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5D" w:rsidRPr="00BA52D7" w:rsidRDefault="00F34EF5" w:rsidP="00FC78F9">
      <w:pPr>
        <w:rPr>
          <w:rFonts w:ascii="Georgia" w:hAnsi="Georgia"/>
        </w:rPr>
      </w:pPr>
      <w:r w:rsidRPr="00BA52D7">
        <w:rPr>
          <w:rFonts w:ascii="Georgia" w:hAnsi="Georgia"/>
          <w:noProof/>
          <w:lang w:eastAsia="en-IE"/>
        </w:rPr>
        <w:drawing>
          <wp:inline distT="0" distB="0" distL="0" distR="0">
            <wp:extent cx="1533525" cy="542925"/>
            <wp:effectExtent l="0" t="0" r="9525" b="9525"/>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D04805" w:rsidRPr="00BA52D7" w:rsidRDefault="00D04805" w:rsidP="00D04805">
      <w:pPr>
        <w:jc w:val="center"/>
        <w:rPr>
          <w:rFonts w:ascii="Georgia" w:hAnsi="Georgia"/>
          <w:b/>
          <w:color w:val="000000"/>
        </w:rPr>
      </w:pPr>
      <w:r w:rsidRPr="00BA52D7">
        <w:rPr>
          <w:rFonts w:ascii="Georgia" w:hAnsi="Georgia"/>
          <w:b/>
          <w:color w:val="000000"/>
        </w:rPr>
        <w:t>Job Description</w:t>
      </w:r>
    </w:p>
    <w:p w:rsidR="00F67724" w:rsidRDefault="00A80331" w:rsidP="00EC1A4F">
      <w:pPr>
        <w:jc w:val="center"/>
        <w:rPr>
          <w:rFonts w:ascii="Georgia" w:hAnsi="Georgia"/>
          <w:b/>
          <w:color w:val="000000"/>
        </w:rPr>
      </w:pPr>
      <w:r w:rsidRPr="00BA52D7">
        <w:rPr>
          <w:rFonts w:ascii="Georgia" w:hAnsi="Georgia"/>
          <w:b/>
          <w:color w:val="000000"/>
        </w:rPr>
        <w:t>Grade VII</w:t>
      </w:r>
      <w:r w:rsidR="00FC78F9" w:rsidRPr="00BA52D7">
        <w:rPr>
          <w:rFonts w:ascii="Georgia" w:hAnsi="Georgia"/>
          <w:b/>
          <w:color w:val="000000"/>
        </w:rPr>
        <w:t xml:space="preserve"> </w:t>
      </w:r>
    </w:p>
    <w:p w:rsidR="005F7691" w:rsidRPr="00BA52D7" w:rsidRDefault="005F7691" w:rsidP="00EC1A4F">
      <w:pPr>
        <w:jc w:val="center"/>
        <w:rPr>
          <w:rFonts w:ascii="Georgia" w:hAnsi="Georgia"/>
          <w:b/>
          <w:color w:val="000000"/>
        </w:rPr>
      </w:pPr>
    </w:p>
    <w:p w:rsidR="00D04805" w:rsidRPr="00BA52D7" w:rsidRDefault="00D04805" w:rsidP="001D774E">
      <w:pPr>
        <w:jc w:val="center"/>
        <w:rPr>
          <w:rFonts w:ascii="Georgia" w:hAnsi="Georgia"/>
          <w:b/>
          <w:color w:val="000000"/>
        </w:rPr>
      </w:pPr>
      <w:r w:rsidRPr="00BA52D7">
        <w:rPr>
          <w:rFonts w:ascii="Georgia" w:hAnsi="Georgia"/>
          <w:b/>
          <w:color w:val="000000"/>
        </w:rPr>
        <w:t>The initial appointment will be t</w:t>
      </w:r>
      <w:r w:rsidR="00003658" w:rsidRPr="00BA52D7">
        <w:rPr>
          <w:rFonts w:ascii="Georgia" w:hAnsi="Georgia"/>
          <w:b/>
          <w:color w:val="000000"/>
        </w:rPr>
        <w:t xml:space="preserve">o </w:t>
      </w:r>
      <w:r w:rsidR="005F15D8" w:rsidRPr="00BA52D7">
        <w:rPr>
          <w:rFonts w:ascii="Georgia" w:hAnsi="Georgia"/>
          <w:b/>
          <w:color w:val="000000"/>
        </w:rPr>
        <w:t>Sustaina</w:t>
      </w:r>
      <w:r w:rsidR="00E538E5" w:rsidRPr="00BA52D7">
        <w:rPr>
          <w:rFonts w:ascii="Georgia" w:hAnsi="Georgia"/>
          <w:b/>
          <w:color w:val="000000"/>
        </w:rPr>
        <w:t xml:space="preserve">bility and Green Skills </w:t>
      </w:r>
      <w:r w:rsidR="00003658" w:rsidRPr="00BA52D7">
        <w:rPr>
          <w:rFonts w:ascii="Georgia" w:hAnsi="Georgia"/>
          <w:b/>
          <w:color w:val="000000"/>
        </w:rPr>
        <w:t>however</w:t>
      </w:r>
      <w:r w:rsidR="005F15D8" w:rsidRPr="00BA52D7">
        <w:rPr>
          <w:rFonts w:ascii="Georgia" w:hAnsi="Georgia"/>
          <w:b/>
          <w:color w:val="000000"/>
        </w:rPr>
        <w:t>,</w:t>
      </w:r>
      <w:r w:rsidRPr="00BA52D7">
        <w:rPr>
          <w:rFonts w:ascii="Georgia" w:hAnsi="Georgia"/>
          <w:b/>
          <w:color w:val="000000"/>
        </w:rPr>
        <w:t xml:space="preserve"> the area of responsibility may change in line with the needs of LOETB</w:t>
      </w:r>
    </w:p>
    <w:p w:rsidR="00D04805" w:rsidRPr="00BA52D7" w:rsidRDefault="00D04805" w:rsidP="00D04805">
      <w:pPr>
        <w:rPr>
          <w:rFonts w:ascii="Georgia" w:hAnsi="Georgia"/>
          <w:b/>
          <w:color w:val="000000"/>
          <w:u w:val="single"/>
        </w:rPr>
      </w:pPr>
    </w:p>
    <w:p w:rsidR="00D04805" w:rsidRPr="00BA52D7" w:rsidRDefault="00D04805" w:rsidP="00D04805">
      <w:pPr>
        <w:spacing w:line="360" w:lineRule="auto"/>
        <w:rPr>
          <w:rFonts w:ascii="Georgia" w:hAnsi="Georgia"/>
          <w:b/>
          <w:u w:val="single"/>
        </w:rPr>
      </w:pPr>
      <w:r w:rsidRPr="00BA52D7">
        <w:rPr>
          <w:rFonts w:ascii="Georgia" w:hAnsi="Georgia"/>
          <w:b/>
          <w:u w:val="single"/>
        </w:rPr>
        <w:t>General Terms and Conditions</w:t>
      </w:r>
    </w:p>
    <w:p w:rsidR="00C529D2" w:rsidRPr="00BA52D7" w:rsidRDefault="00C529D2" w:rsidP="00D04805">
      <w:pPr>
        <w:spacing w:line="360" w:lineRule="auto"/>
        <w:rPr>
          <w:rFonts w:ascii="Georgia" w:hAnsi="Georgia"/>
        </w:rPr>
      </w:pPr>
      <w:r w:rsidRPr="00BA52D7">
        <w:rPr>
          <w:rFonts w:ascii="Georgia" w:hAnsi="Georgia"/>
        </w:rPr>
        <w:t>Post:</w:t>
      </w:r>
      <w:r w:rsidRPr="00BA52D7">
        <w:rPr>
          <w:rFonts w:ascii="Georgia" w:hAnsi="Georgia"/>
        </w:rPr>
        <w:tab/>
      </w:r>
      <w:r w:rsidRPr="00BA52D7">
        <w:rPr>
          <w:rFonts w:ascii="Georgia" w:hAnsi="Georgia"/>
        </w:rPr>
        <w:tab/>
      </w:r>
      <w:r w:rsidRPr="00BA52D7">
        <w:rPr>
          <w:rFonts w:ascii="Georgia" w:hAnsi="Georgia"/>
        </w:rPr>
        <w:tab/>
        <w:t>Grade VII (Training Officer)</w:t>
      </w:r>
    </w:p>
    <w:p w:rsidR="00D04805" w:rsidRPr="00BA52D7" w:rsidRDefault="00D04805" w:rsidP="00003658">
      <w:pPr>
        <w:ind w:left="2160" w:hanging="2160"/>
        <w:rPr>
          <w:rFonts w:ascii="Georgia" w:hAnsi="Georgia"/>
          <w:color w:val="000000"/>
        </w:rPr>
      </w:pPr>
      <w:r w:rsidRPr="00BA52D7">
        <w:rPr>
          <w:rFonts w:ascii="Georgia" w:hAnsi="Georgia"/>
          <w:color w:val="000000"/>
        </w:rPr>
        <w:t xml:space="preserve">Reporting to: </w:t>
      </w:r>
      <w:r w:rsidRPr="00BA52D7">
        <w:rPr>
          <w:rFonts w:ascii="Georgia" w:hAnsi="Georgia"/>
          <w:color w:val="000000"/>
        </w:rPr>
        <w:tab/>
        <w:t>Director of Further Education and Training/</w:t>
      </w:r>
      <w:r w:rsidR="00003658" w:rsidRPr="00BA52D7">
        <w:rPr>
          <w:rFonts w:ascii="Georgia" w:hAnsi="Georgia"/>
          <w:color w:val="000000"/>
        </w:rPr>
        <w:t xml:space="preserve"> </w:t>
      </w:r>
      <w:r w:rsidRPr="00BA52D7">
        <w:rPr>
          <w:rFonts w:ascii="Georgia" w:hAnsi="Georgia"/>
          <w:color w:val="000000"/>
        </w:rPr>
        <w:t>FET Management Team</w:t>
      </w:r>
    </w:p>
    <w:p w:rsidR="00D04805" w:rsidRPr="00BA52D7" w:rsidRDefault="00D04805" w:rsidP="00D04805">
      <w:pPr>
        <w:rPr>
          <w:rFonts w:ascii="Georgia" w:hAnsi="Georgia"/>
          <w:color w:val="000000"/>
        </w:rPr>
      </w:pPr>
      <w:r w:rsidRPr="00BA52D7">
        <w:rPr>
          <w:rFonts w:ascii="Georgia" w:hAnsi="Georgia"/>
          <w:color w:val="000000"/>
        </w:rPr>
        <w:t>Nature of Post:</w:t>
      </w:r>
      <w:r w:rsidRPr="00BA52D7">
        <w:rPr>
          <w:rFonts w:ascii="Georgia" w:hAnsi="Georgia"/>
          <w:color w:val="000000"/>
        </w:rPr>
        <w:tab/>
        <w:t xml:space="preserve">2 Year </w:t>
      </w:r>
      <w:r w:rsidR="009C268C" w:rsidRPr="00BA52D7">
        <w:rPr>
          <w:rFonts w:ascii="Georgia" w:hAnsi="Georgia"/>
          <w:color w:val="000000"/>
        </w:rPr>
        <w:t xml:space="preserve">Fixed Term </w:t>
      </w:r>
      <w:r w:rsidRPr="00BA52D7">
        <w:rPr>
          <w:rFonts w:ascii="Georgia" w:hAnsi="Georgia"/>
          <w:color w:val="000000"/>
        </w:rPr>
        <w:t>Contract - 37 hours per week</w:t>
      </w:r>
    </w:p>
    <w:p w:rsidR="00D04805" w:rsidRPr="00BA52D7" w:rsidRDefault="00D04805" w:rsidP="001D774E">
      <w:pPr>
        <w:ind w:left="2160" w:hanging="2160"/>
        <w:rPr>
          <w:rFonts w:ascii="Georgia" w:hAnsi="Georgia"/>
          <w:color w:val="000000"/>
        </w:rPr>
      </w:pPr>
      <w:r w:rsidRPr="00BA52D7">
        <w:rPr>
          <w:rFonts w:ascii="Georgia" w:hAnsi="Georgia"/>
          <w:color w:val="000000"/>
        </w:rPr>
        <w:t>Place of Work:</w:t>
      </w:r>
      <w:r w:rsidRPr="00BA52D7">
        <w:rPr>
          <w:rFonts w:ascii="Georgia" w:hAnsi="Georgia"/>
          <w:color w:val="000000"/>
        </w:rPr>
        <w:tab/>
        <w:t>Tullamore (the post will require travel within the Laois/Offaly region).</w:t>
      </w:r>
    </w:p>
    <w:p w:rsidR="00D04805" w:rsidRPr="00BA52D7" w:rsidRDefault="00284C4D" w:rsidP="000C18A1">
      <w:pPr>
        <w:ind w:left="2160" w:hanging="2160"/>
        <w:rPr>
          <w:rFonts w:ascii="Georgia" w:eastAsia="Calibri" w:hAnsi="Georgia"/>
          <w:color w:val="000000"/>
        </w:rPr>
      </w:pPr>
      <w:r w:rsidRPr="00BA52D7">
        <w:rPr>
          <w:rFonts w:ascii="Georgia" w:hAnsi="Georgia"/>
          <w:color w:val="000000"/>
        </w:rPr>
        <w:t>Salary Scale:</w:t>
      </w:r>
      <w:r w:rsidR="00D04805" w:rsidRPr="00BA52D7">
        <w:rPr>
          <w:rFonts w:ascii="Georgia" w:hAnsi="Georgia"/>
          <w:color w:val="000000"/>
        </w:rPr>
        <w:tab/>
      </w:r>
      <w:r w:rsidR="00B24544" w:rsidRPr="00BA52D7">
        <w:rPr>
          <w:rFonts w:ascii="Georgia" w:eastAsia="Calibri" w:hAnsi="Georgia"/>
          <w:color w:val="000000"/>
        </w:rPr>
        <w:t>€51,34</w:t>
      </w:r>
      <w:r w:rsidR="00003658" w:rsidRPr="00BA52D7">
        <w:rPr>
          <w:rFonts w:ascii="Georgia" w:eastAsia="Calibri" w:hAnsi="Georgia"/>
          <w:color w:val="000000"/>
        </w:rPr>
        <w:t>0</w:t>
      </w:r>
      <w:r w:rsidR="00285C20" w:rsidRPr="00BA52D7">
        <w:rPr>
          <w:rFonts w:ascii="Georgia" w:eastAsia="Calibri" w:hAnsi="Georgia"/>
          <w:color w:val="000000"/>
        </w:rPr>
        <w:t xml:space="preserve"> </w:t>
      </w:r>
      <w:r w:rsidR="00003658" w:rsidRPr="00BA52D7">
        <w:rPr>
          <w:rFonts w:ascii="Georgia" w:eastAsia="Calibri" w:hAnsi="Georgia"/>
          <w:color w:val="000000"/>
        </w:rPr>
        <w:t>-</w:t>
      </w:r>
      <w:r w:rsidR="00285C20" w:rsidRPr="00BA52D7">
        <w:rPr>
          <w:rFonts w:ascii="Georgia" w:eastAsia="Calibri" w:hAnsi="Georgia"/>
          <w:color w:val="000000"/>
        </w:rPr>
        <w:t xml:space="preserve"> </w:t>
      </w:r>
      <w:r w:rsidR="00003658" w:rsidRPr="00BA52D7">
        <w:rPr>
          <w:rFonts w:ascii="Georgia" w:eastAsia="Calibri" w:hAnsi="Georgia"/>
          <w:color w:val="000000"/>
        </w:rPr>
        <w:t xml:space="preserve">€66,744 </w:t>
      </w:r>
      <w:r w:rsidR="00285C20" w:rsidRPr="00BA52D7">
        <w:rPr>
          <w:rFonts w:ascii="Georgia" w:eastAsia="Calibri" w:hAnsi="Georgia"/>
          <w:color w:val="000000"/>
        </w:rPr>
        <w:t xml:space="preserve">  </w:t>
      </w:r>
      <w:r w:rsidR="00003658" w:rsidRPr="00BA52D7">
        <w:rPr>
          <w:rFonts w:ascii="Georgia" w:eastAsia="Calibri" w:hAnsi="Georgia"/>
          <w:color w:val="000000"/>
        </w:rPr>
        <w:t>(SOLAS Grade 08 Equivalent)</w:t>
      </w:r>
      <w:r w:rsidR="00D04805" w:rsidRPr="00BA52D7">
        <w:rPr>
          <w:rFonts w:ascii="Georgia" w:eastAsia="Calibri" w:hAnsi="Georgia"/>
          <w:color w:val="000000"/>
        </w:rPr>
        <w:t xml:space="preserve"> </w:t>
      </w:r>
    </w:p>
    <w:p w:rsidR="00D04805" w:rsidRPr="00BA52D7" w:rsidRDefault="00D04805" w:rsidP="00D04805">
      <w:pPr>
        <w:rPr>
          <w:rFonts w:ascii="Georgia" w:hAnsi="Georgia"/>
          <w:b/>
          <w:color w:val="000000"/>
          <w:u w:val="single"/>
        </w:rPr>
      </w:pPr>
    </w:p>
    <w:p w:rsidR="00D04805" w:rsidRPr="00BA52D7" w:rsidRDefault="00D04805" w:rsidP="00D04805">
      <w:pPr>
        <w:spacing w:line="360" w:lineRule="auto"/>
        <w:rPr>
          <w:rFonts w:ascii="Georgia" w:hAnsi="Georgia"/>
          <w:b/>
          <w:u w:val="single"/>
        </w:rPr>
      </w:pPr>
      <w:r w:rsidRPr="00BA52D7">
        <w:rPr>
          <w:rFonts w:ascii="Georgia" w:hAnsi="Georgia"/>
          <w:b/>
          <w:u w:val="single"/>
        </w:rPr>
        <w:t>Function of the Job</w:t>
      </w:r>
    </w:p>
    <w:p w:rsidR="00D04805" w:rsidRPr="00BA52D7" w:rsidRDefault="00D04805" w:rsidP="000C18A1">
      <w:pPr>
        <w:spacing w:line="360" w:lineRule="auto"/>
        <w:jc w:val="both"/>
        <w:rPr>
          <w:rFonts w:ascii="Georgia" w:hAnsi="Georgia"/>
          <w:color w:val="000000"/>
        </w:rPr>
      </w:pPr>
      <w:r w:rsidRPr="00BA52D7">
        <w:rPr>
          <w:rFonts w:ascii="Georgia" w:hAnsi="Georgia"/>
          <w:color w:val="000000"/>
        </w:rPr>
        <w:t xml:space="preserve">Working as a key member of LOETB’s Enterprise Support Services team with specific </w:t>
      </w:r>
      <w:r w:rsidR="000C18A1" w:rsidRPr="00BA52D7">
        <w:rPr>
          <w:rFonts w:ascii="Georgia" w:hAnsi="Georgia"/>
          <w:color w:val="000000"/>
        </w:rPr>
        <w:t>focus on</w:t>
      </w:r>
      <w:r w:rsidRPr="00BA52D7">
        <w:rPr>
          <w:rFonts w:ascii="Georgia" w:hAnsi="Georgia"/>
          <w:color w:val="000000"/>
        </w:rPr>
        <w:t xml:space="preserve"> the provision of upskilling and reskilling opportunities that equip employees with </w:t>
      </w:r>
      <w:r w:rsidR="000C18A1" w:rsidRPr="00BA52D7">
        <w:rPr>
          <w:rFonts w:ascii="Georgia" w:hAnsi="Georgia"/>
          <w:color w:val="000000"/>
        </w:rPr>
        <w:t>green and sustainable</w:t>
      </w:r>
      <w:r w:rsidRPr="00BA52D7">
        <w:rPr>
          <w:rFonts w:ascii="Georgia" w:hAnsi="Georgia"/>
          <w:color w:val="000000"/>
        </w:rPr>
        <w:t xml:space="preserve"> skills to progress in their current j</w:t>
      </w:r>
      <w:r w:rsidR="000C18A1" w:rsidRPr="00BA52D7">
        <w:rPr>
          <w:rFonts w:ascii="Georgia" w:hAnsi="Georgia"/>
          <w:color w:val="000000"/>
        </w:rPr>
        <w:t>ob, or to take advantage of new</w:t>
      </w:r>
      <w:r w:rsidRPr="00BA52D7">
        <w:rPr>
          <w:rFonts w:ascii="Georgia" w:hAnsi="Georgia"/>
          <w:color w:val="000000"/>
        </w:rPr>
        <w:t xml:space="preserve"> </w:t>
      </w:r>
      <w:r w:rsidR="00003658" w:rsidRPr="00BA52D7">
        <w:rPr>
          <w:rFonts w:ascii="Georgia" w:hAnsi="Georgia"/>
          <w:color w:val="000000"/>
        </w:rPr>
        <w:t xml:space="preserve">career advancement </w:t>
      </w:r>
      <w:r w:rsidRPr="00BA52D7">
        <w:rPr>
          <w:rFonts w:ascii="Georgia" w:hAnsi="Georgia"/>
          <w:color w:val="000000"/>
        </w:rPr>
        <w:t>opportunities.</w:t>
      </w:r>
    </w:p>
    <w:p w:rsidR="00D04805" w:rsidRPr="00BA52D7" w:rsidRDefault="00D04805" w:rsidP="00D04805">
      <w:pPr>
        <w:spacing w:line="360" w:lineRule="auto"/>
        <w:rPr>
          <w:rFonts w:ascii="Georgia" w:hAnsi="Georgia"/>
          <w:b/>
          <w:u w:val="single"/>
        </w:rPr>
      </w:pPr>
      <w:r w:rsidRPr="00BA52D7">
        <w:rPr>
          <w:rFonts w:ascii="Georgia" w:hAnsi="Georgia"/>
          <w:b/>
          <w:u w:val="single"/>
        </w:rPr>
        <w:t>Duties</w:t>
      </w:r>
    </w:p>
    <w:p w:rsidR="00D04805" w:rsidRPr="00BA52D7" w:rsidRDefault="00D04805" w:rsidP="00D04805">
      <w:pPr>
        <w:spacing w:line="360" w:lineRule="auto"/>
        <w:rPr>
          <w:rFonts w:ascii="Georgia" w:hAnsi="Georgia"/>
        </w:rPr>
      </w:pPr>
      <w:r w:rsidRPr="00BA52D7">
        <w:rPr>
          <w:rFonts w:ascii="Georgia" w:hAnsi="Georgia"/>
        </w:rPr>
        <w:t>The duties of the role will encompass the following:</w:t>
      </w:r>
    </w:p>
    <w:p w:rsidR="00947656" w:rsidRPr="00BA52D7" w:rsidRDefault="00947656" w:rsidP="00947656">
      <w:pPr>
        <w:numPr>
          <w:ilvl w:val="0"/>
          <w:numId w:val="1"/>
        </w:numPr>
        <w:spacing w:after="120" w:line="240" w:lineRule="auto"/>
        <w:ind w:left="142" w:hanging="306"/>
        <w:jc w:val="both"/>
        <w:rPr>
          <w:rFonts w:ascii="Georgia" w:hAnsi="Georgia"/>
          <w:bCs/>
          <w:lang w:val="en-GB"/>
        </w:rPr>
      </w:pPr>
      <w:r w:rsidRPr="00BA52D7">
        <w:rPr>
          <w:rFonts w:ascii="Georgia" w:hAnsi="Georgia"/>
          <w:bCs/>
          <w:lang w:val="en-GB"/>
        </w:rPr>
        <w:t>Research and analyse proposed regional employment growth areas, within the context of Just Transition, and explore potential for FET provision that promotes matching skills development in Laois and Offaly.</w:t>
      </w:r>
    </w:p>
    <w:p w:rsidR="00947656" w:rsidRPr="00BA52D7" w:rsidRDefault="00947656" w:rsidP="00947656">
      <w:pPr>
        <w:numPr>
          <w:ilvl w:val="0"/>
          <w:numId w:val="1"/>
        </w:numPr>
        <w:spacing w:after="120" w:line="240" w:lineRule="auto"/>
        <w:ind w:left="142" w:hanging="306"/>
        <w:jc w:val="both"/>
        <w:rPr>
          <w:rFonts w:ascii="Georgia" w:hAnsi="Georgia"/>
          <w:bCs/>
          <w:lang w:val="en-GB"/>
        </w:rPr>
      </w:pPr>
      <w:r w:rsidRPr="00BA52D7">
        <w:rPr>
          <w:rFonts w:ascii="Georgia" w:hAnsi="Georgia"/>
          <w:bCs/>
          <w:lang w:val="en-GB"/>
        </w:rPr>
        <w:t>Develop an Implementation Plan for LOETB’S ‘Greening FET’ initiative with an initial focus on supporting enterprises in the region to transition to a more sustainable future.</w:t>
      </w:r>
    </w:p>
    <w:p w:rsidR="00D04805" w:rsidRPr="00BA52D7" w:rsidRDefault="00D04805" w:rsidP="00DF6BC9">
      <w:pPr>
        <w:numPr>
          <w:ilvl w:val="0"/>
          <w:numId w:val="1"/>
        </w:numPr>
        <w:spacing w:after="120" w:line="240" w:lineRule="auto"/>
        <w:ind w:left="142" w:hanging="306"/>
        <w:jc w:val="both"/>
        <w:rPr>
          <w:rFonts w:ascii="Georgia" w:hAnsi="Georgia"/>
          <w:bCs/>
          <w:lang w:val="en-GB"/>
        </w:rPr>
      </w:pPr>
      <w:r w:rsidRPr="00BA52D7">
        <w:rPr>
          <w:rFonts w:ascii="Georgia" w:hAnsi="Georgia"/>
          <w:bCs/>
          <w:lang w:val="en-GB"/>
        </w:rPr>
        <w:t>Work as a key member of LOETB’s Enterprise Support Services team to ensure a coordinated approach to developing relationships with employers, industry representatives</w:t>
      </w:r>
      <w:r w:rsidR="000244EC" w:rsidRPr="00BA52D7">
        <w:rPr>
          <w:rFonts w:ascii="Georgia" w:hAnsi="Georgia"/>
          <w:bCs/>
          <w:lang w:val="en-GB"/>
        </w:rPr>
        <w:t>, employees and</w:t>
      </w:r>
      <w:r w:rsidRPr="00BA52D7">
        <w:rPr>
          <w:rFonts w:ascii="Georgia" w:hAnsi="Georgia"/>
          <w:bCs/>
          <w:lang w:val="en-GB"/>
        </w:rPr>
        <w:t xml:space="preserve"> other stakeholders.</w:t>
      </w:r>
    </w:p>
    <w:p w:rsidR="00DF6BC9" w:rsidRPr="00BA52D7" w:rsidRDefault="00DF6BC9" w:rsidP="00DF6BC9">
      <w:pPr>
        <w:numPr>
          <w:ilvl w:val="0"/>
          <w:numId w:val="1"/>
        </w:numPr>
        <w:spacing w:after="120" w:line="240" w:lineRule="auto"/>
        <w:ind w:left="142"/>
        <w:jc w:val="both"/>
        <w:rPr>
          <w:rFonts w:ascii="Georgia" w:hAnsi="Georgia"/>
          <w:bCs/>
          <w:lang w:val="en-GB"/>
        </w:rPr>
      </w:pPr>
      <w:r w:rsidRPr="00BA52D7">
        <w:rPr>
          <w:rFonts w:ascii="Georgia" w:hAnsi="Georgia"/>
          <w:bCs/>
          <w:lang w:val="en-GB"/>
        </w:rPr>
        <w:t xml:space="preserve">Liaise with employers in the Laois/Offaly region in a coordinated manner to identify skills needs and plan </w:t>
      </w:r>
      <w:r w:rsidR="000244EC" w:rsidRPr="00BA52D7">
        <w:rPr>
          <w:rFonts w:ascii="Georgia" w:hAnsi="Georgia"/>
          <w:bCs/>
          <w:lang w:val="en-GB"/>
        </w:rPr>
        <w:t xml:space="preserve">responsive upskilling and reskilling </w:t>
      </w:r>
      <w:r w:rsidRPr="00BA52D7">
        <w:rPr>
          <w:rFonts w:ascii="Georgia" w:hAnsi="Georgia"/>
          <w:bCs/>
          <w:lang w:val="en-GB"/>
        </w:rPr>
        <w:t>programmes.</w:t>
      </w:r>
    </w:p>
    <w:p w:rsidR="00AC7AE7" w:rsidRPr="00BA52D7" w:rsidRDefault="00AC7AE7" w:rsidP="00AC7AE7">
      <w:pPr>
        <w:numPr>
          <w:ilvl w:val="0"/>
          <w:numId w:val="1"/>
        </w:numPr>
        <w:spacing w:after="120" w:line="240" w:lineRule="auto"/>
        <w:ind w:left="142"/>
        <w:jc w:val="both"/>
        <w:rPr>
          <w:rFonts w:ascii="Georgia" w:hAnsi="Georgia"/>
          <w:bCs/>
          <w:lang w:val="en-GB"/>
        </w:rPr>
      </w:pPr>
      <w:r w:rsidRPr="00BA52D7">
        <w:rPr>
          <w:rFonts w:ascii="Georgia" w:hAnsi="Georgia"/>
          <w:bCs/>
          <w:lang w:val="en-GB"/>
        </w:rPr>
        <w:t>Develop, where required, and implement FET upskilling and reskilling provision that correlates with</w:t>
      </w:r>
      <w:r w:rsidR="00947656" w:rsidRPr="00BA52D7">
        <w:rPr>
          <w:rFonts w:ascii="Georgia" w:hAnsi="Georgia"/>
          <w:bCs/>
          <w:lang w:val="en-GB"/>
        </w:rPr>
        <w:t>,</w:t>
      </w:r>
      <w:r w:rsidRPr="00BA52D7">
        <w:rPr>
          <w:rFonts w:ascii="Georgia" w:hAnsi="Georgia"/>
          <w:bCs/>
          <w:lang w:val="en-GB"/>
        </w:rPr>
        <w:t xml:space="preserve"> and advances LOETB’s contribution to</w:t>
      </w:r>
      <w:r w:rsidR="00947656" w:rsidRPr="00BA52D7">
        <w:rPr>
          <w:rFonts w:ascii="Georgia" w:hAnsi="Georgia"/>
          <w:bCs/>
          <w:lang w:val="en-GB"/>
        </w:rPr>
        <w:t>,</w:t>
      </w:r>
      <w:r w:rsidRPr="00BA52D7">
        <w:rPr>
          <w:rFonts w:ascii="Georgia" w:hAnsi="Georgia"/>
          <w:bCs/>
          <w:lang w:val="en-GB"/>
        </w:rPr>
        <w:t xml:space="preserve"> the </w:t>
      </w:r>
      <w:r w:rsidRPr="00BA52D7">
        <w:rPr>
          <w:rFonts w:ascii="Georgia" w:hAnsi="Georgia"/>
          <w:bCs/>
        </w:rPr>
        <w:t>National Strategy for Education for Sustainable Development 2014-2020 and the Climate Action Plan 2021</w:t>
      </w:r>
      <w:r w:rsidR="00947656" w:rsidRPr="00BA52D7">
        <w:rPr>
          <w:rFonts w:ascii="Georgia" w:hAnsi="Georgia"/>
          <w:bCs/>
        </w:rPr>
        <w:t>.</w:t>
      </w:r>
    </w:p>
    <w:p w:rsidR="000244EC" w:rsidRPr="00BA52D7" w:rsidRDefault="000244EC" w:rsidP="000244EC">
      <w:pPr>
        <w:numPr>
          <w:ilvl w:val="0"/>
          <w:numId w:val="1"/>
        </w:numPr>
        <w:spacing w:after="120" w:line="240" w:lineRule="auto"/>
        <w:ind w:left="142"/>
        <w:jc w:val="both"/>
        <w:rPr>
          <w:rFonts w:ascii="Georgia" w:hAnsi="Georgia"/>
          <w:bCs/>
          <w:lang w:val="en-GB"/>
        </w:rPr>
      </w:pPr>
      <w:r w:rsidRPr="00BA52D7">
        <w:rPr>
          <w:rFonts w:ascii="Georgia" w:hAnsi="Georgia"/>
          <w:bCs/>
          <w:lang w:val="en-GB"/>
        </w:rPr>
        <w:lastRenderedPageBreak/>
        <w:t>Analyse relevant data, national strategies and policies and engage regional stakeholders in identifying skills gaps in the region, plan appropriate training provision in response to identified needs.</w:t>
      </w:r>
    </w:p>
    <w:p w:rsidR="00DF6BC9" w:rsidRPr="00BA52D7" w:rsidRDefault="00DF6BC9" w:rsidP="00DF6BC9">
      <w:pPr>
        <w:numPr>
          <w:ilvl w:val="0"/>
          <w:numId w:val="1"/>
        </w:numPr>
        <w:spacing w:after="120" w:line="240" w:lineRule="auto"/>
        <w:ind w:left="142"/>
        <w:jc w:val="both"/>
        <w:rPr>
          <w:rFonts w:ascii="Georgia" w:hAnsi="Georgia"/>
          <w:bCs/>
          <w:lang w:val="en-GB"/>
        </w:rPr>
      </w:pPr>
      <w:r w:rsidRPr="00BA52D7">
        <w:rPr>
          <w:rFonts w:ascii="Georgia" w:hAnsi="Georgia"/>
          <w:bCs/>
          <w:lang w:val="en-GB"/>
        </w:rPr>
        <w:t>Negotiate with employers and employees in relation to such matters as learner work release, times/hours of training, and most appropriate modes of training delivery</w:t>
      </w:r>
      <w:r w:rsidR="00003658" w:rsidRPr="00BA52D7">
        <w:rPr>
          <w:rFonts w:ascii="Georgia" w:hAnsi="Georgia"/>
          <w:bCs/>
          <w:lang w:val="en-GB"/>
        </w:rPr>
        <w:t>.</w:t>
      </w:r>
    </w:p>
    <w:p w:rsidR="00DF6BC9" w:rsidRPr="00BA52D7" w:rsidRDefault="00DF6BC9" w:rsidP="00DF6BC9">
      <w:pPr>
        <w:numPr>
          <w:ilvl w:val="0"/>
          <w:numId w:val="1"/>
        </w:numPr>
        <w:spacing w:after="120" w:line="240" w:lineRule="auto"/>
        <w:ind w:left="142"/>
        <w:jc w:val="both"/>
        <w:rPr>
          <w:rFonts w:ascii="Georgia" w:hAnsi="Georgia"/>
          <w:bCs/>
          <w:lang w:val="en-GB"/>
        </w:rPr>
      </w:pPr>
      <w:r w:rsidRPr="00BA52D7">
        <w:rPr>
          <w:rFonts w:ascii="Georgia" w:hAnsi="Georgia"/>
          <w:bCs/>
          <w:lang w:val="en-GB"/>
        </w:rPr>
        <w:t>Coordinate employer related activities with other releva</w:t>
      </w:r>
      <w:r w:rsidR="00003658" w:rsidRPr="00BA52D7">
        <w:rPr>
          <w:rFonts w:ascii="Georgia" w:hAnsi="Georgia"/>
          <w:bCs/>
          <w:lang w:val="en-GB"/>
        </w:rPr>
        <w:t>nt services within the LOETB</w:t>
      </w:r>
      <w:r w:rsidRPr="00BA52D7">
        <w:rPr>
          <w:rFonts w:ascii="Georgia" w:hAnsi="Georgia"/>
          <w:bCs/>
          <w:lang w:val="en-GB"/>
        </w:rPr>
        <w:t>.</w:t>
      </w:r>
    </w:p>
    <w:p w:rsidR="00DF6BC9" w:rsidRPr="00BA52D7" w:rsidRDefault="00DF6BC9" w:rsidP="00DF6BC9">
      <w:pPr>
        <w:numPr>
          <w:ilvl w:val="0"/>
          <w:numId w:val="1"/>
        </w:numPr>
        <w:spacing w:after="120" w:line="240" w:lineRule="auto"/>
        <w:ind w:left="142"/>
        <w:jc w:val="both"/>
        <w:rPr>
          <w:rFonts w:ascii="Georgia" w:hAnsi="Georgia"/>
          <w:bCs/>
          <w:lang w:val="en-GB"/>
        </w:rPr>
      </w:pPr>
      <w:r w:rsidRPr="00BA52D7">
        <w:rPr>
          <w:rFonts w:ascii="Georgia" w:hAnsi="Georgia"/>
          <w:bCs/>
          <w:lang w:val="en-GB"/>
        </w:rPr>
        <w:t xml:space="preserve">Prepare </w:t>
      </w:r>
      <w:r w:rsidR="000B320E" w:rsidRPr="00BA52D7">
        <w:rPr>
          <w:rFonts w:ascii="Georgia" w:hAnsi="Georgia"/>
          <w:bCs/>
          <w:lang w:val="en-GB"/>
        </w:rPr>
        <w:t xml:space="preserve">relevant </w:t>
      </w:r>
      <w:r w:rsidRPr="00BA52D7">
        <w:rPr>
          <w:rFonts w:ascii="Georgia" w:hAnsi="Georgia"/>
          <w:bCs/>
          <w:lang w:val="en-GB"/>
        </w:rPr>
        <w:t>budget and outcomes projections</w:t>
      </w:r>
      <w:r w:rsidR="000B320E" w:rsidRPr="00BA52D7">
        <w:rPr>
          <w:rFonts w:ascii="Georgia" w:hAnsi="Georgia"/>
          <w:bCs/>
          <w:lang w:val="en-GB"/>
        </w:rPr>
        <w:t xml:space="preserve"> annually</w:t>
      </w:r>
      <w:r w:rsidRPr="00BA52D7">
        <w:rPr>
          <w:rFonts w:ascii="Georgia" w:hAnsi="Georgia"/>
          <w:bCs/>
          <w:lang w:val="en-GB"/>
        </w:rPr>
        <w:t xml:space="preserve"> and </w:t>
      </w:r>
      <w:r w:rsidR="000B320E" w:rsidRPr="00BA52D7">
        <w:rPr>
          <w:rFonts w:ascii="Georgia" w:hAnsi="Georgia"/>
          <w:bCs/>
          <w:lang w:val="en-GB"/>
        </w:rPr>
        <w:t xml:space="preserve">submit </w:t>
      </w:r>
      <w:r w:rsidRPr="00BA52D7">
        <w:rPr>
          <w:rFonts w:ascii="Georgia" w:hAnsi="Georgia"/>
          <w:bCs/>
          <w:lang w:val="en-GB"/>
        </w:rPr>
        <w:t xml:space="preserve">reports </w:t>
      </w:r>
      <w:r w:rsidR="000B320E" w:rsidRPr="00BA52D7">
        <w:rPr>
          <w:rFonts w:ascii="Georgia" w:hAnsi="Georgia"/>
          <w:bCs/>
          <w:lang w:val="en-GB"/>
        </w:rPr>
        <w:t>on</w:t>
      </w:r>
      <w:r w:rsidRPr="00BA52D7">
        <w:rPr>
          <w:rFonts w:ascii="Georgia" w:hAnsi="Georgia"/>
          <w:bCs/>
          <w:lang w:val="en-GB"/>
        </w:rPr>
        <w:t xml:space="preserve"> provision, cost</w:t>
      </w:r>
      <w:r w:rsidR="00AC7AE7" w:rsidRPr="00BA52D7">
        <w:rPr>
          <w:rFonts w:ascii="Georgia" w:hAnsi="Georgia"/>
          <w:bCs/>
          <w:lang w:val="en-GB"/>
        </w:rPr>
        <w:t>s</w:t>
      </w:r>
      <w:r w:rsidRPr="00BA52D7">
        <w:rPr>
          <w:rFonts w:ascii="Georgia" w:hAnsi="Georgia"/>
          <w:bCs/>
          <w:lang w:val="en-GB"/>
        </w:rPr>
        <w:t xml:space="preserve">, accreditation and </w:t>
      </w:r>
      <w:r w:rsidR="00AC7AE7" w:rsidRPr="00BA52D7">
        <w:rPr>
          <w:rFonts w:ascii="Georgia" w:hAnsi="Georgia"/>
          <w:bCs/>
          <w:lang w:val="en-GB"/>
        </w:rPr>
        <w:t xml:space="preserve">other </w:t>
      </w:r>
      <w:r w:rsidRPr="00BA52D7">
        <w:rPr>
          <w:rFonts w:ascii="Georgia" w:hAnsi="Georgia"/>
          <w:bCs/>
          <w:lang w:val="en-GB"/>
        </w:rPr>
        <w:t>outcomes.</w:t>
      </w:r>
    </w:p>
    <w:p w:rsidR="00FD7CC2" w:rsidRPr="00BA52D7" w:rsidRDefault="00DF6BC9" w:rsidP="00FD7CC2">
      <w:pPr>
        <w:numPr>
          <w:ilvl w:val="0"/>
          <w:numId w:val="1"/>
        </w:numPr>
        <w:spacing w:after="120" w:line="240" w:lineRule="auto"/>
        <w:ind w:left="142"/>
        <w:jc w:val="both"/>
        <w:rPr>
          <w:rFonts w:ascii="Georgia" w:hAnsi="Georgia"/>
          <w:bCs/>
          <w:lang w:val="en-GB"/>
        </w:rPr>
      </w:pPr>
      <w:r w:rsidRPr="00BA52D7">
        <w:rPr>
          <w:rFonts w:ascii="Georgia" w:hAnsi="Georgia"/>
          <w:bCs/>
          <w:lang w:val="en-GB"/>
        </w:rPr>
        <w:t>Any other duties assigned by the Chief Executive or a delegated Officer.</w:t>
      </w:r>
    </w:p>
    <w:p w:rsidR="00FD7CC2" w:rsidRPr="00BA52D7" w:rsidRDefault="00FD7CC2" w:rsidP="00A66330">
      <w:pPr>
        <w:spacing w:after="120" w:line="240" w:lineRule="auto"/>
        <w:jc w:val="both"/>
        <w:rPr>
          <w:rFonts w:ascii="Georgia" w:hAnsi="Georgia"/>
          <w:b/>
          <w:bCs/>
          <w:lang w:val="en-US"/>
        </w:rPr>
      </w:pPr>
    </w:p>
    <w:tbl>
      <w:tblPr>
        <w:tblW w:w="9207" w:type="dxa"/>
        <w:tblInd w:w="-5" w:type="dxa"/>
        <w:tblLook w:val="04A0" w:firstRow="1" w:lastRow="0" w:firstColumn="1" w:lastColumn="0" w:noHBand="0" w:noVBand="1"/>
      </w:tblPr>
      <w:tblGrid>
        <w:gridCol w:w="9207"/>
      </w:tblGrid>
      <w:tr w:rsidR="00A66330" w:rsidRPr="00BA52D7" w:rsidTr="00555327">
        <w:trPr>
          <w:trHeight w:val="4835"/>
        </w:trPr>
        <w:tc>
          <w:tcPr>
            <w:tcW w:w="9207" w:type="dxa"/>
            <w:shd w:val="clear" w:color="auto" w:fill="auto"/>
          </w:tcPr>
          <w:p w:rsidR="00A66330" w:rsidRPr="00BA52D7" w:rsidRDefault="00A66330" w:rsidP="00C74854">
            <w:pPr>
              <w:pStyle w:val="PlainText"/>
              <w:spacing w:line="276" w:lineRule="auto"/>
              <w:rPr>
                <w:rFonts w:ascii="Georgia" w:hAnsi="Georgia"/>
                <w:b/>
                <w:szCs w:val="22"/>
              </w:rPr>
            </w:pPr>
          </w:p>
          <w:p w:rsidR="00A66330" w:rsidRPr="00BA52D7" w:rsidRDefault="00A66330" w:rsidP="00C74854">
            <w:pPr>
              <w:pStyle w:val="PlainText"/>
              <w:spacing w:line="276" w:lineRule="auto"/>
              <w:rPr>
                <w:rFonts w:ascii="Georgia" w:hAnsi="Georgia" w:cs="Times New Roman"/>
                <w:b/>
                <w:szCs w:val="22"/>
              </w:rPr>
            </w:pPr>
            <w:r w:rsidRPr="00BA52D7">
              <w:rPr>
                <w:rFonts w:ascii="Georgia" w:hAnsi="Georgia" w:cs="Times New Roman"/>
                <w:b/>
                <w:szCs w:val="22"/>
              </w:rPr>
              <w:t>Qualifications/Experience</w:t>
            </w:r>
          </w:p>
          <w:p w:rsidR="00A66330" w:rsidRPr="00BA52D7" w:rsidRDefault="00A66330" w:rsidP="00C74854">
            <w:pPr>
              <w:pStyle w:val="PlainText"/>
              <w:spacing w:line="276" w:lineRule="auto"/>
              <w:rPr>
                <w:rFonts w:ascii="Georgia" w:hAnsi="Georgia" w:cs="Times New Roman"/>
                <w:b/>
                <w:szCs w:val="22"/>
              </w:rPr>
            </w:pPr>
          </w:p>
          <w:p w:rsidR="00A66330" w:rsidRPr="00BA52D7" w:rsidRDefault="00A66330" w:rsidP="00C74854">
            <w:pPr>
              <w:pStyle w:val="PlainText"/>
              <w:spacing w:line="276" w:lineRule="auto"/>
              <w:rPr>
                <w:rFonts w:ascii="Georgia" w:hAnsi="Georgia"/>
                <w:b/>
                <w:szCs w:val="22"/>
              </w:rPr>
            </w:pPr>
            <w:r w:rsidRPr="00BA52D7">
              <w:rPr>
                <w:rFonts w:ascii="Georgia" w:hAnsi="Georgia"/>
                <w:b/>
                <w:szCs w:val="22"/>
              </w:rPr>
              <w:t xml:space="preserve">             Essential:  </w:t>
            </w:r>
          </w:p>
          <w:p w:rsidR="00A66330" w:rsidRPr="00BA52D7" w:rsidRDefault="00A66330" w:rsidP="00A66330">
            <w:pPr>
              <w:pStyle w:val="PlainText"/>
              <w:numPr>
                <w:ilvl w:val="0"/>
                <w:numId w:val="5"/>
              </w:numPr>
              <w:spacing w:line="276" w:lineRule="auto"/>
              <w:rPr>
                <w:rFonts w:ascii="Georgia" w:hAnsi="Georgia" w:cs="Times New Roman"/>
                <w:color w:val="000000"/>
                <w:szCs w:val="22"/>
                <w:lang w:eastAsia="en-IE"/>
              </w:rPr>
            </w:pPr>
            <w:r w:rsidRPr="00BA52D7">
              <w:rPr>
                <w:rFonts w:ascii="Georgia" w:hAnsi="Georgia" w:cs="Times New Roman"/>
                <w:color w:val="000000"/>
                <w:szCs w:val="22"/>
                <w:lang w:eastAsia="en-IE"/>
              </w:rPr>
              <w:t>Candidates must have the requisite knowledge, skills and competencies to carry out the role.</w:t>
            </w:r>
          </w:p>
          <w:p w:rsidR="00A66330" w:rsidRPr="00BA52D7" w:rsidRDefault="00A66330" w:rsidP="00A66330">
            <w:pPr>
              <w:pStyle w:val="PlainText"/>
              <w:numPr>
                <w:ilvl w:val="0"/>
                <w:numId w:val="5"/>
              </w:numPr>
              <w:spacing w:line="276" w:lineRule="auto"/>
              <w:rPr>
                <w:rFonts w:ascii="Georgia" w:hAnsi="Georgia" w:cs="Times New Roman"/>
                <w:color w:val="000000"/>
                <w:szCs w:val="22"/>
                <w:lang w:eastAsia="en-IE"/>
              </w:rPr>
            </w:pPr>
            <w:r w:rsidRPr="00BA52D7">
              <w:rPr>
                <w:rFonts w:ascii="Georgia" w:hAnsi="Georgia" w:cs="Times New Roman"/>
                <w:color w:val="000000"/>
                <w:szCs w:val="22"/>
                <w:lang w:eastAsia="en-IE"/>
              </w:rPr>
              <w:t>Be capable and competent of fulfilling the role to a high standard.</w:t>
            </w:r>
          </w:p>
          <w:p w:rsidR="00A66330" w:rsidRPr="00240ADB" w:rsidRDefault="00A66330" w:rsidP="00A66330">
            <w:pPr>
              <w:pStyle w:val="PlainText"/>
              <w:numPr>
                <w:ilvl w:val="0"/>
                <w:numId w:val="5"/>
              </w:numPr>
              <w:spacing w:line="276" w:lineRule="auto"/>
              <w:rPr>
                <w:rFonts w:ascii="Georgia" w:hAnsi="Georgia" w:cs="Times New Roman"/>
                <w:b/>
                <w:szCs w:val="22"/>
              </w:rPr>
            </w:pPr>
            <w:r w:rsidRPr="00BA52D7">
              <w:rPr>
                <w:rFonts w:ascii="Georgia" w:hAnsi="Georgia"/>
                <w:szCs w:val="22"/>
              </w:rPr>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w:t>
            </w:r>
          </w:p>
          <w:p w:rsidR="00240ADB" w:rsidRPr="00240ADB" w:rsidRDefault="00240ADB" w:rsidP="00A66330">
            <w:pPr>
              <w:pStyle w:val="PlainText"/>
              <w:numPr>
                <w:ilvl w:val="0"/>
                <w:numId w:val="5"/>
              </w:numPr>
              <w:spacing w:line="276" w:lineRule="auto"/>
              <w:rPr>
                <w:rFonts w:ascii="Georgia" w:hAnsi="Georgia" w:cs="Times New Roman"/>
                <w:b/>
                <w:szCs w:val="22"/>
              </w:rPr>
            </w:pPr>
            <w:r>
              <w:rPr>
                <w:rFonts w:ascii="Georgia" w:hAnsi="Georgia"/>
                <w:szCs w:val="22"/>
              </w:rPr>
              <w:t xml:space="preserve">A full </w:t>
            </w:r>
            <w:proofErr w:type="gramStart"/>
            <w:r>
              <w:rPr>
                <w:rFonts w:ascii="Georgia" w:hAnsi="Georgia"/>
                <w:szCs w:val="22"/>
              </w:rPr>
              <w:t>drivers</w:t>
            </w:r>
            <w:proofErr w:type="gramEnd"/>
            <w:r>
              <w:rPr>
                <w:rFonts w:ascii="Georgia" w:hAnsi="Georgia"/>
                <w:szCs w:val="22"/>
              </w:rPr>
              <w:t xml:space="preserve"> licence is es</w:t>
            </w:r>
            <w:r w:rsidR="005F7691">
              <w:rPr>
                <w:rFonts w:ascii="Georgia" w:hAnsi="Georgia"/>
                <w:szCs w:val="22"/>
              </w:rPr>
              <w:t>sential as travel within and</w:t>
            </w:r>
            <w:r>
              <w:rPr>
                <w:rFonts w:ascii="Georgia" w:hAnsi="Georgia"/>
                <w:szCs w:val="22"/>
              </w:rPr>
              <w:t xml:space="preserve"> outside the region is required. Candidates must be willing to work outside normal working hours</w:t>
            </w:r>
            <w:r w:rsidR="00B07863">
              <w:rPr>
                <w:rFonts w:ascii="Georgia" w:hAnsi="Georgia"/>
                <w:szCs w:val="22"/>
              </w:rPr>
              <w:t>.</w:t>
            </w:r>
          </w:p>
          <w:p w:rsidR="00240ADB" w:rsidRPr="00240ADB" w:rsidRDefault="00240ADB" w:rsidP="00A66330">
            <w:pPr>
              <w:pStyle w:val="PlainText"/>
              <w:numPr>
                <w:ilvl w:val="0"/>
                <w:numId w:val="5"/>
              </w:numPr>
              <w:spacing w:line="276" w:lineRule="auto"/>
              <w:rPr>
                <w:rFonts w:ascii="Georgia" w:hAnsi="Georgia" w:cs="Times New Roman"/>
                <w:b/>
                <w:szCs w:val="22"/>
              </w:rPr>
            </w:pPr>
            <w:r>
              <w:rPr>
                <w:rFonts w:ascii="Georgia" w:hAnsi="Georgia"/>
                <w:szCs w:val="22"/>
              </w:rPr>
              <w:t>Relevant experience of collaborating successfully with industry/employers</w:t>
            </w:r>
          </w:p>
          <w:p w:rsidR="00A66330" w:rsidRPr="00BA52D7" w:rsidRDefault="00A66330" w:rsidP="00C74854">
            <w:pPr>
              <w:pStyle w:val="PlainText"/>
              <w:spacing w:line="276" w:lineRule="auto"/>
              <w:rPr>
                <w:rFonts w:ascii="Georgia" w:hAnsi="Georgia" w:cs="Times New Roman"/>
                <w:b/>
                <w:szCs w:val="22"/>
              </w:rPr>
            </w:pPr>
          </w:p>
        </w:tc>
      </w:tr>
      <w:tr w:rsidR="00A66330" w:rsidRPr="00BA52D7" w:rsidTr="0020248E">
        <w:trPr>
          <w:trHeight w:val="1054"/>
        </w:trPr>
        <w:tc>
          <w:tcPr>
            <w:tcW w:w="9207" w:type="dxa"/>
            <w:shd w:val="clear" w:color="auto" w:fill="auto"/>
          </w:tcPr>
          <w:p w:rsidR="00A66330" w:rsidRPr="0080387E" w:rsidRDefault="00A66330" w:rsidP="00C74854">
            <w:pPr>
              <w:spacing w:after="0"/>
              <w:ind w:left="720"/>
              <w:jc w:val="both"/>
              <w:rPr>
                <w:rFonts w:ascii="Georgia" w:hAnsi="Georgia"/>
                <w:b/>
              </w:rPr>
            </w:pPr>
            <w:r w:rsidRPr="0080387E">
              <w:rPr>
                <w:rFonts w:ascii="Georgia" w:hAnsi="Georgia"/>
                <w:b/>
              </w:rPr>
              <w:t>Desirable:</w:t>
            </w:r>
          </w:p>
          <w:p w:rsidR="00A66330" w:rsidRPr="0080387E" w:rsidRDefault="00240ADB" w:rsidP="008B2D27">
            <w:pPr>
              <w:numPr>
                <w:ilvl w:val="0"/>
                <w:numId w:val="4"/>
              </w:numPr>
              <w:spacing w:after="0" w:line="276" w:lineRule="auto"/>
              <w:rPr>
                <w:rFonts w:ascii="Georgia" w:hAnsi="Georgia"/>
              </w:rPr>
            </w:pPr>
            <w:r w:rsidRPr="0080387E">
              <w:rPr>
                <w:rFonts w:ascii="Georgia" w:hAnsi="Georgia"/>
              </w:rPr>
              <w:t>A relevant Level 7 or higher</w:t>
            </w:r>
            <w:r w:rsidR="00AE4E9D" w:rsidRPr="0080387E">
              <w:rPr>
                <w:rFonts w:ascii="Georgia" w:hAnsi="Georgia"/>
              </w:rPr>
              <w:t xml:space="preserve"> qualification</w:t>
            </w:r>
            <w:r w:rsidRPr="0080387E">
              <w:rPr>
                <w:rFonts w:ascii="Georgia" w:hAnsi="Georgia"/>
              </w:rPr>
              <w:t xml:space="preserve"> in the field of education, training and/or business</w:t>
            </w:r>
          </w:p>
          <w:p w:rsidR="00226C53" w:rsidRPr="0080387E" w:rsidRDefault="003E312C" w:rsidP="008B2D27">
            <w:pPr>
              <w:numPr>
                <w:ilvl w:val="0"/>
                <w:numId w:val="4"/>
              </w:numPr>
              <w:spacing w:after="0" w:line="276" w:lineRule="auto"/>
              <w:rPr>
                <w:rFonts w:ascii="Georgia" w:hAnsi="Georgia"/>
              </w:rPr>
            </w:pPr>
            <w:r>
              <w:rPr>
                <w:rFonts w:ascii="Georgia" w:hAnsi="Georgia"/>
              </w:rPr>
              <w:t xml:space="preserve">Have an </w:t>
            </w:r>
            <w:r w:rsidR="00226C53" w:rsidRPr="0080387E">
              <w:rPr>
                <w:rFonts w:ascii="Georgia" w:hAnsi="Georgia"/>
              </w:rPr>
              <w:t>excellent knowledge and skill in the use of ICT.  Appointees will be expected to use new technologies as they arise.  Appointees are also expected to continue to update their knowledge and skills in the area of ICT.</w:t>
            </w:r>
          </w:p>
          <w:p w:rsidR="0080387E" w:rsidRPr="0080387E" w:rsidRDefault="0080387E" w:rsidP="008B2D27">
            <w:pPr>
              <w:numPr>
                <w:ilvl w:val="0"/>
                <w:numId w:val="4"/>
              </w:numPr>
              <w:spacing w:after="0" w:line="276" w:lineRule="auto"/>
              <w:rPr>
                <w:rFonts w:ascii="Georgia" w:hAnsi="Georgia"/>
              </w:rPr>
            </w:pPr>
            <w:r w:rsidRPr="0080387E">
              <w:rPr>
                <w:rFonts w:ascii="Georgia" w:hAnsi="Georgia"/>
              </w:rPr>
              <w:t>Have excellent management &amp; co-ordination skills.</w:t>
            </w:r>
          </w:p>
          <w:p w:rsidR="00555327" w:rsidRPr="008B2D27" w:rsidRDefault="008B2D27" w:rsidP="008B2D27">
            <w:pPr>
              <w:pStyle w:val="ListParagraph"/>
              <w:numPr>
                <w:ilvl w:val="0"/>
                <w:numId w:val="4"/>
              </w:numPr>
              <w:spacing w:after="160" w:line="252" w:lineRule="auto"/>
              <w:rPr>
                <w:rFonts w:ascii="Georgia" w:hAnsi="Georgia"/>
                <w:sz w:val="22"/>
                <w:szCs w:val="22"/>
              </w:rPr>
            </w:pPr>
            <w:r w:rsidRPr="0080387E">
              <w:rPr>
                <w:rFonts w:ascii="Georgia" w:hAnsi="Georgia"/>
                <w:sz w:val="22"/>
                <w:szCs w:val="22"/>
              </w:rPr>
              <w:t>The above list is not exhaustive and may be varied having regard to the changing needs of the S</w:t>
            </w:r>
            <w:r w:rsidR="00B817AE" w:rsidRPr="0080387E">
              <w:rPr>
                <w:rFonts w:ascii="Georgia" w:hAnsi="Georgia"/>
                <w:sz w:val="22"/>
                <w:szCs w:val="22"/>
              </w:rPr>
              <w:t>cheme.</w:t>
            </w:r>
            <w:r w:rsidR="00B817AE">
              <w:rPr>
                <w:rFonts w:ascii="Georgia" w:hAnsi="Georgia"/>
                <w:sz w:val="22"/>
                <w:szCs w:val="22"/>
              </w:rPr>
              <w:t xml:space="preserve">  </w:t>
            </w:r>
          </w:p>
        </w:tc>
      </w:tr>
    </w:tbl>
    <w:p w:rsidR="00AE4E9D" w:rsidRDefault="00AE4E9D" w:rsidP="00240ADB">
      <w:pPr>
        <w:spacing w:after="120" w:line="240" w:lineRule="auto"/>
        <w:jc w:val="both"/>
        <w:rPr>
          <w:rFonts w:ascii="Georgia" w:hAnsi="Georgia"/>
          <w:b/>
          <w:bCs/>
          <w:u w:val="single"/>
          <w:lang w:val="en-US"/>
        </w:rPr>
      </w:pPr>
    </w:p>
    <w:p w:rsidR="00FD7CC2" w:rsidRPr="00BA52D7" w:rsidRDefault="00FD7CC2" w:rsidP="00240ADB">
      <w:pPr>
        <w:spacing w:after="120" w:line="240" w:lineRule="auto"/>
        <w:jc w:val="both"/>
        <w:rPr>
          <w:rFonts w:ascii="Georgia" w:hAnsi="Georgia"/>
          <w:b/>
          <w:bCs/>
          <w:u w:val="single"/>
          <w:lang w:val="en-US"/>
        </w:rPr>
      </w:pPr>
      <w:r w:rsidRPr="00BA52D7">
        <w:rPr>
          <w:rFonts w:ascii="Georgia" w:hAnsi="Georgia"/>
          <w:b/>
          <w:bCs/>
          <w:u w:val="single"/>
          <w:lang w:val="en-US"/>
        </w:rPr>
        <w:t>Competencies</w:t>
      </w:r>
    </w:p>
    <w:p w:rsidR="00FD7CC2" w:rsidRPr="00BA52D7" w:rsidRDefault="00FD7CC2" w:rsidP="00BB307E">
      <w:pPr>
        <w:spacing w:after="120" w:line="240" w:lineRule="auto"/>
        <w:ind w:left="-284"/>
        <w:jc w:val="both"/>
        <w:rPr>
          <w:rFonts w:ascii="Georgia" w:hAnsi="Georgia"/>
          <w:bCs/>
          <w:lang w:val="en-GB"/>
        </w:rPr>
      </w:pPr>
      <w:r w:rsidRPr="00BA52D7">
        <w:rPr>
          <w:rFonts w:ascii="Georgia" w:hAnsi="Georgia"/>
          <w:bCs/>
          <w:lang w:val="en-GB"/>
        </w:rPr>
        <w:t>A number of key competencies have been identified as being essential for the effective performance of this role.  The person appointed will be required to demonstrate competence in the following areas, as</w:t>
      </w:r>
      <w:r w:rsidR="00BB307E" w:rsidRPr="00BA52D7">
        <w:rPr>
          <w:rFonts w:ascii="Georgia" w:hAnsi="Georgia"/>
          <w:bCs/>
          <w:lang w:val="en-GB"/>
        </w:rPr>
        <w:t xml:space="preserve"> related to the job description:</w:t>
      </w:r>
    </w:p>
    <w:p w:rsidR="00E920F6" w:rsidRPr="00BA52D7" w:rsidRDefault="00E920F6" w:rsidP="00E920F6">
      <w:pPr>
        <w:autoSpaceDE w:val="0"/>
        <w:autoSpaceDN w:val="0"/>
        <w:adjustRightInd w:val="0"/>
        <w:spacing w:after="0" w:line="240" w:lineRule="auto"/>
        <w:rPr>
          <w:rFonts w:ascii="Georgia" w:hAnsi="Georgia"/>
          <w:color w:val="000000"/>
          <w:lang w:eastAsia="en-IE"/>
        </w:rPr>
      </w:pPr>
      <w:r w:rsidRPr="00BA52D7">
        <w:rPr>
          <w:rFonts w:ascii="Georgia" w:hAnsi="Georgia"/>
          <w:b/>
          <w:bCs/>
          <w:color w:val="000000"/>
          <w:lang w:eastAsia="en-IE"/>
        </w:rPr>
        <w:t xml:space="preserve">Team Leadership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Works with the team to facilitate high performance, developing clear and realistic objectives and addressing any performance issues if they arise.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Provides clear information and advice as to what is required of the team.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lastRenderedPageBreak/>
        <w:t xml:space="preserve">Strives to develop and implement new ways of working effectively to meet objectives.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Leads the team by example, coaching and supporting individuals as required.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Places high importance on staff development, training and maximising skills &amp; capacity of team.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Is flexible and willing to adapt, positively contributing to the implementation of change. </w:t>
      </w:r>
    </w:p>
    <w:p w:rsidR="00E920F6" w:rsidRPr="00BA52D7" w:rsidRDefault="00E920F6" w:rsidP="00E920F6">
      <w:pPr>
        <w:autoSpaceDE w:val="0"/>
        <w:autoSpaceDN w:val="0"/>
        <w:adjustRightInd w:val="0"/>
        <w:spacing w:after="0" w:line="240" w:lineRule="auto"/>
        <w:ind w:left="720"/>
        <w:rPr>
          <w:rFonts w:ascii="Georgia" w:hAnsi="Georgia"/>
          <w:color w:val="000000"/>
          <w:lang w:eastAsia="en-IE"/>
        </w:rPr>
      </w:pPr>
    </w:p>
    <w:p w:rsidR="00E920F6" w:rsidRPr="00BA52D7" w:rsidRDefault="00E920F6" w:rsidP="00E920F6">
      <w:pPr>
        <w:autoSpaceDE w:val="0"/>
        <w:autoSpaceDN w:val="0"/>
        <w:adjustRightInd w:val="0"/>
        <w:spacing w:after="0" w:line="240" w:lineRule="auto"/>
        <w:rPr>
          <w:rFonts w:ascii="Georgia" w:hAnsi="Georgia"/>
          <w:color w:val="000000"/>
          <w:lang w:eastAsia="en-IE"/>
        </w:rPr>
      </w:pPr>
      <w:r w:rsidRPr="00BA52D7">
        <w:rPr>
          <w:rFonts w:ascii="Georgia" w:hAnsi="Georgia"/>
          <w:b/>
          <w:bCs/>
          <w:color w:val="000000"/>
          <w:lang w:eastAsia="en-IE"/>
        </w:rPr>
        <w:t xml:space="preserve">Analysis &amp; Decision Making </w:t>
      </w:r>
    </w:p>
    <w:p w:rsidR="00E920F6" w:rsidRPr="00BA52D7" w:rsidRDefault="00E920F6" w:rsidP="00E920F6">
      <w:pPr>
        <w:numPr>
          <w:ilvl w:val="0"/>
          <w:numId w:val="3"/>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Gathers and analyses information from relevant sources, whether financial, numerical or otherwise weighing up a range of critical factors. </w:t>
      </w:r>
    </w:p>
    <w:p w:rsidR="00BC3795" w:rsidRDefault="00BC3795" w:rsidP="00E920F6">
      <w:pPr>
        <w:numPr>
          <w:ilvl w:val="0"/>
          <w:numId w:val="3"/>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Takes account of any broader issues and related implications when making decisions</w:t>
      </w:r>
      <w:r w:rsidR="009D3F11">
        <w:rPr>
          <w:rFonts w:ascii="Georgia" w:hAnsi="Georgia"/>
          <w:color w:val="000000"/>
          <w:lang w:eastAsia="en-IE"/>
        </w:rPr>
        <w:t>.</w:t>
      </w:r>
    </w:p>
    <w:p w:rsidR="00BC3795" w:rsidRDefault="00BC3795" w:rsidP="00E920F6">
      <w:pPr>
        <w:numPr>
          <w:ilvl w:val="0"/>
          <w:numId w:val="3"/>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Uses previous knowledge and experience in order to guide decisions.</w:t>
      </w:r>
    </w:p>
    <w:p w:rsidR="00BC3795" w:rsidRDefault="00BC3795" w:rsidP="00E920F6">
      <w:pPr>
        <w:numPr>
          <w:ilvl w:val="0"/>
          <w:numId w:val="3"/>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 xml:space="preserve">Makes sound decisions with a </w:t>
      </w:r>
      <w:proofErr w:type="spellStart"/>
      <w:r>
        <w:rPr>
          <w:rFonts w:ascii="Georgia" w:hAnsi="Georgia"/>
          <w:color w:val="000000"/>
          <w:lang w:eastAsia="en-IE"/>
        </w:rPr>
        <w:t>well reasoned</w:t>
      </w:r>
      <w:proofErr w:type="spellEnd"/>
      <w:r>
        <w:rPr>
          <w:rFonts w:ascii="Georgia" w:hAnsi="Georgia"/>
          <w:color w:val="000000"/>
          <w:lang w:eastAsia="en-IE"/>
        </w:rPr>
        <w:t xml:space="preserve"> rationale and stands by these</w:t>
      </w:r>
      <w:r w:rsidR="009D3F11">
        <w:rPr>
          <w:rFonts w:ascii="Georgia" w:hAnsi="Georgia"/>
          <w:color w:val="000000"/>
          <w:lang w:eastAsia="en-IE"/>
        </w:rPr>
        <w:t>.</w:t>
      </w:r>
    </w:p>
    <w:p w:rsidR="00BC3795" w:rsidRDefault="00BC3795" w:rsidP="00E920F6">
      <w:pPr>
        <w:numPr>
          <w:ilvl w:val="0"/>
          <w:numId w:val="3"/>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Puts forward solutions to address problems</w:t>
      </w:r>
      <w:r w:rsidR="009D3F11">
        <w:rPr>
          <w:rFonts w:ascii="Georgia" w:hAnsi="Georgia"/>
          <w:color w:val="000000"/>
          <w:lang w:eastAsia="en-IE"/>
        </w:rPr>
        <w:t>.</w:t>
      </w:r>
    </w:p>
    <w:p w:rsidR="00BC3795" w:rsidRDefault="00BC3795" w:rsidP="009D3F11">
      <w:pPr>
        <w:autoSpaceDE w:val="0"/>
        <w:autoSpaceDN w:val="0"/>
        <w:adjustRightInd w:val="0"/>
        <w:spacing w:after="0" w:line="240" w:lineRule="auto"/>
        <w:ind w:left="720"/>
        <w:rPr>
          <w:rFonts w:ascii="Georgia" w:hAnsi="Georgia"/>
          <w:color w:val="000000"/>
          <w:lang w:eastAsia="en-IE"/>
        </w:rPr>
      </w:pPr>
    </w:p>
    <w:p w:rsidR="00E920F6" w:rsidRPr="00BA52D7" w:rsidRDefault="00E920F6" w:rsidP="00E920F6">
      <w:pPr>
        <w:autoSpaceDE w:val="0"/>
        <w:autoSpaceDN w:val="0"/>
        <w:adjustRightInd w:val="0"/>
        <w:spacing w:after="0" w:line="240" w:lineRule="auto"/>
        <w:rPr>
          <w:rFonts w:ascii="Georgia" w:hAnsi="Georgia"/>
          <w:color w:val="000000"/>
          <w:lang w:eastAsia="en-IE"/>
        </w:rPr>
      </w:pPr>
      <w:r w:rsidRPr="00BA52D7">
        <w:rPr>
          <w:rFonts w:ascii="Georgia" w:hAnsi="Georgia"/>
          <w:b/>
          <w:bCs/>
          <w:color w:val="000000"/>
          <w:lang w:eastAsia="en-IE"/>
        </w:rPr>
        <w:t xml:space="preserve">Management &amp; Delivery of Results </w:t>
      </w:r>
    </w:p>
    <w:p w:rsidR="00BC3795" w:rsidRDefault="00E920F6" w:rsidP="00CB2CDE">
      <w:pPr>
        <w:numPr>
          <w:ilvl w:val="0"/>
          <w:numId w:val="2"/>
        </w:numPr>
        <w:autoSpaceDE w:val="0"/>
        <w:autoSpaceDN w:val="0"/>
        <w:adjustRightInd w:val="0"/>
        <w:spacing w:after="0" w:line="240" w:lineRule="auto"/>
        <w:rPr>
          <w:rFonts w:ascii="Georgia" w:hAnsi="Georgia"/>
          <w:color w:val="000000"/>
          <w:lang w:eastAsia="en-IE"/>
        </w:rPr>
      </w:pPr>
      <w:r w:rsidRPr="00BC3795">
        <w:rPr>
          <w:rFonts w:ascii="Georgia" w:hAnsi="Georgia"/>
          <w:color w:val="000000"/>
          <w:lang w:eastAsia="en-IE"/>
        </w:rPr>
        <w:t xml:space="preserve">Takes </w:t>
      </w:r>
      <w:r w:rsidR="00BC3795" w:rsidRPr="00BC3795">
        <w:rPr>
          <w:rFonts w:ascii="Georgia" w:hAnsi="Georgia"/>
          <w:color w:val="000000"/>
          <w:lang w:eastAsia="en-IE"/>
        </w:rPr>
        <w:t xml:space="preserve">responsibility and is accountable for the delivery of agreed </w:t>
      </w:r>
      <w:r w:rsidR="003D1207">
        <w:rPr>
          <w:rFonts w:ascii="Georgia" w:hAnsi="Georgia"/>
          <w:color w:val="000000"/>
          <w:lang w:eastAsia="en-IE"/>
        </w:rPr>
        <w:t>objectives</w:t>
      </w:r>
      <w:r w:rsidR="009D3F11">
        <w:rPr>
          <w:rFonts w:ascii="Georgia" w:hAnsi="Georgia"/>
          <w:color w:val="000000"/>
          <w:lang w:eastAsia="en-IE"/>
        </w:rPr>
        <w:t>.</w:t>
      </w:r>
    </w:p>
    <w:p w:rsidR="00BC3795" w:rsidRDefault="00BC3795" w:rsidP="00CB2CDE">
      <w:pPr>
        <w:numPr>
          <w:ilvl w:val="0"/>
          <w:numId w:val="2"/>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Successfully manages a range of different projects and work activities at the same time</w:t>
      </w:r>
      <w:r w:rsidR="009D3F11">
        <w:rPr>
          <w:rFonts w:ascii="Georgia" w:hAnsi="Georgia"/>
          <w:color w:val="000000"/>
          <w:lang w:eastAsia="en-IE"/>
        </w:rPr>
        <w:t>.</w:t>
      </w:r>
    </w:p>
    <w:p w:rsidR="00BC3795" w:rsidRDefault="00BC3795" w:rsidP="00CB2CDE">
      <w:pPr>
        <w:numPr>
          <w:ilvl w:val="0"/>
          <w:numId w:val="2"/>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Structures and organises their own and others work effectively</w:t>
      </w:r>
      <w:r w:rsidR="009D3F11">
        <w:rPr>
          <w:rFonts w:ascii="Georgia" w:hAnsi="Georgia"/>
          <w:color w:val="000000"/>
          <w:lang w:eastAsia="en-IE"/>
        </w:rPr>
        <w:t>.</w:t>
      </w:r>
    </w:p>
    <w:p w:rsidR="00E920F6" w:rsidRPr="00BC3795" w:rsidRDefault="00E920F6" w:rsidP="00CB2CDE">
      <w:pPr>
        <w:numPr>
          <w:ilvl w:val="0"/>
          <w:numId w:val="2"/>
        </w:numPr>
        <w:autoSpaceDE w:val="0"/>
        <w:autoSpaceDN w:val="0"/>
        <w:adjustRightInd w:val="0"/>
        <w:spacing w:after="0" w:line="240" w:lineRule="auto"/>
        <w:rPr>
          <w:rFonts w:ascii="Georgia" w:hAnsi="Georgia"/>
          <w:color w:val="000000"/>
          <w:lang w:eastAsia="en-IE"/>
        </w:rPr>
      </w:pPr>
      <w:r w:rsidRPr="00BC3795">
        <w:rPr>
          <w:rFonts w:ascii="Georgia" w:hAnsi="Georgia"/>
          <w:color w:val="000000"/>
          <w:lang w:eastAsia="en-IE"/>
        </w:rPr>
        <w:t xml:space="preserve">Is logical and pragmatic in </w:t>
      </w:r>
      <w:r w:rsidR="00E43182">
        <w:rPr>
          <w:rFonts w:ascii="Georgia" w:hAnsi="Georgia"/>
          <w:color w:val="000000"/>
          <w:lang w:eastAsia="en-IE"/>
        </w:rPr>
        <w:t>approach,</w:t>
      </w:r>
      <w:r w:rsidRPr="00BC3795">
        <w:rPr>
          <w:rFonts w:ascii="Georgia" w:hAnsi="Georgia"/>
          <w:color w:val="000000"/>
          <w:lang w:eastAsia="en-IE"/>
        </w:rPr>
        <w:t xml:space="preserve"> delivering the best possible results</w:t>
      </w:r>
      <w:r w:rsidR="00E43182">
        <w:rPr>
          <w:rFonts w:ascii="Georgia" w:hAnsi="Georgia"/>
          <w:color w:val="000000"/>
          <w:lang w:eastAsia="en-IE"/>
        </w:rPr>
        <w:t xml:space="preserve"> with the resources available</w:t>
      </w:r>
      <w:r w:rsidR="009D3F11">
        <w:rPr>
          <w:rFonts w:ascii="Georgia" w:hAnsi="Georgia"/>
          <w:color w:val="000000"/>
          <w:lang w:eastAsia="en-IE"/>
        </w:rPr>
        <w:t>.</w:t>
      </w:r>
      <w:bookmarkStart w:id="0" w:name="_GoBack"/>
      <w:bookmarkEnd w:id="0"/>
      <w:r w:rsidR="00E43182">
        <w:rPr>
          <w:rFonts w:ascii="Georgia" w:hAnsi="Georgia"/>
          <w:color w:val="000000"/>
          <w:lang w:eastAsia="en-IE"/>
        </w:rPr>
        <w:t xml:space="preserve">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Delegates work effectively, providing clear information and evidence as to what is required.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Proactively identifies areas for improvement and develops practical suggestions for their implementation.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Demonstrates enthusiasm for new developments/changing work practices and strives to implement these changes effectively.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Applies appropriate systems/processes to enable quality checking of all activities and outputs.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Practices and promotes a strong focus on delivering high quality customer service, for internal and external customers. </w:t>
      </w:r>
    </w:p>
    <w:p w:rsidR="00E920F6" w:rsidRPr="00BA52D7" w:rsidRDefault="00E920F6" w:rsidP="00E920F6">
      <w:pPr>
        <w:autoSpaceDE w:val="0"/>
        <w:autoSpaceDN w:val="0"/>
        <w:adjustRightInd w:val="0"/>
        <w:spacing w:after="0" w:line="240" w:lineRule="auto"/>
        <w:rPr>
          <w:rFonts w:ascii="Georgia" w:hAnsi="Georgia"/>
          <w:color w:val="000000"/>
          <w:lang w:eastAsia="en-IE"/>
        </w:rPr>
      </w:pPr>
    </w:p>
    <w:p w:rsidR="00E920F6" w:rsidRPr="00BA52D7" w:rsidRDefault="00E920F6" w:rsidP="00E920F6">
      <w:pPr>
        <w:autoSpaceDE w:val="0"/>
        <w:autoSpaceDN w:val="0"/>
        <w:adjustRightInd w:val="0"/>
        <w:spacing w:after="0" w:line="240" w:lineRule="auto"/>
        <w:rPr>
          <w:rFonts w:ascii="Georgia" w:hAnsi="Georgia"/>
          <w:color w:val="000000"/>
          <w:lang w:eastAsia="en-IE"/>
        </w:rPr>
      </w:pPr>
      <w:r w:rsidRPr="00BA52D7">
        <w:rPr>
          <w:rFonts w:ascii="Georgia" w:hAnsi="Georgia"/>
          <w:b/>
          <w:bCs/>
          <w:color w:val="000000"/>
          <w:lang w:eastAsia="en-IE"/>
        </w:rPr>
        <w:t xml:space="preserve">Interpersonal &amp; Communication Skills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Builds and maintains contact with colleagues and other stakeholders to assist in performing role.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Acts as an effective link between staff and senior management.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Encourages open and constructive discussions around work issues.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Projects conviction, gaining buy-in by outlining relevant infor</w:t>
      </w:r>
      <w:r w:rsidR="009D3F11">
        <w:rPr>
          <w:rFonts w:ascii="Georgia" w:hAnsi="Georgia"/>
          <w:color w:val="000000"/>
          <w:lang w:eastAsia="en-IE"/>
        </w:rPr>
        <w:t>mation and selling the benefits.</w:t>
      </w:r>
      <w:r w:rsidRPr="00BA52D7">
        <w:rPr>
          <w:rFonts w:ascii="Georgia" w:hAnsi="Georgia"/>
          <w:color w:val="000000"/>
          <w:lang w:eastAsia="en-IE"/>
        </w:rPr>
        <w:t xml:space="preserve"> </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Treats others with diplomacy, tact, courtesy and respect, ev</w:t>
      </w:r>
      <w:r w:rsidR="009D3F11">
        <w:rPr>
          <w:rFonts w:ascii="Georgia" w:hAnsi="Georgia"/>
          <w:color w:val="000000"/>
          <w:lang w:eastAsia="en-IE"/>
        </w:rPr>
        <w:t>en in challenging circumstances.</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Presents information clearly, concisely and confidentl</w:t>
      </w:r>
      <w:r w:rsidR="009D3F11">
        <w:rPr>
          <w:rFonts w:ascii="Georgia" w:hAnsi="Georgia"/>
          <w:color w:val="000000"/>
          <w:lang w:eastAsia="en-IE"/>
        </w:rPr>
        <w:t>y when speaking and in writing.</w:t>
      </w:r>
    </w:p>
    <w:p w:rsidR="00E920F6" w:rsidRPr="00BA52D7" w:rsidRDefault="00E920F6" w:rsidP="00E920F6">
      <w:pPr>
        <w:pStyle w:val="Default"/>
        <w:rPr>
          <w:rFonts w:ascii="Georgia" w:hAnsi="Georgia" w:cs="Times New Roman"/>
          <w:sz w:val="22"/>
          <w:szCs w:val="22"/>
        </w:rPr>
      </w:pPr>
    </w:p>
    <w:p w:rsidR="00E920F6" w:rsidRPr="00BA52D7" w:rsidRDefault="00E920F6" w:rsidP="00E920F6">
      <w:pPr>
        <w:autoSpaceDE w:val="0"/>
        <w:autoSpaceDN w:val="0"/>
        <w:adjustRightInd w:val="0"/>
        <w:spacing w:after="0" w:line="240" w:lineRule="auto"/>
        <w:rPr>
          <w:rFonts w:ascii="Georgia" w:hAnsi="Georgia"/>
          <w:color w:val="000000"/>
          <w:lang w:eastAsia="en-IE"/>
        </w:rPr>
      </w:pPr>
      <w:r w:rsidRPr="00BA52D7">
        <w:rPr>
          <w:rFonts w:ascii="Georgia" w:hAnsi="Georgia"/>
          <w:b/>
          <w:bCs/>
          <w:color w:val="000000"/>
          <w:lang w:eastAsia="en-IE"/>
        </w:rPr>
        <w:t xml:space="preserve">Specialist Knowledge, Expertise and Self Development </w:t>
      </w:r>
    </w:p>
    <w:p w:rsidR="00E920F6" w:rsidRPr="00BA52D7" w:rsidRDefault="00E920F6" w:rsidP="00E920F6">
      <w:pPr>
        <w:numPr>
          <w:ilvl w:val="0"/>
          <w:numId w:val="3"/>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Has a clear understanding of the roles objectives and targets of self and the team and how they fit into the work of the ETB and effective</w:t>
      </w:r>
      <w:r w:rsidR="009D3F11">
        <w:rPr>
          <w:rFonts w:ascii="Georgia" w:hAnsi="Georgia"/>
          <w:color w:val="000000"/>
          <w:lang w:eastAsia="en-IE"/>
        </w:rPr>
        <w:t>ly communicates this to others.</w:t>
      </w:r>
    </w:p>
    <w:p w:rsidR="00E920F6" w:rsidRPr="00BA52D7" w:rsidRDefault="00BC3795" w:rsidP="00E920F6">
      <w:pPr>
        <w:numPr>
          <w:ilvl w:val="0"/>
          <w:numId w:val="3"/>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Has</w:t>
      </w:r>
      <w:r w:rsidR="009D3F11">
        <w:rPr>
          <w:rFonts w:ascii="Georgia" w:hAnsi="Georgia"/>
          <w:color w:val="000000"/>
          <w:lang w:eastAsia="en-IE"/>
        </w:rPr>
        <w:t xml:space="preserve"> high level of expertise</w:t>
      </w:r>
      <w:r>
        <w:rPr>
          <w:rFonts w:ascii="Georgia" w:hAnsi="Georgia"/>
          <w:color w:val="000000"/>
          <w:lang w:eastAsia="en-IE"/>
        </w:rPr>
        <w:t xml:space="preserve"> and broad Public Sector knowledge relevant to his/her area of work</w:t>
      </w:r>
      <w:r w:rsidR="009D3F11">
        <w:rPr>
          <w:rFonts w:ascii="Georgia" w:hAnsi="Georgia"/>
          <w:color w:val="000000"/>
          <w:lang w:eastAsia="en-IE"/>
        </w:rPr>
        <w:t>.</w:t>
      </w:r>
    </w:p>
    <w:p w:rsidR="00E920F6" w:rsidRPr="00BA52D7" w:rsidRDefault="00BC3795" w:rsidP="00E920F6">
      <w:pPr>
        <w:numPr>
          <w:ilvl w:val="0"/>
          <w:numId w:val="3"/>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Focuses</w:t>
      </w:r>
      <w:r w:rsidR="00E920F6" w:rsidRPr="00BA52D7">
        <w:rPr>
          <w:rFonts w:ascii="Georgia" w:hAnsi="Georgia"/>
          <w:color w:val="000000"/>
          <w:lang w:eastAsia="en-IE"/>
        </w:rPr>
        <w:t xml:space="preserve"> on self-development and</w:t>
      </w:r>
      <w:r w:rsidR="009D3F11">
        <w:rPr>
          <w:rFonts w:ascii="Georgia" w:hAnsi="Georgia"/>
          <w:color w:val="000000"/>
          <w:lang w:eastAsia="en-IE"/>
        </w:rPr>
        <w:t xml:space="preserve"> strives to improve performance.</w:t>
      </w:r>
      <w:r w:rsidR="00E920F6" w:rsidRPr="00BA52D7">
        <w:rPr>
          <w:rFonts w:ascii="Georgia" w:hAnsi="Georgia"/>
          <w:color w:val="000000"/>
          <w:lang w:eastAsia="en-IE"/>
        </w:rPr>
        <w:t xml:space="preserve"> </w:t>
      </w:r>
    </w:p>
    <w:p w:rsidR="00E920F6" w:rsidRPr="00BA52D7" w:rsidRDefault="00E920F6" w:rsidP="00E920F6">
      <w:pPr>
        <w:autoSpaceDE w:val="0"/>
        <w:autoSpaceDN w:val="0"/>
        <w:adjustRightInd w:val="0"/>
        <w:spacing w:after="0" w:line="240" w:lineRule="auto"/>
        <w:rPr>
          <w:rFonts w:ascii="Georgia" w:hAnsi="Georgia"/>
          <w:color w:val="000000"/>
          <w:lang w:eastAsia="en-IE"/>
        </w:rPr>
      </w:pPr>
    </w:p>
    <w:p w:rsidR="00E920F6" w:rsidRPr="00BA52D7" w:rsidRDefault="00E920F6" w:rsidP="00E920F6">
      <w:pPr>
        <w:autoSpaceDE w:val="0"/>
        <w:autoSpaceDN w:val="0"/>
        <w:adjustRightInd w:val="0"/>
        <w:spacing w:after="0" w:line="240" w:lineRule="auto"/>
        <w:rPr>
          <w:rFonts w:ascii="Georgia" w:hAnsi="Georgia"/>
          <w:color w:val="000000"/>
          <w:lang w:eastAsia="en-IE"/>
        </w:rPr>
      </w:pPr>
      <w:r w:rsidRPr="00BA52D7">
        <w:rPr>
          <w:rFonts w:ascii="Georgia" w:hAnsi="Georgia"/>
          <w:b/>
          <w:bCs/>
          <w:color w:val="000000"/>
          <w:lang w:eastAsia="en-IE"/>
        </w:rPr>
        <w:t xml:space="preserve">Drive &amp; Commitment to Public Service Values </w:t>
      </w:r>
    </w:p>
    <w:p w:rsidR="00E920F6"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lastRenderedPageBreak/>
        <w:t xml:space="preserve">Strives to perform at a high level, investing significant energy to achieve agreed objectives. </w:t>
      </w:r>
    </w:p>
    <w:p w:rsidR="00DA3CA7" w:rsidRPr="00BA52D7" w:rsidRDefault="00DA3CA7" w:rsidP="00E920F6">
      <w:pPr>
        <w:numPr>
          <w:ilvl w:val="0"/>
          <w:numId w:val="2"/>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Demonstrates resilience in the face of challenging circumstances and high demands</w:t>
      </w:r>
    </w:p>
    <w:p w:rsidR="00E920F6" w:rsidRPr="00BA52D7" w:rsidRDefault="00E920F6" w:rsidP="00E920F6">
      <w:pPr>
        <w:numPr>
          <w:ilvl w:val="0"/>
          <w:numId w:val="2"/>
        </w:numPr>
        <w:autoSpaceDE w:val="0"/>
        <w:autoSpaceDN w:val="0"/>
        <w:adjustRightInd w:val="0"/>
        <w:spacing w:after="0" w:line="240" w:lineRule="auto"/>
        <w:rPr>
          <w:rFonts w:ascii="Georgia" w:hAnsi="Georgia"/>
          <w:color w:val="000000"/>
          <w:lang w:eastAsia="en-IE"/>
        </w:rPr>
      </w:pPr>
      <w:r w:rsidRPr="00BA52D7">
        <w:rPr>
          <w:rFonts w:ascii="Georgia" w:hAnsi="Georgia"/>
          <w:color w:val="000000"/>
          <w:lang w:eastAsia="en-IE"/>
        </w:rPr>
        <w:t xml:space="preserve">Is personally trustworthy and can be relied upon. </w:t>
      </w:r>
    </w:p>
    <w:p w:rsidR="00D04805" w:rsidRDefault="00DA3CA7" w:rsidP="00E920F6">
      <w:pPr>
        <w:numPr>
          <w:ilvl w:val="0"/>
          <w:numId w:val="2"/>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Ensures that customers are at the heart of all services provided</w:t>
      </w:r>
      <w:r w:rsidR="009D3F11">
        <w:rPr>
          <w:rFonts w:ascii="Georgia" w:hAnsi="Georgia"/>
          <w:color w:val="000000"/>
          <w:lang w:eastAsia="en-IE"/>
        </w:rPr>
        <w:t>.</w:t>
      </w:r>
    </w:p>
    <w:p w:rsidR="00DA3CA7" w:rsidRPr="00BA52D7" w:rsidRDefault="00DA3CA7" w:rsidP="00E920F6">
      <w:pPr>
        <w:numPr>
          <w:ilvl w:val="0"/>
          <w:numId w:val="2"/>
        </w:numPr>
        <w:autoSpaceDE w:val="0"/>
        <w:autoSpaceDN w:val="0"/>
        <w:adjustRightInd w:val="0"/>
        <w:spacing w:after="0" w:line="240" w:lineRule="auto"/>
        <w:rPr>
          <w:rFonts w:ascii="Georgia" w:hAnsi="Georgia"/>
          <w:color w:val="000000"/>
          <w:lang w:eastAsia="en-IE"/>
        </w:rPr>
      </w:pPr>
      <w:r>
        <w:rPr>
          <w:rFonts w:ascii="Georgia" w:hAnsi="Georgia"/>
          <w:color w:val="000000"/>
          <w:lang w:eastAsia="en-IE"/>
        </w:rPr>
        <w:t>Upholds high standards of honesty, ethics and integrity</w:t>
      </w:r>
      <w:r w:rsidR="009D3F11">
        <w:rPr>
          <w:rFonts w:ascii="Georgia" w:hAnsi="Georgia"/>
          <w:color w:val="000000"/>
          <w:lang w:eastAsia="en-IE"/>
        </w:rPr>
        <w:t>.</w:t>
      </w:r>
    </w:p>
    <w:sectPr w:rsidR="00DA3CA7" w:rsidRPr="00BA5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E05"/>
    <w:multiLevelType w:val="hybridMultilevel"/>
    <w:tmpl w:val="F742341A"/>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415A98"/>
    <w:multiLevelType w:val="hybridMultilevel"/>
    <w:tmpl w:val="E9B21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3676F9"/>
    <w:multiLevelType w:val="hybridMultilevel"/>
    <w:tmpl w:val="19AA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720BB5"/>
    <w:multiLevelType w:val="hybridMultilevel"/>
    <w:tmpl w:val="942E0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184C2A"/>
    <w:multiLevelType w:val="hybridMultilevel"/>
    <w:tmpl w:val="61742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05"/>
    <w:rsid w:val="00003658"/>
    <w:rsid w:val="000244EC"/>
    <w:rsid w:val="000B320E"/>
    <w:rsid w:val="000C18A1"/>
    <w:rsid w:val="00164105"/>
    <w:rsid w:val="001D774E"/>
    <w:rsid w:val="0020248E"/>
    <w:rsid w:val="00226C53"/>
    <w:rsid w:val="00240ADB"/>
    <w:rsid w:val="00284C4D"/>
    <w:rsid w:val="00285C20"/>
    <w:rsid w:val="00343D7D"/>
    <w:rsid w:val="00385801"/>
    <w:rsid w:val="003D1207"/>
    <w:rsid w:val="003E312C"/>
    <w:rsid w:val="00555327"/>
    <w:rsid w:val="00567E8E"/>
    <w:rsid w:val="005F15D8"/>
    <w:rsid w:val="005F7691"/>
    <w:rsid w:val="006F7B4F"/>
    <w:rsid w:val="00710610"/>
    <w:rsid w:val="007167E9"/>
    <w:rsid w:val="0080387E"/>
    <w:rsid w:val="00823B70"/>
    <w:rsid w:val="008B2D27"/>
    <w:rsid w:val="00947656"/>
    <w:rsid w:val="009C268C"/>
    <w:rsid w:val="009D3F11"/>
    <w:rsid w:val="00A66330"/>
    <w:rsid w:val="00A80331"/>
    <w:rsid w:val="00AC7AE7"/>
    <w:rsid w:val="00AE4E9D"/>
    <w:rsid w:val="00B07863"/>
    <w:rsid w:val="00B24544"/>
    <w:rsid w:val="00B817AE"/>
    <w:rsid w:val="00BA52D7"/>
    <w:rsid w:val="00BB307E"/>
    <w:rsid w:val="00BC3795"/>
    <w:rsid w:val="00C529D2"/>
    <w:rsid w:val="00CB5752"/>
    <w:rsid w:val="00D04805"/>
    <w:rsid w:val="00D04EFF"/>
    <w:rsid w:val="00DA3CA7"/>
    <w:rsid w:val="00DF6BC9"/>
    <w:rsid w:val="00E43182"/>
    <w:rsid w:val="00E538E5"/>
    <w:rsid w:val="00E713D6"/>
    <w:rsid w:val="00E920F6"/>
    <w:rsid w:val="00EC1A4F"/>
    <w:rsid w:val="00F34EF5"/>
    <w:rsid w:val="00F67724"/>
    <w:rsid w:val="00FA125D"/>
    <w:rsid w:val="00FC78F9"/>
    <w:rsid w:val="00FD7C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CC08"/>
  <w15:chartTrackingRefBased/>
  <w15:docId w15:val="{95637D2B-3F38-4051-B129-123A3D2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7E"/>
    <w:rPr>
      <w:rFonts w:ascii="Segoe UI" w:hAnsi="Segoe UI" w:cs="Segoe UI"/>
      <w:sz w:val="18"/>
      <w:szCs w:val="18"/>
    </w:rPr>
  </w:style>
  <w:style w:type="paragraph" w:customStyle="1" w:styleId="Default">
    <w:name w:val="Default"/>
    <w:rsid w:val="00E920F6"/>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styleId="PlainText">
    <w:name w:val="Plain Text"/>
    <w:basedOn w:val="Normal"/>
    <w:link w:val="PlainTextChar"/>
    <w:uiPriority w:val="99"/>
    <w:unhideWhenUsed/>
    <w:rsid w:val="00A66330"/>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66330"/>
    <w:rPr>
      <w:rFonts w:ascii="Calibri" w:eastAsia="Calibri" w:hAnsi="Calibri" w:cs="Consolas"/>
      <w:szCs w:val="21"/>
    </w:rPr>
  </w:style>
  <w:style w:type="paragraph" w:styleId="ListParagraph">
    <w:name w:val="List Paragraph"/>
    <w:basedOn w:val="Normal"/>
    <w:uiPriority w:val="34"/>
    <w:qFormat/>
    <w:rsid w:val="00A66330"/>
    <w:pPr>
      <w:spacing w:after="0" w:line="240" w:lineRule="auto"/>
      <w:ind w:left="720"/>
      <w:contextualSpacing/>
    </w:pPr>
    <w:rPr>
      <w:rFonts w:ascii="Times New Roman" w:eastAsia="Calibri"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FBD6-5211-4701-ADFE-FD64525B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Boland</dc:creator>
  <cp:keywords/>
  <dc:description/>
  <cp:lastModifiedBy>Fionnuala Kavanagh</cp:lastModifiedBy>
  <cp:revision>40</cp:revision>
  <cp:lastPrinted>2022-01-21T15:41:00Z</cp:lastPrinted>
  <dcterms:created xsi:type="dcterms:W3CDTF">2022-01-21T11:22:00Z</dcterms:created>
  <dcterms:modified xsi:type="dcterms:W3CDTF">2022-01-21T15:51:00Z</dcterms:modified>
</cp:coreProperties>
</file>