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38242" w14:textId="34F26514" w:rsidR="008B6605" w:rsidRPr="005D6120" w:rsidRDefault="008B6605" w:rsidP="67A95A5D">
      <w:pPr>
        <w:spacing w:line="360" w:lineRule="auto"/>
        <w:rPr>
          <w:rFonts w:asciiTheme="minorHAnsi" w:hAnsiTheme="minorHAnsi" w:cs="Arial"/>
        </w:rPr>
      </w:pPr>
    </w:p>
    <w:p w14:paraId="67497409" w14:textId="70F3566C" w:rsidR="67A95A5D" w:rsidRDefault="67A95A5D" w:rsidP="67A95A5D">
      <w:pPr>
        <w:spacing w:line="360" w:lineRule="auto"/>
        <w:rPr>
          <w:rFonts w:asciiTheme="minorHAnsi" w:hAnsiTheme="minorHAnsi" w:cs="Arial"/>
        </w:rPr>
      </w:pPr>
    </w:p>
    <w:p w14:paraId="2231B83E" w14:textId="2A510E92" w:rsidR="67A95A5D" w:rsidRDefault="67A95A5D" w:rsidP="67A95A5D">
      <w:pPr>
        <w:spacing w:line="360" w:lineRule="auto"/>
        <w:rPr>
          <w:rFonts w:asciiTheme="minorHAnsi" w:hAnsiTheme="minorHAnsi" w:cs="Arial"/>
        </w:rPr>
      </w:pPr>
    </w:p>
    <w:p w14:paraId="28B8E2B0" w14:textId="77777777" w:rsidR="008B6605" w:rsidRPr="005D6120" w:rsidRDefault="008B6605" w:rsidP="00026D51">
      <w:pPr>
        <w:spacing w:line="360" w:lineRule="auto"/>
        <w:rPr>
          <w:rFonts w:asciiTheme="minorHAnsi" w:hAnsiTheme="minorHAnsi" w:cs="Arial"/>
        </w:rPr>
      </w:pPr>
      <w:r w:rsidRPr="005D6120">
        <w:rPr>
          <w:rFonts w:asciiTheme="minorHAnsi" w:hAnsiTheme="minorHAnsi" w:cs="Arial"/>
        </w:rPr>
        <w:t xml:space="preserve"> </w:t>
      </w:r>
    </w:p>
    <w:p w14:paraId="57DD4311" w14:textId="77777777" w:rsidR="008B6605" w:rsidRPr="005D6120" w:rsidRDefault="008B6605" w:rsidP="00026D51">
      <w:pPr>
        <w:spacing w:line="360" w:lineRule="auto"/>
        <w:rPr>
          <w:rFonts w:asciiTheme="minorHAnsi" w:hAnsiTheme="minorHAnsi" w:cs="Arial"/>
        </w:rPr>
      </w:pPr>
      <w:r w:rsidRPr="005D6120">
        <w:rPr>
          <w:rFonts w:asciiTheme="minorHAnsi" w:hAnsiTheme="minorHAnsi" w:cs="Arial"/>
        </w:rPr>
        <w:t xml:space="preserve"> </w:t>
      </w:r>
    </w:p>
    <w:p w14:paraId="13966C68" w14:textId="2BCC90E2" w:rsidR="00091246" w:rsidRDefault="008B6605" w:rsidP="67A95A5D">
      <w:pPr>
        <w:spacing w:line="360" w:lineRule="auto"/>
        <w:jc w:val="center"/>
        <w:rPr>
          <w:rFonts w:asciiTheme="minorHAnsi" w:hAnsiTheme="minorHAnsi" w:cs="Arial"/>
        </w:rPr>
      </w:pPr>
      <w:r w:rsidRPr="67A95A5D">
        <w:rPr>
          <w:rFonts w:asciiTheme="minorHAnsi" w:hAnsiTheme="minorHAnsi" w:cs="Arial"/>
        </w:rPr>
        <w:t xml:space="preserve"> </w:t>
      </w:r>
      <w:r w:rsidR="006447C8">
        <w:rPr>
          <w:rFonts w:asciiTheme="minorHAnsi" w:hAnsiTheme="minorHAnsi" w:cs="Arial"/>
          <w:noProof/>
        </w:rPr>
        <w:drawing>
          <wp:inline distT="0" distB="0" distL="0" distR="0" wp14:anchorId="61DEFCB3" wp14:editId="6FFD901A">
            <wp:extent cx="2782824" cy="1271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inline>
        </w:drawing>
      </w:r>
    </w:p>
    <w:p w14:paraId="70CDF2E2" w14:textId="77777777" w:rsidR="00091246" w:rsidRDefault="00091246" w:rsidP="006447C8">
      <w:pPr>
        <w:spacing w:line="360" w:lineRule="auto"/>
        <w:ind w:left="0" w:firstLine="0"/>
        <w:rPr>
          <w:rFonts w:asciiTheme="minorHAnsi" w:hAnsiTheme="minorHAnsi" w:cs="Arial"/>
          <w:sz w:val="36"/>
          <w:szCs w:val="36"/>
        </w:rPr>
      </w:pPr>
    </w:p>
    <w:p w14:paraId="26FF29E1" w14:textId="5202EF5F" w:rsidR="008B6605" w:rsidRPr="005D6120" w:rsidRDefault="006447C8" w:rsidP="67A95A5D">
      <w:pPr>
        <w:spacing w:line="360" w:lineRule="auto"/>
        <w:jc w:val="center"/>
        <w:rPr>
          <w:rFonts w:asciiTheme="minorHAnsi" w:hAnsiTheme="minorHAnsi" w:cs="Arial"/>
          <w:sz w:val="36"/>
          <w:szCs w:val="36"/>
        </w:rPr>
      </w:pPr>
      <w:r w:rsidRPr="006447C8">
        <w:rPr>
          <w:rFonts w:asciiTheme="minorHAnsi" w:hAnsiTheme="minorHAnsi" w:cs="Arial"/>
          <w:sz w:val="36"/>
          <w:szCs w:val="36"/>
        </w:rPr>
        <w:t xml:space="preserve">Laois and </w:t>
      </w:r>
      <w:r>
        <w:rPr>
          <w:rFonts w:asciiTheme="minorHAnsi" w:hAnsiTheme="minorHAnsi" w:cs="Arial"/>
          <w:sz w:val="36"/>
          <w:szCs w:val="36"/>
        </w:rPr>
        <w:t>O</w:t>
      </w:r>
      <w:r w:rsidRPr="006447C8">
        <w:rPr>
          <w:rFonts w:asciiTheme="minorHAnsi" w:hAnsiTheme="minorHAnsi" w:cs="Arial"/>
          <w:sz w:val="36"/>
          <w:szCs w:val="36"/>
        </w:rPr>
        <w:t>ffaly</w:t>
      </w:r>
      <w:r w:rsidR="00AC7D94" w:rsidRPr="67A95A5D">
        <w:rPr>
          <w:rFonts w:asciiTheme="minorHAnsi" w:hAnsiTheme="minorHAnsi" w:cs="Arial"/>
          <w:sz w:val="36"/>
          <w:szCs w:val="36"/>
        </w:rPr>
        <w:t xml:space="preserve"> </w:t>
      </w:r>
      <w:r w:rsidR="008B6605" w:rsidRPr="67A95A5D">
        <w:rPr>
          <w:rFonts w:asciiTheme="minorHAnsi" w:hAnsiTheme="minorHAnsi" w:cs="Arial"/>
          <w:sz w:val="36"/>
          <w:szCs w:val="36"/>
        </w:rPr>
        <w:t>Education &amp; Training Board</w:t>
      </w:r>
    </w:p>
    <w:p w14:paraId="78F0A967" w14:textId="18379101" w:rsidR="00547259" w:rsidRPr="005D6120" w:rsidRDefault="008B6605" w:rsidP="67A95A5D">
      <w:pPr>
        <w:spacing w:line="360" w:lineRule="auto"/>
        <w:jc w:val="center"/>
        <w:rPr>
          <w:rFonts w:asciiTheme="minorHAnsi" w:hAnsiTheme="minorHAnsi" w:cs="Arial"/>
          <w:sz w:val="36"/>
          <w:szCs w:val="36"/>
        </w:rPr>
      </w:pPr>
      <w:r w:rsidRPr="67A95A5D">
        <w:rPr>
          <w:rFonts w:asciiTheme="minorHAnsi" w:hAnsiTheme="minorHAnsi" w:cs="Arial"/>
          <w:sz w:val="36"/>
          <w:szCs w:val="36"/>
        </w:rPr>
        <w:t>Module for</w:t>
      </w:r>
    </w:p>
    <w:p w14:paraId="77D1843B" w14:textId="645A6966" w:rsidR="008B6605" w:rsidRPr="005D6120" w:rsidRDefault="00F801CD" w:rsidP="00026D51">
      <w:pPr>
        <w:spacing w:line="360" w:lineRule="auto"/>
        <w:jc w:val="center"/>
        <w:rPr>
          <w:rFonts w:asciiTheme="minorHAnsi" w:hAnsiTheme="minorHAnsi" w:cs="Arial"/>
          <w:b/>
          <w:bCs/>
          <w:sz w:val="36"/>
          <w:szCs w:val="36"/>
        </w:rPr>
      </w:pPr>
      <w:r w:rsidRPr="005D6120">
        <w:rPr>
          <w:rFonts w:asciiTheme="minorHAnsi" w:hAnsiTheme="minorHAnsi" w:cs="Arial"/>
          <w:b/>
          <w:bCs/>
          <w:sz w:val="36"/>
          <w:szCs w:val="36"/>
        </w:rPr>
        <w:t>Training Needs Identification and Design</w:t>
      </w:r>
    </w:p>
    <w:p w14:paraId="3BCAD3E1" w14:textId="77777777" w:rsidR="008B6605" w:rsidRPr="005D6120" w:rsidRDefault="008B6605" w:rsidP="00026D51">
      <w:pPr>
        <w:spacing w:line="360" w:lineRule="auto"/>
        <w:jc w:val="center"/>
        <w:rPr>
          <w:rFonts w:asciiTheme="minorHAnsi" w:hAnsiTheme="minorHAnsi" w:cs="Arial"/>
          <w:sz w:val="36"/>
          <w:szCs w:val="36"/>
        </w:rPr>
      </w:pPr>
      <w:r w:rsidRPr="005D6120">
        <w:rPr>
          <w:rFonts w:asciiTheme="minorHAnsi" w:hAnsiTheme="minorHAnsi" w:cs="Arial"/>
          <w:sz w:val="36"/>
          <w:szCs w:val="36"/>
        </w:rPr>
        <w:t>Leading to</w:t>
      </w:r>
    </w:p>
    <w:p w14:paraId="6F2F2FBC" w14:textId="77777777" w:rsidR="008B6605" w:rsidRPr="005D6120" w:rsidRDefault="008B6605" w:rsidP="00026D51">
      <w:pPr>
        <w:spacing w:line="360" w:lineRule="auto"/>
        <w:jc w:val="center"/>
        <w:rPr>
          <w:rFonts w:asciiTheme="minorHAnsi" w:hAnsiTheme="minorHAnsi" w:cs="Arial"/>
        </w:rPr>
      </w:pPr>
    </w:p>
    <w:p w14:paraId="004726B4" w14:textId="02AEBB44" w:rsidR="008B6605" w:rsidRDefault="006447C8" w:rsidP="53EA5711">
      <w:pPr>
        <w:spacing w:line="360" w:lineRule="auto"/>
        <w:jc w:val="center"/>
        <w:rPr>
          <w:rFonts w:asciiTheme="minorHAnsi" w:hAnsiTheme="minorHAnsi" w:cs="Arial"/>
          <w:b/>
          <w:bCs/>
          <w:sz w:val="32"/>
          <w:szCs w:val="32"/>
        </w:rPr>
      </w:pPr>
      <w:r w:rsidRPr="53EA5711">
        <w:rPr>
          <w:rFonts w:asciiTheme="minorHAnsi" w:hAnsiTheme="minorHAnsi" w:cs="Arial"/>
          <w:b/>
          <w:bCs/>
          <w:sz w:val="32"/>
          <w:szCs w:val="32"/>
        </w:rPr>
        <w:t>6N3325</w:t>
      </w:r>
      <w:r>
        <w:rPr>
          <w:rFonts w:asciiTheme="minorHAnsi" w:hAnsiTheme="minorHAnsi" w:cs="Arial"/>
          <w:b/>
          <w:bCs/>
          <w:sz w:val="32"/>
          <w:szCs w:val="32"/>
        </w:rPr>
        <w:t xml:space="preserve"> </w:t>
      </w:r>
      <w:r w:rsidR="00D8715D" w:rsidRPr="53EA5711">
        <w:rPr>
          <w:rFonts w:asciiTheme="minorHAnsi" w:hAnsiTheme="minorHAnsi" w:cs="Arial"/>
          <w:b/>
          <w:bCs/>
          <w:sz w:val="32"/>
          <w:szCs w:val="32"/>
        </w:rPr>
        <w:t xml:space="preserve">Training Needs Identification and Design </w:t>
      </w:r>
    </w:p>
    <w:p w14:paraId="0452E3E4" w14:textId="7F3B4206" w:rsidR="006447C8" w:rsidRPr="005D6120" w:rsidRDefault="006447C8" w:rsidP="53EA5711">
      <w:pPr>
        <w:spacing w:line="360" w:lineRule="auto"/>
        <w:jc w:val="center"/>
        <w:rPr>
          <w:rFonts w:asciiTheme="minorHAnsi" w:hAnsiTheme="minorHAnsi" w:cs="Arial"/>
          <w:b/>
          <w:bCs/>
          <w:sz w:val="32"/>
          <w:szCs w:val="32"/>
        </w:rPr>
      </w:pPr>
      <w:r>
        <w:rPr>
          <w:rFonts w:asciiTheme="minorHAnsi" w:hAnsiTheme="minorHAnsi" w:cs="Arial"/>
          <w:b/>
          <w:bCs/>
          <w:sz w:val="32"/>
          <w:szCs w:val="32"/>
        </w:rPr>
        <w:t>Sept 2025</w:t>
      </w:r>
    </w:p>
    <w:p w14:paraId="70109FD4" w14:textId="7E8ED7E7" w:rsidR="53EA5711" w:rsidRDefault="53EA5711" w:rsidP="53EA5711">
      <w:pPr>
        <w:spacing w:line="360" w:lineRule="auto"/>
        <w:jc w:val="center"/>
        <w:rPr>
          <w:rFonts w:asciiTheme="minorHAnsi" w:hAnsiTheme="minorHAnsi"/>
          <w:b/>
          <w:bCs/>
          <w:sz w:val="28"/>
          <w:szCs w:val="28"/>
        </w:rPr>
      </w:pPr>
    </w:p>
    <w:p w14:paraId="380143E0" w14:textId="102508F2" w:rsidR="008B6605" w:rsidRPr="005D6120" w:rsidRDefault="008B6605" w:rsidP="53EA5711">
      <w:pPr>
        <w:spacing w:after="120" w:line="360" w:lineRule="auto"/>
        <w:jc w:val="center"/>
        <w:rPr>
          <w:rFonts w:asciiTheme="minorHAnsi" w:hAnsiTheme="minorHAnsi"/>
        </w:rPr>
      </w:pPr>
      <w:r w:rsidRPr="53EA5711">
        <w:rPr>
          <w:rFonts w:asciiTheme="minorHAnsi" w:hAnsiTheme="minorHAnsi"/>
          <w:b/>
          <w:bCs/>
          <w:sz w:val="28"/>
          <w:szCs w:val="28"/>
        </w:rPr>
        <w:t>Revision Update History</w:t>
      </w:r>
    </w:p>
    <w:tbl>
      <w:tblPr>
        <w:tblW w:w="9893" w:type="dxa"/>
        <w:tblLayout w:type="fixed"/>
        <w:tblLook w:val="04A0" w:firstRow="1" w:lastRow="0" w:firstColumn="1" w:lastColumn="0" w:noHBand="0" w:noVBand="1"/>
      </w:tblPr>
      <w:tblGrid>
        <w:gridCol w:w="2994"/>
        <w:gridCol w:w="2995"/>
        <w:gridCol w:w="3904"/>
      </w:tblGrid>
      <w:tr w:rsidR="008B6605" w:rsidRPr="005D6120" w14:paraId="5854A240" w14:textId="77777777" w:rsidTr="53EA5711">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2395ABE3" w14:textId="77777777" w:rsidR="008B6605" w:rsidRPr="005D6120" w:rsidRDefault="008B6605" w:rsidP="00026D51">
            <w:pPr>
              <w:spacing w:after="120" w:line="360" w:lineRule="auto"/>
              <w:jc w:val="center"/>
              <w:rPr>
                <w:rFonts w:asciiTheme="minorHAnsi" w:hAnsiTheme="minorHAnsi"/>
              </w:rPr>
            </w:pPr>
            <w:r w:rsidRPr="005D6120">
              <w:rPr>
                <w:rFonts w:asciiTheme="minorHAnsi" w:hAnsiTheme="minorHAnsi"/>
                <w:b/>
                <w:bCs/>
                <w:sz w:val="28"/>
                <w:szCs w:val="28"/>
              </w:rPr>
              <w:t>Revision Number</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3FEFF031" w14:textId="77777777" w:rsidR="008B6605" w:rsidRPr="005D6120" w:rsidRDefault="008B6605" w:rsidP="00026D51">
            <w:pPr>
              <w:spacing w:after="120" w:line="360" w:lineRule="auto"/>
              <w:jc w:val="center"/>
              <w:rPr>
                <w:rFonts w:asciiTheme="minorHAnsi" w:hAnsiTheme="minorHAnsi"/>
              </w:rPr>
            </w:pPr>
            <w:r w:rsidRPr="005D6120">
              <w:rPr>
                <w:rFonts w:asciiTheme="minorHAnsi" w:hAnsiTheme="minorHAnsi"/>
                <w:b/>
                <w:bCs/>
                <w:sz w:val="28"/>
                <w:szCs w:val="28"/>
              </w:rPr>
              <w:t>Date</w:t>
            </w:r>
          </w:p>
        </w:tc>
        <w:tc>
          <w:tcPr>
            <w:tcW w:w="3904" w:type="dxa"/>
            <w:tcBorders>
              <w:top w:val="single" w:sz="8" w:space="0" w:color="auto"/>
              <w:left w:val="single" w:sz="8" w:space="0" w:color="auto"/>
              <w:bottom w:val="single" w:sz="8" w:space="0" w:color="auto"/>
              <w:right w:val="single" w:sz="8" w:space="0" w:color="auto"/>
            </w:tcBorders>
            <w:tcMar>
              <w:left w:w="108" w:type="dxa"/>
              <w:right w:w="108" w:type="dxa"/>
            </w:tcMar>
          </w:tcPr>
          <w:p w14:paraId="72DE61A3" w14:textId="77777777" w:rsidR="008B6605" w:rsidRPr="005D6120" w:rsidRDefault="008B6605" w:rsidP="00026D51">
            <w:pPr>
              <w:spacing w:after="120" w:line="360" w:lineRule="auto"/>
              <w:jc w:val="center"/>
              <w:rPr>
                <w:rFonts w:asciiTheme="minorHAnsi" w:hAnsiTheme="minorHAnsi"/>
              </w:rPr>
            </w:pPr>
            <w:r w:rsidRPr="005D6120">
              <w:rPr>
                <w:rFonts w:asciiTheme="minorHAnsi" w:hAnsiTheme="minorHAnsi"/>
                <w:b/>
                <w:bCs/>
                <w:sz w:val="28"/>
                <w:szCs w:val="28"/>
              </w:rPr>
              <w:t>Revision Summary</w:t>
            </w:r>
          </w:p>
        </w:tc>
      </w:tr>
      <w:tr w:rsidR="008B6605" w:rsidRPr="005D6120" w14:paraId="0D016A51" w14:textId="77777777" w:rsidTr="53EA5711">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41E14ACA" w14:textId="77777777" w:rsidR="008B6605" w:rsidRPr="005D6120" w:rsidRDefault="008B6605" w:rsidP="00026D51">
            <w:pPr>
              <w:spacing w:after="120" w:line="360" w:lineRule="auto"/>
              <w:jc w:val="center"/>
              <w:rPr>
                <w:rFonts w:asciiTheme="minorHAnsi" w:hAnsiTheme="minorHAnsi"/>
              </w:rPr>
            </w:pPr>
            <w:r w:rsidRPr="005D6120">
              <w:rPr>
                <w:rFonts w:asciiTheme="minorHAnsi" w:hAnsiTheme="minorHAnsi"/>
                <w:sz w:val="28"/>
                <w:szCs w:val="28"/>
              </w:rPr>
              <w:t>1.0</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7AFF038B" w14:textId="384856DB" w:rsidR="008B6605" w:rsidRPr="005D6120" w:rsidRDefault="006447C8" w:rsidP="00026D51">
            <w:pPr>
              <w:spacing w:after="120" w:line="360" w:lineRule="auto"/>
              <w:jc w:val="center"/>
              <w:rPr>
                <w:rFonts w:asciiTheme="minorHAnsi" w:hAnsiTheme="minorHAnsi"/>
              </w:rPr>
            </w:pPr>
            <w:r>
              <w:rPr>
                <w:rFonts w:asciiTheme="minorHAnsi" w:hAnsiTheme="minorHAnsi"/>
                <w:sz w:val="28"/>
                <w:szCs w:val="28"/>
              </w:rPr>
              <w:t>01/09/20</w:t>
            </w:r>
            <w:r w:rsidR="008B6605" w:rsidRPr="20958E25">
              <w:rPr>
                <w:rFonts w:asciiTheme="minorHAnsi" w:hAnsiTheme="minorHAnsi"/>
                <w:sz w:val="28"/>
                <w:szCs w:val="28"/>
              </w:rPr>
              <w:t>2</w:t>
            </w:r>
            <w:r w:rsidR="50F2460C" w:rsidRPr="20958E25">
              <w:rPr>
                <w:rFonts w:asciiTheme="minorHAnsi" w:hAnsiTheme="minorHAnsi"/>
                <w:sz w:val="28"/>
                <w:szCs w:val="28"/>
              </w:rPr>
              <w:t>5</w:t>
            </w:r>
          </w:p>
        </w:tc>
        <w:tc>
          <w:tcPr>
            <w:tcW w:w="3904" w:type="dxa"/>
            <w:tcBorders>
              <w:top w:val="single" w:sz="8" w:space="0" w:color="auto"/>
              <w:left w:val="single" w:sz="8" w:space="0" w:color="auto"/>
              <w:bottom w:val="single" w:sz="8" w:space="0" w:color="auto"/>
              <w:right w:val="single" w:sz="8" w:space="0" w:color="auto"/>
            </w:tcBorders>
            <w:tcMar>
              <w:left w:w="108" w:type="dxa"/>
              <w:right w:w="108" w:type="dxa"/>
            </w:tcMar>
          </w:tcPr>
          <w:p w14:paraId="2437D55F" w14:textId="1A254498" w:rsidR="008B6605" w:rsidRPr="005D6120" w:rsidRDefault="006447C8" w:rsidP="00026D51">
            <w:pPr>
              <w:spacing w:after="120" w:line="360" w:lineRule="auto"/>
              <w:jc w:val="center"/>
              <w:rPr>
                <w:rFonts w:asciiTheme="minorHAnsi" w:hAnsiTheme="minorHAnsi"/>
              </w:rPr>
            </w:pPr>
            <w:r>
              <w:rPr>
                <w:rFonts w:asciiTheme="minorHAnsi" w:hAnsiTheme="minorHAnsi"/>
                <w:sz w:val="28"/>
                <w:szCs w:val="28"/>
              </w:rPr>
              <w:t>Fina</w:t>
            </w:r>
            <w:r w:rsidR="008B6605" w:rsidRPr="005D6120">
              <w:rPr>
                <w:rFonts w:asciiTheme="minorHAnsi" w:hAnsiTheme="minorHAnsi"/>
                <w:sz w:val="28"/>
                <w:szCs w:val="28"/>
              </w:rPr>
              <w:t>l Descriptor</w:t>
            </w:r>
          </w:p>
        </w:tc>
      </w:tr>
    </w:tbl>
    <w:p w14:paraId="41B515B2" w14:textId="6E5AD4E7" w:rsidR="53EA5711" w:rsidRDefault="53EA5711"/>
    <w:p w14:paraId="338D875A" w14:textId="467896CA" w:rsidR="008B6605" w:rsidRPr="005D6120" w:rsidRDefault="008B6605" w:rsidP="00026D51">
      <w:pPr>
        <w:spacing w:line="360" w:lineRule="auto"/>
        <w:rPr>
          <w:rFonts w:asciiTheme="minorHAnsi" w:hAnsiTheme="minorHAnsi" w:cs="Arial"/>
        </w:rPr>
      </w:pPr>
    </w:p>
    <w:p w14:paraId="1B3D8DDD" w14:textId="77777777" w:rsidR="008B6605" w:rsidRPr="005D6120" w:rsidRDefault="008B6605" w:rsidP="00026D51">
      <w:pPr>
        <w:spacing w:after="160" w:line="360" w:lineRule="auto"/>
        <w:ind w:left="0" w:firstLine="0"/>
        <w:rPr>
          <w:rFonts w:asciiTheme="minorHAnsi" w:hAnsiTheme="minorHAnsi" w:cs="Arial"/>
        </w:rPr>
      </w:pPr>
      <w:r w:rsidRPr="005D6120">
        <w:rPr>
          <w:rFonts w:asciiTheme="minorHAnsi" w:hAnsiTheme="minorHAnsi" w:cs="Arial"/>
        </w:rPr>
        <w:br w:type="page"/>
      </w:r>
    </w:p>
    <w:p w14:paraId="039A80F4" w14:textId="77777777" w:rsidR="008B6605" w:rsidRPr="005D6120" w:rsidRDefault="008B6605" w:rsidP="00026D51">
      <w:pPr>
        <w:pStyle w:val="Heading1"/>
        <w:spacing w:line="360" w:lineRule="auto"/>
        <w:rPr>
          <w:rFonts w:asciiTheme="minorHAnsi" w:hAnsiTheme="minorHAnsi"/>
        </w:rPr>
      </w:pPr>
      <w:r w:rsidRPr="005D6120">
        <w:rPr>
          <w:rFonts w:asciiTheme="minorHAnsi" w:hAnsiTheme="minorHAnsi"/>
        </w:rPr>
        <w:lastRenderedPageBreak/>
        <w:t xml:space="preserve">Introduction </w:t>
      </w:r>
    </w:p>
    <w:p w14:paraId="3076093A" w14:textId="4CC67CBD" w:rsidR="008B6605" w:rsidRPr="005D6120" w:rsidRDefault="008B6605" w:rsidP="67A95A5D">
      <w:pPr>
        <w:spacing w:line="360" w:lineRule="auto"/>
        <w:rPr>
          <w:rFonts w:asciiTheme="minorHAnsi" w:hAnsiTheme="minorHAnsi" w:cs="Arial"/>
        </w:rPr>
      </w:pPr>
      <w:r w:rsidRPr="67A95A5D">
        <w:rPr>
          <w:rFonts w:asciiTheme="minorHAnsi" w:hAnsiTheme="minorHAnsi" w:cs="Arial"/>
        </w:rPr>
        <w:t xml:space="preserve">This module may be delivered as a standalone module leading to certification in a QQI minor award. It may also be delivered as part of an overall validated programme leading to a </w:t>
      </w:r>
      <w:r w:rsidR="28446916" w:rsidRPr="67A95A5D">
        <w:rPr>
          <w:rFonts w:asciiTheme="minorHAnsi" w:hAnsiTheme="minorHAnsi" w:cs="Arial"/>
        </w:rPr>
        <w:t>QQI major or special purpose award</w:t>
      </w:r>
      <w:r w:rsidRPr="67A95A5D">
        <w:rPr>
          <w:rFonts w:asciiTheme="minorHAnsi" w:hAnsiTheme="minorHAnsi" w:cs="Arial"/>
        </w:rPr>
        <w:t xml:space="preserve">.  </w:t>
      </w:r>
    </w:p>
    <w:p w14:paraId="3B4CCA5E" w14:textId="68278561" w:rsidR="008B6605" w:rsidRPr="005D6120" w:rsidRDefault="008B6605" w:rsidP="00026D51">
      <w:pPr>
        <w:spacing w:line="360" w:lineRule="auto"/>
        <w:rPr>
          <w:rFonts w:asciiTheme="minorHAnsi" w:hAnsiTheme="minorHAnsi" w:cs="Arial"/>
        </w:rPr>
      </w:pPr>
    </w:p>
    <w:p w14:paraId="0BFC38E4" w14:textId="4984372B" w:rsidR="008B6605" w:rsidRPr="005D6120" w:rsidRDefault="008B6605" w:rsidP="67A95A5D">
      <w:pPr>
        <w:spacing w:line="360" w:lineRule="auto"/>
        <w:rPr>
          <w:rFonts w:asciiTheme="minorHAnsi" w:hAnsiTheme="minorHAnsi" w:cs="Arial"/>
        </w:rPr>
      </w:pPr>
      <w:r w:rsidRPr="67A95A5D">
        <w:rPr>
          <w:rFonts w:asciiTheme="minorHAnsi" w:hAnsiTheme="minorHAnsi" w:cs="Arial"/>
        </w:rPr>
        <w:t xml:space="preserve">The educator </w:t>
      </w:r>
      <w:r w:rsidR="00095A21" w:rsidRPr="67A95A5D">
        <w:rPr>
          <w:rStyle w:val="FootnoteReference"/>
          <w:rFonts w:asciiTheme="minorHAnsi" w:hAnsiTheme="minorHAnsi" w:cs="Arial"/>
        </w:rPr>
        <w:footnoteReference w:id="2"/>
      </w:r>
      <w:r w:rsidRPr="67A95A5D">
        <w:rPr>
          <w:rFonts w:asciiTheme="minorHAnsi" w:hAnsiTheme="minorHAnsi" w:cs="Arial"/>
        </w:rPr>
        <w:t xml:space="preserve">should familiarise themselves with the information contained in </w:t>
      </w:r>
      <w:r w:rsidR="006447C8">
        <w:rPr>
          <w:rFonts w:asciiTheme="minorHAnsi" w:hAnsiTheme="minorHAnsi" w:cs="Arial"/>
        </w:rPr>
        <w:t>L</w:t>
      </w:r>
      <w:r w:rsidR="006447C8" w:rsidRPr="006447C8">
        <w:rPr>
          <w:rFonts w:asciiTheme="minorHAnsi" w:hAnsiTheme="minorHAnsi" w:cs="Arial"/>
        </w:rPr>
        <w:t xml:space="preserve">aois and </w:t>
      </w:r>
      <w:r w:rsidR="006447C8">
        <w:rPr>
          <w:rFonts w:asciiTheme="minorHAnsi" w:hAnsiTheme="minorHAnsi" w:cs="Arial"/>
        </w:rPr>
        <w:t>O</w:t>
      </w:r>
      <w:r w:rsidR="006447C8" w:rsidRPr="006447C8">
        <w:rPr>
          <w:rFonts w:asciiTheme="minorHAnsi" w:hAnsiTheme="minorHAnsi" w:cs="Arial"/>
        </w:rPr>
        <w:t>ffaly</w:t>
      </w:r>
      <w:r w:rsidRPr="67A95A5D">
        <w:rPr>
          <w:rFonts w:asciiTheme="minorHAnsi" w:hAnsiTheme="minorHAnsi" w:cs="Arial"/>
        </w:rPr>
        <w:t xml:space="preserve"> Education &amp; Training Board’s programme descriptor for the relevant validated programme prior to delivering this module. </w:t>
      </w:r>
    </w:p>
    <w:p w14:paraId="2A994CAD" w14:textId="2C847D98" w:rsidR="475BEFFC" w:rsidRPr="005D6120" w:rsidRDefault="475BEFFC" w:rsidP="00026D51">
      <w:pPr>
        <w:spacing w:line="360" w:lineRule="auto"/>
        <w:ind w:left="0" w:firstLine="0"/>
        <w:rPr>
          <w:rFonts w:asciiTheme="minorHAnsi" w:hAnsiTheme="minorHAnsi" w:cs="Arial"/>
        </w:rPr>
      </w:pPr>
    </w:p>
    <w:p w14:paraId="661F33E7" w14:textId="462E8A4D" w:rsidR="008B6605" w:rsidRPr="005D6120" w:rsidRDefault="008B6605" w:rsidP="00026D51">
      <w:pPr>
        <w:spacing w:line="360" w:lineRule="auto"/>
        <w:rPr>
          <w:rFonts w:asciiTheme="minorHAnsi" w:hAnsiTheme="minorHAnsi" w:cs="Arial"/>
        </w:rPr>
      </w:pPr>
      <w:r w:rsidRPr="005D6120">
        <w:rPr>
          <w:rFonts w:asciiTheme="minorHAnsi" w:hAnsiTheme="minorHAnsi" w:cs="Arial"/>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006E368B" w:rsidRPr="005D6120" w14:paraId="13809B32" w14:textId="77777777" w:rsidTr="53EA5711">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20683" w14:textId="027C87C4" w:rsidR="008B6605" w:rsidRPr="005D6120" w:rsidRDefault="008B6605" w:rsidP="53EA5711">
            <w:pPr>
              <w:spacing w:after="0" w:line="276" w:lineRule="auto"/>
              <w:ind w:left="0" w:right="144" w:firstLine="0"/>
              <w:rPr>
                <w:rFonts w:asciiTheme="minorHAnsi" w:hAnsiTheme="minorHAnsi"/>
              </w:rPr>
            </w:pPr>
            <w:r w:rsidRPr="53EA5711">
              <w:rPr>
                <w:rFonts w:asciiTheme="minorHAnsi" w:hAnsiTheme="minorHAnsi"/>
              </w:rPr>
              <w:t>1.</w:t>
            </w:r>
            <w:r w:rsidRPr="53EA5711">
              <w:rPr>
                <w:rFonts w:asciiTheme="minorHAnsi" w:eastAsia="Arial" w:hAnsiTheme="minorHAnsi" w:cs="Arial"/>
              </w:rPr>
              <w:t xml:space="preserve"> </w:t>
            </w:r>
            <w:r w:rsidRPr="53EA5711">
              <w:rPr>
                <w:rFonts w:asciiTheme="minorHAnsi" w:hAnsiTheme="minorHAnsi"/>
              </w:rPr>
              <w:t xml:space="preserve">Title of Module </w:t>
            </w:r>
          </w:p>
        </w:tc>
      </w:tr>
      <w:tr w:rsidR="006E368B" w:rsidRPr="005D6120" w14:paraId="59BF3304" w14:textId="77777777" w:rsidTr="53EA5711">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E8B34" w14:textId="77777777" w:rsidR="008B6605" w:rsidRPr="005D6120" w:rsidRDefault="008B6605" w:rsidP="53EA5711">
            <w:pPr>
              <w:spacing w:after="0" w:line="276" w:lineRule="auto"/>
              <w:ind w:left="0" w:right="144" w:firstLine="0"/>
              <w:rPr>
                <w:rFonts w:asciiTheme="minorHAnsi" w:hAnsiTheme="minorHAnsi"/>
              </w:rPr>
            </w:pPr>
            <w:r w:rsidRPr="53EA5711">
              <w:rPr>
                <w:rFonts w:asciiTheme="minorHAnsi" w:hAnsiTheme="minorHAnsi"/>
              </w:rPr>
              <w:t>2.</w:t>
            </w:r>
            <w:r w:rsidRPr="53EA5711">
              <w:rPr>
                <w:rFonts w:asciiTheme="minorHAnsi" w:eastAsia="Arial" w:hAnsiTheme="minorHAnsi" w:cs="Arial"/>
              </w:rPr>
              <w:t xml:space="preserve"> </w:t>
            </w:r>
            <w:r w:rsidRPr="53EA5711">
              <w:rPr>
                <w:rFonts w:asciiTheme="minorHAnsi" w:hAnsiTheme="minorHAnsi"/>
              </w:rPr>
              <w:t xml:space="preserve">QQI Component Title and Code </w:t>
            </w:r>
          </w:p>
        </w:tc>
      </w:tr>
      <w:tr w:rsidR="006E368B" w:rsidRPr="005D6120" w14:paraId="19EA0B65" w14:textId="77777777" w:rsidTr="53EA5711">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4F43A" w14:textId="43F1B555" w:rsidR="008B6605" w:rsidRPr="005D6120" w:rsidRDefault="008B6605" w:rsidP="53EA5711">
            <w:pPr>
              <w:spacing w:after="0" w:line="276" w:lineRule="auto"/>
              <w:ind w:left="0" w:right="144" w:firstLine="0"/>
              <w:rPr>
                <w:rFonts w:asciiTheme="minorHAnsi" w:hAnsiTheme="minorHAnsi"/>
              </w:rPr>
            </w:pPr>
            <w:r w:rsidRPr="53EA5711">
              <w:rPr>
                <w:rFonts w:asciiTheme="minorHAnsi" w:hAnsiTheme="minorHAnsi"/>
              </w:rPr>
              <w:t>3.</w:t>
            </w:r>
            <w:r w:rsidRPr="53EA5711">
              <w:rPr>
                <w:rFonts w:asciiTheme="minorHAnsi" w:eastAsia="Arial" w:hAnsiTheme="minorHAnsi" w:cs="Arial"/>
              </w:rPr>
              <w:t xml:space="preserve"> </w:t>
            </w:r>
            <w:r w:rsidR="003F2057" w:rsidRPr="53EA5711">
              <w:rPr>
                <w:rFonts w:asciiTheme="minorHAnsi" w:hAnsiTheme="minorHAnsi"/>
              </w:rPr>
              <w:t>Credit Value of module</w:t>
            </w:r>
          </w:p>
        </w:tc>
      </w:tr>
      <w:tr w:rsidR="006E368B" w:rsidRPr="005D6120" w14:paraId="71CC56A3" w14:textId="77777777" w:rsidTr="53EA5711">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EF9E" w14:textId="2C0B2E08" w:rsidR="008B6605" w:rsidRPr="005D6120" w:rsidRDefault="008B6605" w:rsidP="53EA5711">
            <w:pPr>
              <w:spacing w:after="0" w:line="276" w:lineRule="auto"/>
              <w:ind w:left="0" w:right="144" w:firstLine="0"/>
              <w:rPr>
                <w:rFonts w:asciiTheme="minorHAnsi" w:hAnsiTheme="minorHAnsi"/>
              </w:rPr>
            </w:pPr>
            <w:r w:rsidRPr="53EA5711">
              <w:rPr>
                <w:rFonts w:asciiTheme="minorHAnsi" w:hAnsiTheme="minorHAnsi"/>
              </w:rPr>
              <w:t>4.</w:t>
            </w:r>
            <w:r w:rsidRPr="53EA5711">
              <w:rPr>
                <w:rFonts w:asciiTheme="minorHAnsi" w:eastAsia="Arial" w:hAnsiTheme="minorHAnsi" w:cs="Arial"/>
              </w:rPr>
              <w:t xml:space="preserve"> </w:t>
            </w:r>
            <w:r w:rsidR="003F2057" w:rsidRPr="53EA5711">
              <w:rPr>
                <w:rFonts w:asciiTheme="minorHAnsi" w:hAnsiTheme="minorHAnsi"/>
              </w:rPr>
              <w:t>Duration in hours</w:t>
            </w:r>
          </w:p>
        </w:tc>
      </w:tr>
      <w:tr w:rsidR="006E368B" w:rsidRPr="005D6120" w14:paraId="6535952A" w14:textId="77777777" w:rsidTr="53EA5711">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4AE0A" w14:textId="77777777" w:rsidR="008B6605" w:rsidRPr="005D6120" w:rsidRDefault="008B6605" w:rsidP="53EA5711">
            <w:pPr>
              <w:spacing w:after="0" w:line="276" w:lineRule="auto"/>
              <w:ind w:left="0" w:right="144" w:firstLine="0"/>
              <w:rPr>
                <w:rFonts w:asciiTheme="minorHAnsi" w:hAnsiTheme="minorHAnsi"/>
              </w:rPr>
            </w:pPr>
            <w:r w:rsidRPr="53EA5711">
              <w:rPr>
                <w:rFonts w:asciiTheme="minorHAnsi" w:hAnsiTheme="minorHAnsi"/>
              </w:rPr>
              <w:t>5.</w:t>
            </w:r>
            <w:r w:rsidRPr="53EA5711">
              <w:rPr>
                <w:rFonts w:asciiTheme="minorHAnsi" w:eastAsia="Arial" w:hAnsiTheme="minorHAnsi" w:cs="Arial"/>
              </w:rPr>
              <w:t xml:space="preserve"> </w:t>
            </w:r>
            <w:r w:rsidRPr="53EA5711">
              <w:rPr>
                <w:rFonts w:asciiTheme="minorHAnsi" w:hAnsiTheme="minorHAnsi"/>
              </w:rPr>
              <w:t xml:space="preserve">Status </w:t>
            </w:r>
          </w:p>
        </w:tc>
      </w:tr>
      <w:tr w:rsidR="006E368B" w:rsidRPr="005D6120" w14:paraId="7CFCF791" w14:textId="77777777" w:rsidTr="53EA5711">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85CCD" w14:textId="77777777" w:rsidR="008B6605" w:rsidRPr="005D6120" w:rsidRDefault="008B6605" w:rsidP="53EA5711">
            <w:pPr>
              <w:spacing w:after="0" w:line="276" w:lineRule="auto"/>
              <w:ind w:left="0" w:right="144" w:firstLine="0"/>
              <w:rPr>
                <w:rFonts w:asciiTheme="minorHAnsi" w:hAnsiTheme="minorHAnsi"/>
              </w:rPr>
            </w:pPr>
            <w:r w:rsidRPr="53EA5711">
              <w:rPr>
                <w:rFonts w:asciiTheme="minorHAnsi" w:hAnsiTheme="minorHAnsi"/>
              </w:rPr>
              <w:t>6.</w:t>
            </w:r>
            <w:r w:rsidRPr="53EA5711">
              <w:rPr>
                <w:rFonts w:asciiTheme="minorHAnsi" w:eastAsia="Arial" w:hAnsiTheme="minorHAnsi" w:cs="Arial"/>
              </w:rPr>
              <w:t xml:space="preserve"> </w:t>
            </w:r>
            <w:r w:rsidRPr="53EA5711">
              <w:rPr>
                <w:rFonts w:asciiTheme="minorHAnsi" w:hAnsiTheme="minorHAnsi"/>
              </w:rPr>
              <w:t xml:space="preserve">Special Requirements </w:t>
            </w:r>
          </w:p>
        </w:tc>
      </w:tr>
      <w:tr w:rsidR="006E368B" w:rsidRPr="005D6120" w14:paraId="49280F87" w14:textId="77777777" w:rsidTr="53EA5711">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26060" w14:textId="7E710ADE" w:rsidR="008B6605" w:rsidRPr="005D6120" w:rsidRDefault="008B6605" w:rsidP="53EA5711">
            <w:pPr>
              <w:spacing w:after="0" w:line="276" w:lineRule="auto"/>
              <w:ind w:left="0" w:right="144" w:firstLine="0"/>
              <w:rPr>
                <w:rFonts w:asciiTheme="minorHAnsi" w:hAnsiTheme="minorHAnsi"/>
              </w:rPr>
            </w:pPr>
            <w:r w:rsidRPr="53EA5711">
              <w:rPr>
                <w:rFonts w:asciiTheme="minorHAnsi" w:hAnsiTheme="minorHAnsi"/>
              </w:rPr>
              <w:t>7.</w:t>
            </w:r>
            <w:r w:rsidRPr="53EA5711">
              <w:rPr>
                <w:rFonts w:asciiTheme="minorHAnsi" w:eastAsia="Arial" w:hAnsiTheme="minorHAnsi" w:cs="Arial"/>
              </w:rPr>
              <w:t xml:space="preserve"> </w:t>
            </w:r>
            <w:r w:rsidRPr="53EA5711">
              <w:rPr>
                <w:rFonts w:asciiTheme="minorHAnsi" w:hAnsiTheme="minorHAnsi"/>
              </w:rPr>
              <w:t xml:space="preserve">Aim of the Module </w:t>
            </w:r>
          </w:p>
        </w:tc>
      </w:tr>
      <w:tr w:rsidR="006E368B" w:rsidRPr="005D6120" w14:paraId="12A666CE" w14:textId="77777777" w:rsidTr="53EA5711">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880EA" w14:textId="51BAEE58" w:rsidR="008B6605" w:rsidRPr="005D6120" w:rsidRDefault="008B6605" w:rsidP="53EA5711">
            <w:pPr>
              <w:spacing w:after="0" w:line="276" w:lineRule="auto"/>
              <w:ind w:left="0" w:right="144" w:firstLine="0"/>
              <w:rPr>
                <w:rFonts w:asciiTheme="minorHAnsi" w:hAnsiTheme="minorHAnsi"/>
              </w:rPr>
            </w:pPr>
            <w:r w:rsidRPr="53EA5711">
              <w:rPr>
                <w:rFonts w:asciiTheme="minorHAnsi" w:hAnsiTheme="minorHAnsi"/>
              </w:rPr>
              <w:t>8.</w:t>
            </w:r>
            <w:r w:rsidRPr="53EA5711">
              <w:rPr>
                <w:rFonts w:asciiTheme="minorHAnsi" w:eastAsia="Arial" w:hAnsiTheme="minorHAnsi" w:cs="Arial"/>
              </w:rPr>
              <w:t xml:space="preserve"> </w:t>
            </w:r>
            <w:r w:rsidRPr="53EA5711">
              <w:rPr>
                <w:rFonts w:asciiTheme="minorHAnsi" w:hAnsiTheme="minorHAnsi"/>
              </w:rPr>
              <w:t xml:space="preserve">Objectives of the Module </w:t>
            </w:r>
          </w:p>
        </w:tc>
      </w:tr>
      <w:tr w:rsidR="006E368B" w:rsidRPr="005D6120" w14:paraId="096D5029" w14:textId="77777777" w:rsidTr="53EA5711">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29F7E" w14:textId="0A6D9B19" w:rsidR="008B6605" w:rsidRPr="005D6120" w:rsidRDefault="008B6605" w:rsidP="53EA5711">
            <w:pPr>
              <w:spacing w:after="0" w:line="276" w:lineRule="auto"/>
              <w:ind w:left="0" w:right="144" w:firstLine="0"/>
              <w:rPr>
                <w:rFonts w:asciiTheme="minorHAnsi" w:hAnsiTheme="minorHAnsi"/>
              </w:rPr>
            </w:pPr>
            <w:r w:rsidRPr="53EA5711">
              <w:rPr>
                <w:rFonts w:asciiTheme="minorHAnsi" w:hAnsiTheme="minorHAnsi"/>
              </w:rPr>
              <w:t>9. Minimum Intended Module Learning Outcomes (MIMLO</w:t>
            </w:r>
            <w:r w:rsidR="003F2057" w:rsidRPr="53EA5711">
              <w:rPr>
                <w:rFonts w:asciiTheme="minorHAnsi" w:hAnsiTheme="minorHAnsi"/>
              </w:rPr>
              <w:t>s</w:t>
            </w:r>
            <w:r w:rsidRPr="53EA5711">
              <w:rPr>
                <w:rFonts w:asciiTheme="minorHAnsi" w:hAnsiTheme="minorHAnsi"/>
              </w:rPr>
              <w:t>)</w:t>
            </w:r>
          </w:p>
        </w:tc>
      </w:tr>
      <w:tr w:rsidR="006E368B" w:rsidRPr="005D6120" w14:paraId="08E16AF0" w14:textId="77777777" w:rsidTr="53EA5711">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1E4C0" w14:textId="495124EE" w:rsidR="00257528" w:rsidRPr="005D6120" w:rsidRDefault="2AFEE7D0" w:rsidP="53EA5711">
            <w:pPr>
              <w:spacing w:after="0" w:line="276" w:lineRule="auto"/>
              <w:ind w:left="0" w:right="144" w:firstLine="0"/>
              <w:rPr>
                <w:rFonts w:asciiTheme="minorHAnsi" w:hAnsiTheme="minorHAnsi"/>
              </w:rPr>
            </w:pPr>
            <w:r w:rsidRPr="53EA5711">
              <w:rPr>
                <w:rFonts w:asciiTheme="minorHAnsi" w:hAnsiTheme="minorHAnsi"/>
              </w:rPr>
              <w:t>10.</w:t>
            </w:r>
            <w:r w:rsidR="7B5606A8" w:rsidRPr="53EA5711">
              <w:rPr>
                <w:rFonts w:asciiTheme="minorHAnsi" w:hAnsiTheme="minorHAnsi"/>
              </w:rPr>
              <w:t xml:space="preserve"> </w:t>
            </w:r>
            <w:r w:rsidR="7A1B96F9" w:rsidRPr="53EA5711">
              <w:rPr>
                <w:rFonts w:asciiTheme="minorHAnsi" w:hAnsiTheme="minorHAnsi"/>
              </w:rPr>
              <w:t>Content</w:t>
            </w:r>
          </w:p>
          <w:p w14:paraId="3BEB618D" w14:textId="44C12337" w:rsidR="000E4A5C" w:rsidRPr="005D6120" w:rsidRDefault="00AC7ADD" w:rsidP="53EA5711">
            <w:pPr>
              <w:pStyle w:val="ListParagraph"/>
              <w:numPr>
                <w:ilvl w:val="0"/>
                <w:numId w:val="6"/>
              </w:numPr>
              <w:spacing w:after="0" w:line="276" w:lineRule="auto"/>
              <w:ind w:right="144"/>
              <w:rPr>
                <w:rFonts w:asciiTheme="minorHAnsi" w:hAnsiTheme="minorHAnsi"/>
              </w:rPr>
            </w:pPr>
            <w:r w:rsidRPr="53EA5711">
              <w:rPr>
                <w:rFonts w:asciiTheme="minorHAnsi" w:hAnsiTheme="minorHAnsi"/>
              </w:rPr>
              <w:t>Indicative</w:t>
            </w:r>
            <w:r w:rsidR="008B6605" w:rsidRPr="53EA5711">
              <w:rPr>
                <w:rFonts w:asciiTheme="minorHAnsi" w:hAnsiTheme="minorHAnsi"/>
              </w:rPr>
              <w:t xml:space="preserve"> </w:t>
            </w:r>
            <w:r w:rsidR="2AA76B15" w:rsidRPr="53EA5711">
              <w:rPr>
                <w:rFonts w:asciiTheme="minorHAnsi" w:hAnsiTheme="minorHAnsi"/>
              </w:rPr>
              <w:t>Content</w:t>
            </w:r>
          </w:p>
          <w:p w14:paraId="601B9D45" w14:textId="50FAFA52" w:rsidR="000E4A5C" w:rsidRPr="005D6120" w:rsidRDefault="3FDB2E1A" w:rsidP="53EA5711">
            <w:pPr>
              <w:pStyle w:val="ListParagraph"/>
              <w:numPr>
                <w:ilvl w:val="0"/>
                <w:numId w:val="6"/>
              </w:numPr>
              <w:spacing w:after="0" w:line="276" w:lineRule="auto"/>
              <w:ind w:right="144"/>
              <w:rPr>
                <w:rFonts w:asciiTheme="minorHAnsi" w:hAnsiTheme="minorHAnsi"/>
              </w:rPr>
            </w:pPr>
            <w:r w:rsidRPr="53EA5711">
              <w:rPr>
                <w:rFonts w:asciiTheme="minorHAnsi" w:hAnsiTheme="minorHAnsi"/>
              </w:rPr>
              <w:t xml:space="preserve">Suggested </w:t>
            </w:r>
            <w:r w:rsidR="443EC458" w:rsidRPr="53EA5711">
              <w:rPr>
                <w:rFonts w:asciiTheme="minorHAnsi" w:hAnsiTheme="minorHAnsi"/>
              </w:rPr>
              <w:t>Methodologies</w:t>
            </w:r>
            <w:r w:rsidR="7D51AFDD" w:rsidRPr="53EA5711">
              <w:rPr>
                <w:rFonts w:asciiTheme="minorHAnsi" w:hAnsiTheme="minorHAnsi"/>
              </w:rPr>
              <w:t xml:space="preserve"> for Delivery</w:t>
            </w:r>
          </w:p>
          <w:p w14:paraId="41A8EEE4" w14:textId="6E6C701E" w:rsidR="00E77A58" w:rsidRPr="005D6120" w:rsidRDefault="65C3E7CE" w:rsidP="53EA5711">
            <w:pPr>
              <w:pStyle w:val="ListParagraph"/>
              <w:numPr>
                <w:ilvl w:val="0"/>
                <w:numId w:val="6"/>
              </w:numPr>
              <w:spacing w:after="0" w:line="276" w:lineRule="auto"/>
              <w:ind w:right="144"/>
              <w:rPr>
                <w:rFonts w:asciiTheme="minorHAnsi" w:hAnsiTheme="minorHAnsi"/>
              </w:rPr>
            </w:pPr>
            <w:r w:rsidRPr="53EA5711">
              <w:rPr>
                <w:rFonts w:asciiTheme="minorHAnsi" w:hAnsiTheme="minorHAnsi"/>
              </w:rPr>
              <w:t>Suggested Resources</w:t>
            </w:r>
          </w:p>
        </w:tc>
      </w:tr>
      <w:tr w:rsidR="006E368B" w:rsidRPr="005D6120" w14:paraId="138736F7" w14:textId="77777777" w:rsidTr="53EA5711">
        <w:trPr>
          <w:trHeight w:val="656"/>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01EF3" w14:textId="77777777" w:rsidR="008B6605" w:rsidRPr="005D6120" w:rsidRDefault="008B6605" w:rsidP="53EA5711">
            <w:pPr>
              <w:spacing w:after="12" w:line="276" w:lineRule="auto"/>
              <w:ind w:left="0" w:right="144" w:firstLine="0"/>
              <w:rPr>
                <w:rFonts w:asciiTheme="minorHAnsi" w:hAnsiTheme="minorHAnsi"/>
              </w:rPr>
            </w:pPr>
            <w:r w:rsidRPr="53EA5711">
              <w:rPr>
                <w:rFonts w:asciiTheme="minorHAnsi" w:hAnsiTheme="minorHAnsi"/>
              </w:rPr>
              <w:t>11.</w:t>
            </w:r>
            <w:r w:rsidRPr="53EA5711">
              <w:rPr>
                <w:rFonts w:asciiTheme="minorHAnsi" w:eastAsia="Arial" w:hAnsiTheme="minorHAnsi" w:cs="Arial"/>
              </w:rPr>
              <w:t xml:space="preserve"> </w:t>
            </w:r>
            <w:r w:rsidRPr="53EA5711">
              <w:rPr>
                <w:rFonts w:asciiTheme="minorHAnsi" w:hAnsiTheme="minorHAnsi"/>
              </w:rPr>
              <w:t xml:space="preserve">Assessment </w:t>
            </w:r>
          </w:p>
          <w:p w14:paraId="2D403F19" w14:textId="77777777" w:rsidR="008B6605" w:rsidRPr="005D6120" w:rsidRDefault="008B6605" w:rsidP="53EA5711">
            <w:pPr>
              <w:numPr>
                <w:ilvl w:val="0"/>
                <w:numId w:val="1"/>
              </w:numPr>
              <w:spacing w:after="12" w:line="276" w:lineRule="auto"/>
              <w:ind w:left="622" w:right="144" w:hanging="284"/>
              <w:rPr>
                <w:rFonts w:asciiTheme="minorHAnsi" w:hAnsiTheme="minorHAnsi"/>
              </w:rPr>
            </w:pPr>
            <w:r w:rsidRPr="53EA5711">
              <w:rPr>
                <w:rFonts w:asciiTheme="minorHAnsi" w:hAnsiTheme="minorHAnsi"/>
              </w:rPr>
              <w:t xml:space="preserve">Assessment Techniques </w:t>
            </w:r>
          </w:p>
          <w:p w14:paraId="14C16E5D" w14:textId="77777777" w:rsidR="008B6605" w:rsidRPr="005D6120" w:rsidRDefault="008B6605" w:rsidP="53EA5711">
            <w:pPr>
              <w:numPr>
                <w:ilvl w:val="0"/>
                <w:numId w:val="1"/>
              </w:numPr>
              <w:spacing w:after="11" w:line="276" w:lineRule="auto"/>
              <w:ind w:left="622" w:right="144" w:hanging="284"/>
              <w:rPr>
                <w:rFonts w:asciiTheme="minorHAnsi" w:hAnsiTheme="minorHAnsi"/>
              </w:rPr>
            </w:pPr>
            <w:r w:rsidRPr="53EA5711">
              <w:rPr>
                <w:rFonts w:asciiTheme="minorHAnsi" w:hAnsiTheme="minorHAnsi"/>
              </w:rPr>
              <w:t xml:space="preserve">Mapping of MIMLOs to Assessment Techniques </w:t>
            </w:r>
          </w:p>
          <w:p w14:paraId="60E9DB2E" w14:textId="77777777" w:rsidR="00FF3E66" w:rsidRDefault="008B6605" w:rsidP="53EA5711">
            <w:pPr>
              <w:numPr>
                <w:ilvl w:val="0"/>
                <w:numId w:val="1"/>
              </w:numPr>
              <w:spacing w:after="0" w:line="276" w:lineRule="auto"/>
              <w:ind w:left="622" w:right="144" w:hanging="284"/>
              <w:rPr>
                <w:rFonts w:asciiTheme="minorHAnsi" w:hAnsiTheme="minorHAnsi"/>
              </w:rPr>
            </w:pPr>
            <w:r w:rsidRPr="53EA5711">
              <w:rPr>
                <w:rFonts w:asciiTheme="minorHAnsi" w:hAnsiTheme="minorHAnsi"/>
              </w:rPr>
              <w:t xml:space="preserve">Guidelines for Assessment Activities </w:t>
            </w:r>
          </w:p>
          <w:p w14:paraId="5BB395D0" w14:textId="068A4C48" w:rsidR="00FF3E66" w:rsidRPr="005D6120" w:rsidRDefault="035D710C" w:rsidP="53EA5711">
            <w:pPr>
              <w:numPr>
                <w:ilvl w:val="0"/>
                <w:numId w:val="1"/>
              </w:numPr>
              <w:spacing w:after="0" w:line="276" w:lineRule="auto"/>
              <w:ind w:left="622" w:right="144" w:hanging="284"/>
              <w:rPr>
                <w:rFonts w:asciiTheme="minorHAnsi" w:hAnsiTheme="minorHAnsi"/>
              </w:rPr>
            </w:pPr>
            <w:r w:rsidRPr="53EA5711">
              <w:rPr>
                <w:rFonts w:asciiTheme="minorHAnsi" w:hAnsiTheme="minorHAnsi"/>
              </w:rPr>
              <w:t>Eligibility for Certification</w:t>
            </w:r>
          </w:p>
        </w:tc>
      </w:tr>
      <w:tr w:rsidR="006E368B" w:rsidRPr="005D6120" w14:paraId="4EEE2895" w14:textId="77777777" w:rsidTr="53EA5711">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45282" w14:textId="44F68A3A" w:rsidR="00A969F1" w:rsidRPr="005D6120" w:rsidRDefault="008B6605" w:rsidP="53EA5711">
            <w:pPr>
              <w:spacing w:after="0" w:line="276" w:lineRule="auto"/>
              <w:ind w:left="0" w:right="144" w:firstLine="0"/>
              <w:rPr>
                <w:rFonts w:asciiTheme="minorHAnsi" w:hAnsiTheme="minorHAnsi"/>
              </w:rPr>
            </w:pPr>
            <w:r w:rsidRPr="53EA5711">
              <w:rPr>
                <w:rFonts w:asciiTheme="minorHAnsi" w:hAnsiTheme="minorHAnsi"/>
              </w:rPr>
              <w:t>12.</w:t>
            </w:r>
            <w:r w:rsidRPr="53EA5711">
              <w:rPr>
                <w:rFonts w:asciiTheme="minorHAnsi" w:eastAsia="Arial" w:hAnsiTheme="minorHAnsi" w:cs="Arial"/>
              </w:rPr>
              <w:t xml:space="preserve"> </w:t>
            </w:r>
            <w:r w:rsidRPr="53EA5711">
              <w:rPr>
                <w:rFonts w:asciiTheme="minorHAnsi" w:hAnsiTheme="minorHAnsi"/>
              </w:rPr>
              <w:t xml:space="preserve">Grading </w:t>
            </w:r>
          </w:p>
        </w:tc>
      </w:tr>
      <w:tr w:rsidR="006E368B" w:rsidRPr="005D6120" w14:paraId="53580656" w14:textId="77777777" w:rsidTr="53EA5711">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46610" w14:textId="77777777" w:rsidR="005C3185" w:rsidRPr="005D6120" w:rsidRDefault="008B6605" w:rsidP="53EA5711">
            <w:pPr>
              <w:spacing w:after="0" w:line="276" w:lineRule="auto"/>
              <w:ind w:left="0" w:right="144" w:firstLine="0"/>
              <w:rPr>
                <w:rFonts w:asciiTheme="minorHAnsi" w:hAnsiTheme="minorHAnsi"/>
              </w:rPr>
            </w:pPr>
            <w:r w:rsidRPr="53EA5711">
              <w:rPr>
                <w:rFonts w:asciiTheme="minorHAnsi" w:hAnsiTheme="minorHAnsi"/>
              </w:rPr>
              <w:t>13.</w:t>
            </w:r>
            <w:r w:rsidRPr="53EA5711">
              <w:rPr>
                <w:rFonts w:asciiTheme="minorHAnsi" w:eastAsia="Arial" w:hAnsiTheme="minorHAnsi" w:cs="Arial"/>
              </w:rPr>
              <w:t xml:space="preserve"> </w:t>
            </w:r>
            <w:r w:rsidRPr="53EA5711">
              <w:rPr>
                <w:rFonts w:asciiTheme="minorHAnsi" w:hAnsiTheme="minorHAnsi"/>
              </w:rPr>
              <w:t>Learner Marking Sheet(s)</w:t>
            </w:r>
            <w:r w:rsidR="005C3185" w:rsidRPr="53EA5711">
              <w:rPr>
                <w:rFonts w:asciiTheme="minorHAnsi" w:hAnsiTheme="minorHAnsi"/>
              </w:rPr>
              <w:t xml:space="preserve"> </w:t>
            </w:r>
          </w:p>
          <w:p w14:paraId="2197B06D" w14:textId="2C2088A2" w:rsidR="000D45CF" w:rsidRPr="005D6120" w:rsidRDefault="008B6605" w:rsidP="53EA5711">
            <w:pPr>
              <w:pStyle w:val="ListParagraph"/>
              <w:spacing w:after="0" w:line="276" w:lineRule="auto"/>
              <w:ind w:left="622" w:right="144" w:hanging="284"/>
              <w:rPr>
                <w:rFonts w:asciiTheme="minorHAnsi" w:hAnsiTheme="minorHAnsi"/>
              </w:rPr>
            </w:pPr>
            <w:r w:rsidRPr="53EA5711">
              <w:rPr>
                <w:rFonts w:asciiTheme="minorHAnsi" w:hAnsiTheme="minorHAnsi"/>
              </w:rPr>
              <w:t>Assessment Criteria</w:t>
            </w:r>
          </w:p>
        </w:tc>
      </w:tr>
      <w:tr w:rsidR="006E368B" w:rsidRPr="005D6120" w14:paraId="1AB6A27D" w14:textId="77777777" w:rsidTr="53EA5711">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2C335" w14:textId="77777777" w:rsidR="000133C6" w:rsidRPr="005D6120" w:rsidRDefault="4EC611F3" w:rsidP="53EA5711">
            <w:pPr>
              <w:spacing w:after="0" w:line="276" w:lineRule="auto"/>
              <w:ind w:left="0" w:right="144" w:firstLine="0"/>
              <w:rPr>
                <w:rFonts w:asciiTheme="minorHAnsi" w:hAnsiTheme="minorHAnsi"/>
              </w:rPr>
            </w:pPr>
            <w:r w:rsidRPr="53EA5711">
              <w:rPr>
                <w:rFonts w:asciiTheme="minorHAnsi" w:hAnsiTheme="minorHAnsi"/>
              </w:rPr>
              <w:t>Appendices</w:t>
            </w:r>
          </w:p>
          <w:p w14:paraId="7D8F7064" w14:textId="2EBC2253" w:rsidR="4C0DE939" w:rsidRPr="005D6120" w:rsidRDefault="297D2071" w:rsidP="53EA5711">
            <w:pPr>
              <w:pStyle w:val="ListParagraph"/>
              <w:numPr>
                <w:ilvl w:val="0"/>
                <w:numId w:val="4"/>
              </w:numPr>
              <w:spacing w:after="0" w:line="276" w:lineRule="auto"/>
              <w:ind w:left="763" w:right="144" w:hanging="425"/>
              <w:rPr>
                <w:rFonts w:asciiTheme="minorHAnsi" w:hAnsiTheme="minorHAnsi"/>
              </w:rPr>
            </w:pPr>
            <w:r w:rsidRPr="53EA5711">
              <w:rPr>
                <w:rFonts w:asciiTheme="minorHAnsi" w:hAnsiTheme="minorHAnsi"/>
              </w:rPr>
              <w:t>Suggested Content for Delivery</w:t>
            </w:r>
          </w:p>
          <w:p w14:paraId="50D38834" w14:textId="63C32E1B" w:rsidR="00D65324" w:rsidRPr="005D6120" w:rsidRDefault="4EC611F3" w:rsidP="53EA5711">
            <w:pPr>
              <w:pStyle w:val="ListParagraph"/>
              <w:numPr>
                <w:ilvl w:val="0"/>
                <w:numId w:val="4"/>
              </w:numPr>
              <w:spacing w:after="0" w:line="276" w:lineRule="auto"/>
              <w:ind w:left="763" w:right="144" w:hanging="425"/>
              <w:rPr>
                <w:rFonts w:asciiTheme="minorHAnsi" w:hAnsiTheme="minorHAnsi"/>
              </w:rPr>
            </w:pPr>
            <w:r w:rsidRPr="53EA5711">
              <w:rPr>
                <w:rFonts w:asciiTheme="minorHAnsi" w:hAnsiTheme="minorHAnsi"/>
              </w:rPr>
              <w:t xml:space="preserve">Sample Assessment </w:t>
            </w:r>
          </w:p>
          <w:p w14:paraId="6086494B" w14:textId="5A682C04" w:rsidR="00D65324" w:rsidRPr="005D6120" w:rsidRDefault="72B5A09F" w:rsidP="53EA5711">
            <w:pPr>
              <w:pStyle w:val="ListParagraph"/>
              <w:numPr>
                <w:ilvl w:val="0"/>
                <w:numId w:val="4"/>
              </w:numPr>
              <w:spacing w:after="0" w:line="276" w:lineRule="auto"/>
              <w:ind w:left="763" w:right="144" w:hanging="425"/>
              <w:rPr>
                <w:rFonts w:asciiTheme="minorHAnsi" w:hAnsiTheme="minorHAnsi"/>
              </w:rPr>
            </w:pPr>
            <w:r w:rsidRPr="53EA5711">
              <w:rPr>
                <w:rFonts w:asciiTheme="minorHAnsi" w:hAnsiTheme="minorHAnsi"/>
              </w:rPr>
              <w:t>Assessment</w:t>
            </w:r>
            <w:r w:rsidR="5577D0DA" w:rsidRPr="53EA5711">
              <w:rPr>
                <w:rFonts w:asciiTheme="minorHAnsi" w:hAnsiTheme="minorHAnsi"/>
              </w:rPr>
              <w:t xml:space="preserve"> Rubric</w:t>
            </w:r>
          </w:p>
        </w:tc>
      </w:tr>
    </w:tbl>
    <w:p w14:paraId="03953177" w14:textId="505DB0A8" w:rsidR="008B6605" w:rsidRPr="005D6120" w:rsidRDefault="008B6605" w:rsidP="00026D51">
      <w:pPr>
        <w:spacing w:line="360" w:lineRule="auto"/>
        <w:ind w:left="0" w:firstLine="0"/>
        <w:rPr>
          <w:rFonts w:asciiTheme="minorHAnsi" w:hAnsiTheme="minorHAnsi" w:cs="Arial"/>
        </w:rPr>
      </w:pPr>
    </w:p>
    <w:p w14:paraId="0D9747C6" w14:textId="77777777" w:rsidR="008B6605" w:rsidRPr="005D6120" w:rsidRDefault="008B6605" w:rsidP="00026D51">
      <w:pPr>
        <w:pStyle w:val="Heading1"/>
        <w:spacing w:line="360" w:lineRule="auto"/>
        <w:rPr>
          <w:rFonts w:asciiTheme="minorHAnsi" w:hAnsiTheme="minorHAnsi"/>
        </w:rPr>
      </w:pPr>
      <w:r w:rsidRPr="005D6120">
        <w:rPr>
          <w:rFonts w:asciiTheme="minorHAnsi" w:hAnsiTheme="minorHAnsi"/>
        </w:rPr>
        <w:lastRenderedPageBreak/>
        <w:t xml:space="preserve">Integrated Delivery and Assessment </w:t>
      </w:r>
    </w:p>
    <w:p w14:paraId="0FD40A80" w14:textId="5C9AD273" w:rsidR="008B6605" w:rsidRPr="005D6120" w:rsidRDefault="008B6605" w:rsidP="53EA5711">
      <w:pPr>
        <w:spacing w:line="360" w:lineRule="auto"/>
        <w:rPr>
          <w:rFonts w:asciiTheme="minorHAnsi" w:hAnsiTheme="minorHAnsi" w:cs="Arial"/>
        </w:rPr>
      </w:pPr>
      <w:r w:rsidRPr="53EA5711">
        <w:rPr>
          <w:rFonts w:asciiTheme="minorHAnsi" w:hAnsiTheme="minorHAnsi" w:cs="Arial"/>
        </w:rPr>
        <w:t xml:space="preserve">Where this module is delivered as part of a major or special purpose award the educator is encouraged to integrate the delivery of content where an overlap between MIMLOs of this module and one or more modules is identified. </w:t>
      </w:r>
    </w:p>
    <w:p w14:paraId="1066E7F4" w14:textId="77777777" w:rsidR="00F142B0" w:rsidRDefault="008B6605" w:rsidP="00F142B0">
      <w:pPr>
        <w:spacing w:line="360" w:lineRule="auto"/>
        <w:rPr>
          <w:rFonts w:asciiTheme="minorHAnsi" w:hAnsiTheme="minorHAnsi" w:cs="Arial"/>
        </w:rPr>
      </w:pPr>
      <w:r w:rsidRPr="005D6120">
        <w:rPr>
          <w:rFonts w:asciiTheme="minorHAnsi" w:hAnsiTheme="minorHAnsi" w:cs="Arial"/>
        </w:rPr>
        <w:t xml:space="preserve"> </w:t>
      </w:r>
    </w:p>
    <w:p w14:paraId="7F8A43EC" w14:textId="18C9CA69" w:rsidR="008B6605" w:rsidRPr="005D6120" w:rsidRDefault="008B6605" w:rsidP="00F142B0">
      <w:pPr>
        <w:spacing w:line="360" w:lineRule="auto"/>
        <w:rPr>
          <w:rFonts w:asciiTheme="minorHAnsi" w:hAnsiTheme="minorHAnsi" w:cs="Arial"/>
        </w:rPr>
      </w:pPr>
      <w:r w:rsidRPr="005D6120">
        <w:rPr>
          <w:rFonts w:asciiTheme="minorHAnsi" w:hAnsiTheme="minorHAnsi" w:cs="Arial"/>
        </w:rPr>
        <w:t xml:space="preserve">Likewise, the educator is encouraged to integrate assessment where there is an opportunity to facilitate a learner to produce one piece of assessment evidence which demonstrates the learning outcomes from more than one module. </w:t>
      </w:r>
    </w:p>
    <w:p w14:paraId="2C4F02AC" w14:textId="5B1132CC" w:rsidR="008B6605" w:rsidRPr="005D6120" w:rsidRDefault="008B6605" w:rsidP="00026D51">
      <w:pPr>
        <w:pStyle w:val="Heading1"/>
        <w:spacing w:line="360" w:lineRule="auto"/>
        <w:rPr>
          <w:rFonts w:asciiTheme="minorHAnsi" w:hAnsiTheme="minorHAnsi"/>
        </w:rPr>
      </w:pPr>
      <w:r w:rsidRPr="005D6120">
        <w:rPr>
          <w:rFonts w:asciiTheme="minorHAnsi" w:hAnsiTheme="minorHAnsi"/>
        </w:rPr>
        <w:t>1.       Title of Module</w:t>
      </w:r>
    </w:p>
    <w:p w14:paraId="50559478" w14:textId="1D6DB1CD" w:rsidR="008B6605" w:rsidRPr="005D6120" w:rsidRDefault="002177CF" w:rsidP="00026D51">
      <w:pPr>
        <w:spacing w:line="360" w:lineRule="auto"/>
        <w:rPr>
          <w:rFonts w:asciiTheme="minorHAnsi" w:hAnsiTheme="minorHAnsi" w:cs="Arial"/>
        </w:rPr>
      </w:pPr>
      <w:r w:rsidRPr="005D6120">
        <w:rPr>
          <w:rFonts w:asciiTheme="minorHAnsi" w:hAnsiTheme="minorHAnsi" w:cs="Arial"/>
        </w:rPr>
        <w:t>Training Needs Identification and Design 6N3325</w:t>
      </w:r>
    </w:p>
    <w:p w14:paraId="7E2DADA9" w14:textId="77777777" w:rsidR="008B6605" w:rsidRPr="005D6120" w:rsidRDefault="008B6605" w:rsidP="00026D51">
      <w:pPr>
        <w:pStyle w:val="Heading1"/>
        <w:spacing w:line="360" w:lineRule="auto"/>
        <w:rPr>
          <w:rFonts w:asciiTheme="minorHAnsi" w:hAnsiTheme="minorHAnsi"/>
        </w:rPr>
      </w:pPr>
      <w:r w:rsidRPr="005D6120">
        <w:rPr>
          <w:rFonts w:asciiTheme="minorHAnsi" w:hAnsiTheme="minorHAnsi"/>
        </w:rPr>
        <w:t xml:space="preserve">2.       Component Name and Code </w:t>
      </w:r>
    </w:p>
    <w:p w14:paraId="6452B51F" w14:textId="77777777" w:rsidR="002177CF" w:rsidRPr="005D6120" w:rsidRDefault="002177CF" w:rsidP="00026D51">
      <w:pPr>
        <w:spacing w:line="360" w:lineRule="auto"/>
        <w:rPr>
          <w:rFonts w:asciiTheme="minorHAnsi" w:hAnsiTheme="minorHAnsi" w:cs="Arial"/>
        </w:rPr>
      </w:pPr>
      <w:r w:rsidRPr="005D6120">
        <w:rPr>
          <w:rFonts w:asciiTheme="minorHAnsi" w:hAnsiTheme="minorHAnsi" w:cs="Arial"/>
        </w:rPr>
        <w:t>Training Needs Identification and Design 6N3325</w:t>
      </w:r>
    </w:p>
    <w:p w14:paraId="474D60F3" w14:textId="5262FBFC" w:rsidR="008B6605" w:rsidRPr="005D6120" w:rsidRDefault="008B6605" w:rsidP="00026D51">
      <w:pPr>
        <w:pStyle w:val="Heading1"/>
        <w:spacing w:line="360" w:lineRule="auto"/>
        <w:rPr>
          <w:rFonts w:asciiTheme="minorHAnsi" w:hAnsiTheme="minorHAnsi"/>
        </w:rPr>
      </w:pPr>
      <w:r w:rsidRPr="005D6120">
        <w:rPr>
          <w:rFonts w:asciiTheme="minorHAnsi" w:hAnsiTheme="minorHAnsi"/>
        </w:rPr>
        <w:t xml:space="preserve">3.       </w:t>
      </w:r>
      <w:r w:rsidR="003F2057" w:rsidRPr="005D6120">
        <w:rPr>
          <w:rFonts w:asciiTheme="minorHAnsi" w:hAnsiTheme="minorHAnsi"/>
        </w:rPr>
        <w:t>Credit Value</w:t>
      </w:r>
    </w:p>
    <w:p w14:paraId="0B967D6D" w14:textId="1C910855" w:rsidR="003F2057" w:rsidRPr="005D6120" w:rsidRDefault="002177CF" w:rsidP="00026D51">
      <w:pPr>
        <w:tabs>
          <w:tab w:val="left" w:pos="2370"/>
        </w:tabs>
        <w:spacing w:line="360" w:lineRule="auto"/>
        <w:rPr>
          <w:rFonts w:asciiTheme="minorHAnsi" w:hAnsiTheme="minorHAnsi" w:cs="Arial"/>
        </w:rPr>
      </w:pPr>
      <w:r w:rsidRPr="005D6120">
        <w:rPr>
          <w:rFonts w:asciiTheme="minorHAnsi" w:hAnsiTheme="minorHAnsi" w:cs="Arial"/>
        </w:rPr>
        <w:t>15</w:t>
      </w:r>
      <w:r w:rsidR="006069F3" w:rsidRPr="005D6120">
        <w:rPr>
          <w:rFonts w:asciiTheme="minorHAnsi" w:hAnsiTheme="minorHAnsi" w:cs="Arial"/>
        </w:rPr>
        <w:t xml:space="preserve"> Credits</w:t>
      </w:r>
      <w:r w:rsidR="003F2057" w:rsidRPr="005D6120">
        <w:rPr>
          <w:rFonts w:asciiTheme="minorHAnsi" w:hAnsiTheme="minorHAnsi"/>
        </w:rPr>
        <w:tab/>
      </w:r>
    </w:p>
    <w:p w14:paraId="3CC22885" w14:textId="01F941EE" w:rsidR="008B6605" w:rsidRPr="005D6120" w:rsidRDefault="008B6605" w:rsidP="00026D51">
      <w:pPr>
        <w:pStyle w:val="Heading1"/>
        <w:spacing w:line="360" w:lineRule="auto"/>
        <w:rPr>
          <w:rFonts w:asciiTheme="minorHAnsi" w:hAnsiTheme="minorHAnsi"/>
        </w:rPr>
      </w:pPr>
      <w:r w:rsidRPr="005D6120">
        <w:rPr>
          <w:rFonts w:asciiTheme="minorHAnsi" w:hAnsiTheme="minorHAnsi"/>
        </w:rPr>
        <w:t xml:space="preserve">4.       </w:t>
      </w:r>
      <w:r w:rsidR="003F2057" w:rsidRPr="005D6120">
        <w:rPr>
          <w:rFonts w:asciiTheme="minorHAnsi" w:hAnsiTheme="minorHAnsi"/>
        </w:rPr>
        <w:t>Duration in Hours</w:t>
      </w:r>
    </w:p>
    <w:p w14:paraId="10711938" w14:textId="56C64464" w:rsidR="006069F3" w:rsidRPr="005D6120" w:rsidRDefault="002177CF" w:rsidP="00026D51">
      <w:pPr>
        <w:spacing w:line="360" w:lineRule="auto"/>
        <w:rPr>
          <w:rFonts w:asciiTheme="minorHAnsi" w:hAnsiTheme="minorHAnsi" w:cs="Arial"/>
        </w:rPr>
      </w:pPr>
      <w:r w:rsidRPr="005D6120">
        <w:rPr>
          <w:rFonts w:asciiTheme="minorHAnsi" w:hAnsiTheme="minorHAnsi" w:cs="Arial"/>
        </w:rPr>
        <w:t xml:space="preserve">150 </w:t>
      </w:r>
      <w:r w:rsidR="006069F3" w:rsidRPr="005D6120">
        <w:rPr>
          <w:rFonts w:asciiTheme="minorHAnsi" w:hAnsiTheme="minorHAnsi" w:cs="Arial"/>
        </w:rPr>
        <w:t>hours (typical learner effort includes both directed and self-directed learning)</w:t>
      </w:r>
    </w:p>
    <w:p w14:paraId="48BD50EA" w14:textId="77777777" w:rsidR="008B6605" w:rsidRPr="005D6120" w:rsidRDefault="008B6605" w:rsidP="00026D51">
      <w:pPr>
        <w:pStyle w:val="Heading1"/>
        <w:spacing w:line="360" w:lineRule="auto"/>
        <w:rPr>
          <w:rFonts w:asciiTheme="minorHAnsi" w:hAnsiTheme="minorHAnsi"/>
        </w:rPr>
      </w:pPr>
      <w:r w:rsidRPr="005D6120">
        <w:rPr>
          <w:rFonts w:asciiTheme="minorHAnsi" w:hAnsiTheme="minorHAnsi"/>
        </w:rPr>
        <w:t>5</w:t>
      </w:r>
      <w:r w:rsidRPr="00F142B0">
        <w:rPr>
          <w:rFonts w:asciiTheme="minorHAnsi" w:hAnsiTheme="minorHAnsi"/>
        </w:rPr>
        <w:t>.       Status</w:t>
      </w:r>
    </w:p>
    <w:p w14:paraId="583F4753" w14:textId="3DD6A71C" w:rsidR="000F4DDA" w:rsidRPr="005D6120" w:rsidRDefault="008B6605" w:rsidP="00026D51">
      <w:pPr>
        <w:spacing w:line="360" w:lineRule="auto"/>
        <w:rPr>
          <w:rFonts w:asciiTheme="minorHAnsi" w:hAnsiTheme="minorHAnsi" w:cs="Arial"/>
        </w:rPr>
      </w:pPr>
      <w:r w:rsidRPr="005D6120">
        <w:rPr>
          <w:rFonts w:asciiTheme="minorHAnsi" w:hAnsiTheme="minorHAnsi" w:cs="Arial"/>
        </w:rPr>
        <w:t xml:space="preserve">This module can be delivered as a stand-alone minor </w:t>
      </w:r>
      <w:r w:rsidRPr="00F142B0">
        <w:rPr>
          <w:rFonts w:asciiTheme="minorHAnsi" w:hAnsiTheme="minorHAnsi" w:cs="Arial"/>
        </w:rPr>
        <w:t>award or as part of a relevant full CAS major</w:t>
      </w:r>
      <w:r w:rsidRPr="005D6120">
        <w:rPr>
          <w:rFonts w:asciiTheme="minorHAnsi" w:hAnsiTheme="minorHAnsi" w:cs="Arial"/>
        </w:rPr>
        <w:t xml:space="preserve"> or special purpose award.</w:t>
      </w:r>
      <w:r w:rsidR="000F4DDA" w:rsidRPr="005D6120">
        <w:rPr>
          <w:rFonts w:asciiTheme="minorHAnsi" w:hAnsiTheme="minorHAnsi" w:cs="Arial"/>
        </w:rPr>
        <w:t xml:space="preserve">  </w:t>
      </w:r>
    </w:p>
    <w:p w14:paraId="2D43F21A" w14:textId="77777777" w:rsidR="000F4DDA" w:rsidRPr="005D6120" w:rsidRDefault="000F4DDA" w:rsidP="00026D51">
      <w:pPr>
        <w:spacing w:line="360" w:lineRule="auto"/>
        <w:rPr>
          <w:rFonts w:asciiTheme="minorHAnsi" w:hAnsiTheme="minorHAnsi" w:cs="Arial"/>
        </w:rPr>
      </w:pPr>
    </w:p>
    <w:p w14:paraId="2A4CF0C4" w14:textId="4DF9096C" w:rsidR="008B6605" w:rsidRPr="005D6120" w:rsidRDefault="000F4DDA" w:rsidP="67A95A5D">
      <w:pPr>
        <w:spacing w:line="360" w:lineRule="auto"/>
        <w:rPr>
          <w:rFonts w:asciiTheme="minorHAnsi" w:hAnsiTheme="minorHAnsi" w:cs="Arial"/>
        </w:rPr>
      </w:pPr>
      <w:r w:rsidRPr="67A95A5D">
        <w:rPr>
          <w:rFonts w:asciiTheme="minorHAnsi" w:hAnsiTheme="minorHAnsi" w:cs="Arial"/>
        </w:rPr>
        <w:t xml:space="preserve">In some </w:t>
      </w:r>
      <w:r w:rsidR="00A71CB2" w:rsidRPr="67A95A5D">
        <w:rPr>
          <w:rFonts w:asciiTheme="minorHAnsi" w:hAnsiTheme="minorHAnsi" w:cs="Arial"/>
        </w:rPr>
        <w:t>m</w:t>
      </w:r>
      <w:r w:rsidRPr="67A95A5D">
        <w:rPr>
          <w:rFonts w:asciiTheme="minorHAnsi" w:hAnsiTheme="minorHAnsi" w:cs="Arial"/>
        </w:rPr>
        <w:t xml:space="preserve">ajor and </w:t>
      </w:r>
      <w:r w:rsidR="00A71CB2" w:rsidRPr="67A95A5D">
        <w:rPr>
          <w:rFonts w:asciiTheme="minorHAnsi" w:hAnsiTheme="minorHAnsi" w:cs="Arial"/>
        </w:rPr>
        <w:t>s</w:t>
      </w:r>
      <w:r w:rsidRPr="67A95A5D">
        <w:rPr>
          <w:rFonts w:asciiTheme="minorHAnsi" w:hAnsiTheme="minorHAnsi" w:cs="Arial"/>
        </w:rPr>
        <w:t xml:space="preserve">pecial </w:t>
      </w:r>
      <w:r w:rsidR="00A71CB2" w:rsidRPr="67A95A5D">
        <w:rPr>
          <w:rFonts w:asciiTheme="minorHAnsi" w:hAnsiTheme="minorHAnsi" w:cs="Arial"/>
        </w:rPr>
        <w:t>p</w:t>
      </w:r>
      <w:r w:rsidRPr="67A95A5D">
        <w:rPr>
          <w:rFonts w:asciiTheme="minorHAnsi" w:hAnsiTheme="minorHAnsi" w:cs="Arial"/>
        </w:rPr>
        <w:t xml:space="preserve">urpose awards this module is </w:t>
      </w:r>
      <w:r w:rsidR="00D524FE" w:rsidRPr="67A95A5D">
        <w:rPr>
          <w:rFonts w:asciiTheme="minorHAnsi" w:hAnsiTheme="minorHAnsi" w:cs="Arial"/>
        </w:rPr>
        <w:t xml:space="preserve">mandatory </w:t>
      </w:r>
      <w:r w:rsidRPr="67A95A5D">
        <w:rPr>
          <w:rFonts w:asciiTheme="minorHAnsi" w:hAnsiTheme="minorHAnsi" w:cs="Arial"/>
        </w:rPr>
        <w:t xml:space="preserve">and in others it </w:t>
      </w:r>
      <w:r w:rsidR="497C8CD5" w:rsidRPr="67A95A5D">
        <w:rPr>
          <w:rFonts w:asciiTheme="minorHAnsi" w:hAnsiTheme="minorHAnsi" w:cs="Arial"/>
        </w:rPr>
        <w:t xml:space="preserve">is </w:t>
      </w:r>
      <w:r w:rsidR="00A70F48" w:rsidRPr="67A95A5D">
        <w:rPr>
          <w:rFonts w:asciiTheme="minorHAnsi" w:hAnsiTheme="minorHAnsi" w:cs="Arial"/>
        </w:rPr>
        <w:t>offered as an elective</w:t>
      </w:r>
      <w:r w:rsidR="00AD2657" w:rsidRPr="67A95A5D">
        <w:rPr>
          <w:rFonts w:asciiTheme="minorHAnsi" w:hAnsiTheme="minorHAnsi" w:cs="Arial"/>
        </w:rPr>
        <w:t>. Educators should check</w:t>
      </w:r>
      <w:r w:rsidR="00A70F48" w:rsidRPr="67A95A5D">
        <w:rPr>
          <w:rFonts w:asciiTheme="minorHAnsi" w:hAnsiTheme="minorHAnsi" w:cs="Arial"/>
        </w:rPr>
        <w:t xml:space="preserve"> </w:t>
      </w:r>
      <w:r w:rsidR="006447C8">
        <w:rPr>
          <w:rFonts w:asciiTheme="minorHAnsi" w:hAnsiTheme="minorHAnsi" w:cs="Arial"/>
        </w:rPr>
        <w:t>L</w:t>
      </w:r>
      <w:r w:rsidR="006447C8" w:rsidRPr="006447C8">
        <w:rPr>
          <w:rFonts w:asciiTheme="minorHAnsi" w:hAnsiTheme="minorHAnsi" w:cs="Arial"/>
        </w:rPr>
        <w:t xml:space="preserve">aois and </w:t>
      </w:r>
      <w:r w:rsidR="006447C8">
        <w:rPr>
          <w:rFonts w:asciiTheme="minorHAnsi" w:hAnsiTheme="minorHAnsi" w:cs="Arial"/>
        </w:rPr>
        <w:t>O</w:t>
      </w:r>
      <w:r w:rsidR="006447C8" w:rsidRPr="006447C8">
        <w:rPr>
          <w:rFonts w:asciiTheme="minorHAnsi" w:hAnsiTheme="minorHAnsi" w:cs="Arial"/>
        </w:rPr>
        <w:t>ffaly</w:t>
      </w:r>
      <w:r w:rsidR="00146D45" w:rsidRPr="67A95A5D">
        <w:rPr>
          <w:rFonts w:asciiTheme="minorHAnsi" w:hAnsiTheme="minorHAnsi" w:cs="Arial"/>
        </w:rPr>
        <w:t xml:space="preserve"> Education &amp; Training Board</w:t>
      </w:r>
      <w:r w:rsidR="0071618B" w:rsidRPr="67A95A5D">
        <w:rPr>
          <w:rFonts w:asciiTheme="minorHAnsi" w:hAnsiTheme="minorHAnsi" w:cs="Arial"/>
        </w:rPr>
        <w:t>’</w:t>
      </w:r>
      <w:r w:rsidR="00146D45" w:rsidRPr="67A95A5D">
        <w:rPr>
          <w:rFonts w:asciiTheme="minorHAnsi" w:hAnsiTheme="minorHAnsi" w:cs="Arial"/>
        </w:rPr>
        <w:t>s programme descriptor for the relevant validated programme</w:t>
      </w:r>
      <w:r w:rsidR="00C709A1" w:rsidRPr="67A95A5D">
        <w:rPr>
          <w:rFonts w:asciiTheme="minorHAnsi" w:hAnsiTheme="minorHAnsi" w:cs="Arial"/>
        </w:rPr>
        <w:t xml:space="preserve"> to </w:t>
      </w:r>
      <w:r w:rsidR="00A71CB2" w:rsidRPr="67A95A5D">
        <w:rPr>
          <w:rFonts w:asciiTheme="minorHAnsi" w:hAnsiTheme="minorHAnsi" w:cs="Arial"/>
        </w:rPr>
        <w:t>confirm</w:t>
      </w:r>
      <w:r w:rsidR="00C709A1" w:rsidRPr="67A95A5D">
        <w:rPr>
          <w:rFonts w:asciiTheme="minorHAnsi" w:hAnsiTheme="minorHAnsi" w:cs="Arial"/>
        </w:rPr>
        <w:t xml:space="preserve"> the status</w:t>
      </w:r>
      <w:r w:rsidR="00482577" w:rsidRPr="67A95A5D">
        <w:rPr>
          <w:rFonts w:asciiTheme="minorHAnsi" w:hAnsiTheme="minorHAnsi" w:cs="Arial"/>
        </w:rPr>
        <w:t xml:space="preserve">. </w:t>
      </w:r>
    </w:p>
    <w:p w14:paraId="64BD5615" w14:textId="237969AF" w:rsidR="008B6605" w:rsidRPr="005D6120" w:rsidRDefault="008B6605" w:rsidP="00026D51">
      <w:pPr>
        <w:pStyle w:val="Heading1"/>
        <w:spacing w:line="360" w:lineRule="auto"/>
        <w:rPr>
          <w:rFonts w:asciiTheme="minorHAnsi" w:hAnsiTheme="minorHAnsi"/>
        </w:rPr>
      </w:pPr>
      <w:r w:rsidRPr="005D6120">
        <w:rPr>
          <w:rFonts w:asciiTheme="minorHAnsi" w:hAnsiTheme="minorHAnsi"/>
        </w:rPr>
        <w:lastRenderedPageBreak/>
        <w:t>6</w:t>
      </w:r>
      <w:r w:rsidRPr="008F519B">
        <w:rPr>
          <w:rFonts w:asciiTheme="minorHAnsi" w:hAnsiTheme="minorHAnsi"/>
        </w:rPr>
        <w:t xml:space="preserve">.      </w:t>
      </w:r>
      <w:r w:rsidR="0FD0E4A4" w:rsidRPr="008F519B">
        <w:rPr>
          <w:rFonts w:asciiTheme="minorHAnsi" w:hAnsiTheme="minorHAnsi"/>
        </w:rPr>
        <w:t>Specific Validation Re</w:t>
      </w:r>
      <w:r w:rsidRPr="008F519B">
        <w:rPr>
          <w:rFonts w:asciiTheme="minorHAnsi" w:hAnsiTheme="minorHAnsi"/>
        </w:rPr>
        <w:t>quirements</w:t>
      </w:r>
    </w:p>
    <w:p w14:paraId="7153E853" w14:textId="32F46296" w:rsidR="000D45CF" w:rsidRPr="005D6120" w:rsidRDefault="008F519B" w:rsidP="00026D51">
      <w:pPr>
        <w:spacing w:line="360" w:lineRule="auto"/>
        <w:rPr>
          <w:rFonts w:asciiTheme="minorHAnsi" w:hAnsiTheme="minorHAnsi"/>
        </w:rPr>
      </w:pPr>
      <w:r>
        <w:rPr>
          <w:rFonts w:asciiTheme="minorHAnsi" w:hAnsiTheme="minorHAnsi"/>
        </w:rPr>
        <w:t>None</w:t>
      </w:r>
    </w:p>
    <w:p w14:paraId="566CD022" w14:textId="61A97735" w:rsidR="008B6605" w:rsidRPr="005D6120" w:rsidRDefault="008B6605" w:rsidP="67A95A5D">
      <w:pPr>
        <w:pStyle w:val="Heading1"/>
        <w:spacing w:line="360" w:lineRule="auto"/>
        <w:rPr>
          <w:rFonts w:asciiTheme="minorHAnsi" w:hAnsiTheme="minorHAnsi"/>
        </w:rPr>
      </w:pPr>
      <w:r w:rsidRPr="67A95A5D">
        <w:rPr>
          <w:rFonts w:asciiTheme="minorHAnsi" w:hAnsiTheme="minorHAnsi"/>
        </w:rPr>
        <w:t>7.      Aim of the Module</w:t>
      </w:r>
    </w:p>
    <w:p w14:paraId="3625A553" w14:textId="3050281A" w:rsidR="008B6605" w:rsidRPr="005D6120" w:rsidRDefault="00DF78D7" w:rsidP="00026D51">
      <w:pPr>
        <w:spacing w:line="360" w:lineRule="auto"/>
        <w:ind w:left="0" w:firstLine="0"/>
        <w:rPr>
          <w:rFonts w:asciiTheme="minorHAnsi" w:hAnsiTheme="minorHAnsi" w:cs="Arial"/>
        </w:rPr>
      </w:pPr>
      <w:r w:rsidRPr="005D6120">
        <w:rPr>
          <w:rFonts w:asciiTheme="minorHAnsi" w:hAnsiTheme="minorHAnsi" w:cs="Arial"/>
        </w:rPr>
        <w:t>This module</w:t>
      </w:r>
      <w:r w:rsidR="008B6605" w:rsidRPr="005D6120">
        <w:rPr>
          <w:rFonts w:asciiTheme="minorHAnsi" w:hAnsiTheme="minorHAnsi" w:cs="Arial"/>
        </w:rPr>
        <w:t xml:space="preserve"> aims </w:t>
      </w:r>
      <w:r w:rsidR="000307BD" w:rsidRPr="005D6120">
        <w:rPr>
          <w:rFonts w:asciiTheme="minorHAnsi" w:hAnsiTheme="minorHAnsi" w:cs="Arial"/>
        </w:rPr>
        <w:t>to equip the learner with the knowledge, skill and competence to identify training and development needs at an organisation and or individual level, to devise a training plan and to explore the scope of training and development design to meet those needs.</w:t>
      </w:r>
      <w:r w:rsidR="002609F6" w:rsidRPr="005D6120">
        <w:rPr>
          <w:rFonts w:asciiTheme="minorHAnsi" w:hAnsiTheme="minorHAnsi" w:cs="Arial"/>
        </w:rPr>
        <w:t xml:space="preserve"> </w:t>
      </w:r>
    </w:p>
    <w:p w14:paraId="5D4428DB" w14:textId="1DD1887B" w:rsidR="008B6605" w:rsidRPr="005D6120" w:rsidRDefault="008B6605" w:rsidP="00026D51">
      <w:pPr>
        <w:pStyle w:val="Heading1"/>
        <w:spacing w:line="360" w:lineRule="auto"/>
        <w:rPr>
          <w:rFonts w:asciiTheme="minorHAnsi" w:hAnsiTheme="minorHAnsi"/>
        </w:rPr>
      </w:pPr>
      <w:r w:rsidRPr="005D6120">
        <w:rPr>
          <w:rFonts w:asciiTheme="minorHAnsi" w:hAnsiTheme="minorHAnsi"/>
        </w:rPr>
        <w:t>8.       Objectives of the Module</w:t>
      </w:r>
      <w:r w:rsidR="078C1DE8" w:rsidRPr="005D6120">
        <w:rPr>
          <w:rFonts w:asciiTheme="minorHAnsi" w:hAnsiTheme="minorHAnsi"/>
        </w:rPr>
        <w:t xml:space="preserve"> </w:t>
      </w:r>
    </w:p>
    <w:p w14:paraId="6B6CE023" w14:textId="12A5B04A" w:rsidR="0067038A" w:rsidRPr="0067038A" w:rsidRDefault="003909B6" w:rsidP="67A95A5D">
      <w:pPr>
        <w:pStyle w:val="ListParagraph"/>
        <w:numPr>
          <w:ilvl w:val="0"/>
          <w:numId w:val="22"/>
        </w:numPr>
        <w:spacing w:line="360" w:lineRule="auto"/>
        <w:rPr>
          <w:rFonts w:asciiTheme="minorHAnsi" w:eastAsiaTheme="minorEastAsia" w:hAnsiTheme="minorHAnsi" w:cstheme="minorBidi"/>
          <w:lang w:val="en-IE"/>
        </w:rPr>
      </w:pPr>
      <w:r w:rsidRPr="67A95A5D">
        <w:rPr>
          <w:rFonts w:asciiTheme="minorHAnsi" w:eastAsiaTheme="minorEastAsia" w:hAnsiTheme="minorHAnsi" w:cstheme="minorBidi"/>
          <w:lang w:val="en-IE"/>
        </w:rPr>
        <w:t>Examine the role of training and development within organisational and individual contexts, including the influence of internal and external factors, strategic goals, and adult learning theory.</w:t>
      </w:r>
    </w:p>
    <w:p w14:paraId="7E5980B4" w14:textId="4AA8A895" w:rsidR="0067038A" w:rsidRPr="0067038A" w:rsidRDefault="003909B6" w:rsidP="67A95A5D">
      <w:pPr>
        <w:pStyle w:val="ListParagraph"/>
        <w:numPr>
          <w:ilvl w:val="0"/>
          <w:numId w:val="22"/>
        </w:numPr>
        <w:spacing w:line="360" w:lineRule="auto"/>
        <w:rPr>
          <w:rFonts w:asciiTheme="minorHAnsi" w:eastAsiaTheme="minorEastAsia" w:hAnsiTheme="minorHAnsi" w:cstheme="minorBidi"/>
          <w:lang w:val="en-IE"/>
        </w:rPr>
      </w:pPr>
      <w:r w:rsidRPr="67A95A5D">
        <w:rPr>
          <w:rFonts w:asciiTheme="minorHAnsi" w:eastAsiaTheme="minorEastAsia" w:hAnsiTheme="minorHAnsi" w:cstheme="minorBidi"/>
          <w:lang w:val="en-IE"/>
        </w:rPr>
        <w:t>Analyse and apply a range of Training Needs Analysis (TNA) methods to identify skills, knowledge, and attitude gaps, supporting the prioritisation of training needs.</w:t>
      </w:r>
    </w:p>
    <w:p w14:paraId="1389DCB5" w14:textId="5E049091" w:rsidR="0067038A" w:rsidRPr="0067038A" w:rsidRDefault="003909B6" w:rsidP="67A95A5D">
      <w:pPr>
        <w:pStyle w:val="ListParagraph"/>
        <w:numPr>
          <w:ilvl w:val="0"/>
          <w:numId w:val="22"/>
        </w:numPr>
        <w:spacing w:line="360" w:lineRule="auto"/>
        <w:rPr>
          <w:rFonts w:asciiTheme="minorHAnsi" w:eastAsiaTheme="minorEastAsia" w:hAnsiTheme="minorHAnsi" w:cstheme="minorBidi"/>
          <w:lang w:val="en-IE"/>
        </w:rPr>
      </w:pPr>
      <w:r w:rsidRPr="67A95A5D">
        <w:rPr>
          <w:rFonts w:asciiTheme="minorHAnsi" w:eastAsiaTheme="minorEastAsia" w:hAnsiTheme="minorHAnsi" w:cstheme="minorBidi"/>
          <w:lang w:val="en-IE"/>
        </w:rPr>
        <w:t>Evaluate and select appropriate instructional design models and delivery approaches, incorporating adult learning principles, motivation theory, and inclusive practice.</w:t>
      </w:r>
    </w:p>
    <w:p w14:paraId="4B20BF27" w14:textId="2877ED96" w:rsidR="0067038A" w:rsidRPr="0067038A" w:rsidRDefault="003909B6" w:rsidP="67A95A5D">
      <w:pPr>
        <w:pStyle w:val="ListParagraph"/>
        <w:numPr>
          <w:ilvl w:val="0"/>
          <w:numId w:val="22"/>
        </w:numPr>
        <w:spacing w:line="360" w:lineRule="auto"/>
        <w:rPr>
          <w:rFonts w:asciiTheme="minorHAnsi" w:eastAsiaTheme="minorEastAsia" w:hAnsiTheme="minorHAnsi" w:cstheme="minorBidi"/>
          <w:lang w:val="en-IE"/>
        </w:rPr>
      </w:pPr>
      <w:r w:rsidRPr="67A95A5D">
        <w:rPr>
          <w:rFonts w:asciiTheme="minorHAnsi" w:eastAsiaTheme="minorEastAsia" w:hAnsiTheme="minorHAnsi" w:cstheme="minorBidi"/>
          <w:lang w:val="en-IE"/>
        </w:rPr>
        <w:t>Design and develop a targeted training intervention, integrating learning outcomes, delivery strategies, content, materials, and assessment methods.</w:t>
      </w:r>
    </w:p>
    <w:p w14:paraId="6476FF5C" w14:textId="77777777" w:rsidR="003909B6" w:rsidRPr="0067038A" w:rsidRDefault="003909B6" w:rsidP="002913D1">
      <w:pPr>
        <w:pStyle w:val="ListParagraph"/>
        <w:numPr>
          <w:ilvl w:val="0"/>
          <w:numId w:val="22"/>
        </w:numPr>
        <w:spacing w:line="360" w:lineRule="auto"/>
        <w:rPr>
          <w:lang w:val="en-IE"/>
        </w:rPr>
      </w:pPr>
      <w:r w:rsidRPr="34A4FC85">
        <w:rPr>
          <w:rFonts w:asciiTheme="minorHAnsi" w:eastAsiaTheme="minorEastAsia" w:hAnsiTheme="minorHAnsi" w:cstheme="minorBidi"/>
          <w:lang w:val="en-IE"/>
        </w:rPr>
        <w:t>Reflect on training effectiveness and professional practice, demonstrating autonomy, critical thinking, and the ability to adapt training plans to meet diverse learner and organisational needs</w:t>
      </w:r>
      <w:r w:rsidRPr="0067038A">
        <w:rPr>
          <w:lang w:val="en-IE"/>
        </w:rPr>
        <w:t>.</w:t>
      </w:r>
    </w:p>
    <w:p w14:paraId="237912C5" w14:textId="7C43198F" w:rsidR="008B6605" w:rsidRPr="005D6120" w:rsidRDefault="008B6605" w:rsidP="00026D51">
      <w:pPr>
        <w:pStyle w:val="Heading1"/>
        <w:spacing w:line="360" w:lineRule="auto"/>
        <w:rPr>
          <w:rFonts w:asciiTheme="minorHAnsi" w:hAnsiTheme="minorHAnsi"/>
        </w:rPr>
      </w:pPr>
      <w:r w:rsidRPr="005D6120">
        <w:rPr>
          <w:rFonts w:asciiTheme="minorHAnsi" w:hAnsiTheme="minorHAnsi"/>
        </w:rPr>
        <w:t xml:space="preserve">9. </w:t>
      </w:r>
      <w:r w:rsidR="00D50E6A" w:rsidRPr="005D6120">
        <w:rPr>
          <w:rFonts w:asciiTheme="minorHAnsi" w:hAnsiTheme="minorHAnsi"/>
        </w:rPr>
        <w:tab/>
      </w:r>
      <w:r w:rsidRPr="005D6120">
        <w:rPr>
          <w:rFonts w:asciiTheme="minorHAnsi" w:hAnsiTheme="minorHAnsi"/>
        </w:rPr>
        <w:t>Minimum Intended Module Learning Outcomes (MIMLOs)</w:t>
      </w:r>
    </w:p>
    <w:p w14:paraId="76D1DACB" w14:textId="1EE8C5F7" w:rsidR="008B6605" w:rsidRPr="005D6120" w:rsidRDefault="008B6605" w:rsidP="00026D51">
      <w:pPr>
        <w:spacing w:line="360" w:lineRule="auto"/>
        <w:rPr>
          <w:rFonts w:asciiTheme="minorHAnsi" w:hAnsiTheme="minorHAnsi" w:cs="Arial"/>
        </w:rPr>
      </w:pPr>
      <w:r w:rsidRPr="005D6120">
        <w:rPr>
          <w:rFonts w:asciiTheme="minorHAnsi" w:hAnsiTheme="minorHAnsi" w:cs="Arial"/>
        </w:rPr>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6929"/>
        <w:gridCol w:w="2940"/>
      </w:tblGrid>
      <w:tr w:rsidR="008B6605" w:rsidRPr="005D6120" w14:paraId="6E458F26" w14:textId="77777777" w:rsidTr="53EA5711">
        <w:tc>
          <w:tcPr>
            <w:tcW w:w="6929" w:type="dxa"/>
            <w:shd w:val="clear" w:color="auto" w:fill="auto"/>
          </w:tcPr>
          <w:p w14:paraId="5D3A0994" w14:textId="699E162C" w:rsidR="008B6605" w:rsidRPr="005D6120" w:rsidRDefault="008B6605" w:rsidP="67A95A5D">
            <w:pPr>
              <w:spacing w:line="276" w:lineRule="auto"/>
              <w:rPr>
                <w:rFonts w:asciiTheme="minorHAnsi" w:eastAsia="Segoe UI" w:hAnsiTheme="minorHAnsi"/>
                <w:color w:val="FF0000"/>
              </w:rPr>
            </w:pPr>
            <w:r w:rsidRPr="67A95A5D">
              <w:rPr>
                <w:rFonts w:asciiTheme="minorHAnsi" w:hAnsiTheme="minorHAnsi"/>
                <w:b/>
                <w:bCs/>
              </w:rPr>
              <w:t>Minimum Intended Module</w:t>
            </w:r>
            <w:r w:rsidRPr="67A95A5D">
              <w:rPr>
                <w:rFonts w:asciiTheme="minorHAnsi" w:eastAsia="Arial" w:hAnsiTheme="minorHAnsi"/>
                <w:b/>
                <w:bCs/>
              </w:rPr>
              <w:t xml:space="preserve"> </w:t>
            </w:r>
            <w:r w:rsidRPr="67A95A5D">
              <w:rPr>
                <w:rFonts w:asciiTheme="minorHAnsi" w:hAnsiTheme="minorHAnsi"/>
                <w:b/>
                <w:bCs/>
              </w:rPr>
              <w:t xml:space="preserve">Learning Outcomes (MIMLO’s) of </w:t>
            </w:r>
            <w:r w:rsidR="7E331D02" w:rsidRPr="67A95A5D">
              <w:rPr>
                <w:rFonts w:asciiTheme="minorHAnsi" w:hAnsiTheme="minorHAnsi"/>
                <w:b/>
                <w:bCs/>
              </w:rPr>
              <w:t>Training Needs Identification and Design 6N3325</w:t>
            </w:r>
          </w:p>
        </w:tc>
        <w:tc>
          <w:tcPr>
            <w:tcW w:w="2940" w:type="dxa"/>
            <w:shd w:val="clear" w:color="auto" w:fill="auto"/>
          </w:tcPr>
          <w:p w14:paraId="168E5AFE" w14:textId="1FBF6E11" w:rsidR="008B6605" w:rsidRPr="005D6120" w:rsidRDefault="1CA84C84" w:rsidP="67A95A5D">
            <w:pPr>
              <w:spacing w:line="276" w:lineRule="auto"/>
              <w:rPr>
                <w:rFonts w:asciiTheme="minorHAnsi" w:eastAsia="Segoe UI" w:hAnsiTheme="minorHAnsi" w:cs="Arial"/>
                <w:b/>
                <w:bCs/>
                <w:color w:val="FF0000"/>
              </w:rPr>
            </w:pPr>
            <w:r w:rsidRPr="67A95A5D">
              <w:rPr>
                <w:rFonts w:asciiTheme="minorHAnsi" w:eastAsia="Segoe UI Semilight" w:hAnsiTheme="minorHAnsi" w:cs="Arial"/>
                <w:b/>
                <w:bCs/>
                <w:color w:val="auto"/>
              </w:rPr>
              <w:t>Mapped</w:t>
            </w:r>
            <w:r w:rsidR="008B6605" w:rsidRPr="67A95A5D">
              <w:rPr>
                <w:rFonts w:asciiTheme="minorHAnsi" w:eastAsia="Segoe UI Semilight" w:hAnsiTheme="minorHAnsi" w:cs="Arial"/>
                <w:b/>
                <w:bCs/>
                <w:color w:val="auto"/>
              </w:rPr>
              <w:t xml:space="preserve"> to QQI component specification for the minor award</w:t>
            </w:r>
          </w:p>
        </w:tc>
      </w:tr>
      <w:tr w:rsidR="000964EA" w:rsidRPr="005D6120" w14:paraId="136F23EE" w14:textId="77777777" w:rsidTr="53EA5711">
        <w:tc>
          <w:tcPr>
            <w:tcW w:w="6929" w:type="dxa"/>
            <w:shd w:val="clear" w:color="auto" w:fill="auto"/>
          </w:tcPr>
          <w:p w14:paraId="66B02C4C" w14:textId="2104718F" w:rsidR="000964EA" w:rsidRPr="001F3F00" w:rsidRDefault="001F3F00" w:rsidP="002913D1">
            <w:pPr>
              <w:pStyle w:val="ListParagraph"/>
              <w:numPr>
                <w:ilvl w:val="0"/>
                <w:numId w:val="8"/>
              </w:numPr>
              <w:spacing w:after="0" w:line="360" w:lineRule="auto"/>
              <w:rPr>
                <w:rFonts w:asciiTheme="minorHAnsi" w:hAnsiTheme="minorHAnsi"/>
              </w:rPr>
            </w:pPr>
            <w:r w:rsidRPr="001F3F00">
              <w:rPr>
                <w:rFonts w:asciiTheme="minorHAnsi" w:hAnsiTheme="minorHAnsi"/>
              </w:rPr>
              <w:t>Analyse the factors that influence training and development at both individual and organisational levels.</w:t>
            </w:r>
          </w:p>
        </w:tc>
        <w:tc>
          <w:tcPr>
            <w:tcW w:w="2940" w:type="dxa"/>
          </w:tcPr>
          <w:p w14:paraId="0FA04B22" w14:textId="5FF51006" w:rsidR="000964EA" w:rsidRPr="005D6120" w:rsidRDefault="293A19D9" w:rsidP="53EA5711">
            <w:pPr>
              <w:spacing w:line="360" w:lineRule="auto"/>
              <w:rPr>
                <w:rFonts w:asciiTheme="minorHAnsi" w:hAnsiTheme="minorHAnsi"/>
                <w:shd w:val="pct15" w:color="auto" w:fill="FFFFFF"/>
              </w:rPr>
            </w:pPr>
            <w:r w:rsidRPr="53EA5711">
              <w:rPr>
                <w:rFonts w:asciiTheme="minorHAnsi" w:hAnsiTheme="minorHAnsi"/>
              </w:rPr>
              <w:t xml:space="preserve"> LO </w:t>
            </w:r>
            <w:r w:rsidR="68714B18" w:rsidRPr="53EA5711">
              <w:rPr>
                <w:rFonts w:asciiTheme="minorHAnsi" w:hAnsiTheme="minorHAnsi"/>
              </w:rPr>
              <w:t xml:space="preserve">1, </w:t>
            </w:r>
            <w:r w:rsidR="5ADD6D40" w:rsidRPr="53EA5711">
              <w:rPr>
                <w:rFonts w:asciiTheme="minorHAnsi" w:hAnsiTheme="minorHAnsi"/>
              </w:rPr>
              <w:t xml:space="preserve">LO </w:t>
            </w:r>
            <w:r w:rsidR="68714B18" w:rsidRPr="53EA5711">
              <w:rPr>
                <w:rFonts w:asciiTheme="minorHAnsi" w:hAnsiTheme="minorHAnsi"/>
              </w:rPr>
              <w:t xml:space="preserve">2, </w:t>
            </w:r>
            <w:r w:rsidR="48F6F0BB" w:rsidRPr="53EA5711">
              <w:rPr>
                <w:rFonts w:asciiTheme="minorHAnsi" w:hAnsiTheme="minorHAnsi"/>
              </w:rPr>
              <w:t xml:space="preserve">LO </w:t>
            </w:r>
            <w:r w:rsidR="68714B18" w:rsidRPr="53EA5711">
              <w:rPr>
                <w:rFonts w:asciiTheme="minorHAnsi" w:hAnsiTheme="minorHAnsi"/>
              </w:rPr>
              <w:t xml:space="preserve">3, </w:t>
            </w:r>
            <w:r w:rsidR="6D93AC23" w:rsidRPr="53EA5711">
              <w:rPr>
                <w:rFonts w:asciiTheme="minorHAnsi" w:hAnsiTheme="minorHAnsi"/>
              </w:rPr>
              <w:t xml:space="preserve">LO </w:t>
            </w:r>
            <w:r w:rsidR="68714B18" w:rsidRPr="53EA5711">
              <w:rPr>
                <w:rFonts w:asciiTheme="minorHAnsi" w:hAnsiTheme="minorHAnsi"/>
              </w:rPr>
              <w:t xml:space="preserve">4, </w:t>
            </w:r>
            <w:r w:rsidR="4E0B0A0E" w:rsidRPr="53EA5711">
              <w:rPr>
                <w:rFonts w:asciiTheme="minorHAnsi" w:hAnsiTheme="minorHAnsi"/>
              </w:rPr>
              <w:t xml:space="preserve">LO </w:t>
            </w:r>
            <w:r w:rsidR="68714B18" w:rsidRPr="53EA5711">
              <w:rPr>
                <w:rFonts w:asciiTheme="minorHAnsi" w:hAnsiTheme="minorHAnsi"/>
              </w:rPr>
              <w:t>9</w:t>
            </w:r>
            <w:r w:rsidR="524E4E57" w:rsidRPr="53EA5711">
              <w:rPr>
                <w:rFonts w:asciiTheme="minorHAnsi" w:hAnsiTheme="minorHAnsi"/>
              </w:rPr>
              <w:t xml:space="preserve"> &amp;</w:t>
            </w:r>
            <w:r w:rsidR="68714B18" w:rsidRPr="53EA5711">
              <w:rPr>
                <w:rFonts w:asciiTheme="minorHAnsi" w:hAnsiTheme="minorHAnsi"/>
              </w:rPr>
              <w:t xml:space="preserve"> </w:t>
            </w:r>
            <w:r w:rsidR="04D3921E" w:rsidRPr="53EA5711">
              <w:rPr>
                <w:rFonts w:asciiTheme="minorHAnsi" w:hAnsiTheme="minorHAnsi"/>
              </w:rPr>
              <w:t xml:space="preserve">LO </w:t>
            </w:r>
            <w:r w:rsidR="68714B18" w:rsidRPr="53EA5711">
              <w:rPr>
                <w:rFonts w:asciiTheme="minorHAnsi" w:hAnsiTheme="minorHAnsi"/>
              </w:rPr>
              <w:t>13</w:t>
            </w:r>
          </w:p>
        </w:tc>
      </w:tr>
      <w:tr w:rsidR="000964EA" w:rsidRPr="005D6120" w14:paraId="256705AB" w14:textId="77777777" w:rsidTr="53EA5711">
        <w:tc>
          <w:tcPr>
            <w:tcW w:w="6929" w:type="dxa"/>
            <w:shd w:val="clear" w:color="auto" w:fill="auto"/>
          </w:tcPr>
          <w:p w14:paraId="29C22D5D" w14:textId="35794762" w:rsidR="000964EA" w:rsidRPr="009A6CDF" w:rsidRDefault="009A6CDF" w:rsidP="002913D1">
            <w:pPr>
              <w:pStyle w:val="ListParagraph"/>
              <w:numPr>
                <w:ilvl w:val="0"/>
                <w:numId w:val="8"/>
              </w:numPr>
              <w:spacing w:line="360" w:lineRule="auto"/>
              <w:rPr>
                <w:rFonts w:asciiTheme="minorHAnsi" w:hAnsiTheme="minorHAnsi"/>
              </w:rPr>
            </w:pPr>
            <w:r w:rsidRPr="009A6CDF">
              <w:rPr>
                <w:rFonts w:asciiTheme="minorHAnsi" w:hAnsiTheme="minorHAnsi"/>
              </w:rPr>
              <w:t>Critically assess the processes and steps involved in conducting a Training Needs Analysis (TNA).</w:t>
            </w:r>
            <w:r w:rsidR="000964EA" w:rsidRPr="009A6CDF">
              <w:rPr>
                <w:rFonts w:asciiTheme="minorHAnsi" w:hAnsiTheme="minorHAnsi"/>
              </w:rPr>
              <w:t xml:space="preserve"> </w:t>
            </w:r>
          </w:p>
        </w:tc>
        <w:tc>
          <w:tcPr>
            <w:tcW w:w="2940" w:type="dxa"/>
          </w:tcPr>
          <w:p w14:paraId="195322B4" w14:textId="6F8E3978" w:rsidR="000964EA" w:rsidRPr="005D6120" w:rsidRDefault="2AD99A06" w:rsidP="53EA5711">
            <w:pPr>
              <w:spacing w:line="360" w:lineRule="auto"/>
              <w:rPr>
                <w:rFonts w:asciiTheme="minorHAnsi" w:eastAsia="Segoe UI" w:hAnsiTheme="minorHAnsi"/>
                <w:color w:val="7F7F7F" w:themeColor="text1" w:themeTint="80"/>
                <w:shd w:val="pct15" w:color="auto" w:fill="FFFFFF"/>
              </w:rPr>
            </w:pPr>
            <w:r w:rsidRPr="67A95A5D">
              <w:rPr>
                <w:rFonts w:asciiTheme="minorHAnsi" w:eastAsia="Segoe UI" w:hAnsiTheme="minorHAnsi"/>
                <w:color w:val="auto"/>
                <w:shd w:val="pct15" w:color="auto" w:fill="FFFFFF"/>
              </w:rPr>
              <w:t xml:space="preserve">LO </w:t>
            </w:r>
            <w:r w:rsidR="68714B18" w:rsidRPr="67A95A5D">
              <w:rPr>
                <w:rFonts w:asciiTheme="minorHAnsi" w:eastAsia="Segoe UI" w:hAnsiTheme="minorHAnsi"/>
                <w:color w:val="auto"/>
                <w:shd w:val="pct15" w:color="auto" w:fill="FFFFFF"/>
              </w:rPr>
              <w:t xml:space="preserve">5, </w:t>
            </w:r>
            <w:r w:rsidR="1C879E3C" w:rsidRPr="67A95A5D">
              <w:rPr>
                <w:rFonts w:asciiTheme="minorHAnsi" w:eastAsia="Segoe UI" w:hAnsiTheme="minorHAnsi"/>
                <w:color w:val="auto"/>
                <w:shd w:val="pct15" w:color="auto" w:fill="FFFFFF"/>
              </w:rPr>
              <w:t xml:space="preserve">LO </w:t>
            </w:r>
            <w:r w:rsidR="68714B18" w:rsidRPr="67A95A5D">
              <w:rPr>
                <w:rFonts w:asciiTheme="minorHAnsi" w:eastAsia="Segoe UI" w:hAnsiTheme="minorHAnsi"/>
                <w:color w:val="auto"/>
                <w:shd w:val="pct15" w:color="auto" w:fill="FFFFFF"/>
              </w:rPr>
              <w:t>6</w:t>
            </w:r>
            <w:r w:rsidR="08E1BBA8" w:rsidRPr="67A95A5D">
              <w:rPr>
                <w:rFonts w:asciiTheme="minorHAnsi" w:eastAsia="Segoe UI" w:hAnsiTheme="minorHAnsi"/>
                <w:color w:val="auto"/>
                <w:shd w:val="pct15" w:color="auto" w:fill="FFFFFF"/>
              </w:rPr>
              <w:t xml:space="preserve"> &amp;</w:t>
            </w:r>
            <w:r w:rsidR="68714B18" w:rsidRPr="67A95A5D">
              <w:rPr>
                <w:rFonts w:asciiTheme="minorHAnsi" w:eastAsia="Segoe UI" w:hAnsiTheme="minorHAnsi"/>
                <w:color w:val="auto"/>
                <w:shd w:val="pct15" w:color="auto" w:fill="FFFFFF"/>
              </w:rPr>
              <w:t xml:space="preserve"> </w:t>
            </w:r>
            <w:r w:rsidR="0571E0E7" w:rsidRPr="67A95A5D">
              <w:rPr>
                <w:rFonts w:asciiTheme="minorHAnsi" w:eastAsia="Segoe UI" w:hAnsiTheme="minorHAnsi"/>
                <w:color w:val="auto"/>
                <w:shd w:val="pct15" w:color="auto" w:fill="FFFFFF"/>
              </w:rPr>
              <w:t xml:space="preserve">LO </w:t>
            </w:r>
            <w:r w:rsidR="68714B18" w:rsidRPr="67A95A5D">
              <w:rPr>
                <w:rFonts w:asciiTheme="minorHAnsi" w:eastAsia="Segoe UI" w:hAnsiTheme="minorHAnsi"/>
                <w:color w:val="auto"/>
                <w:shd w:val="pct15" w:color="auto" w:fill="FFFFFF"/>
              </w:rPr>
              <w:t>7</w:t>
            </w:r>
          </w:p>
        </w:tc>
      </w:tr>
      <w:tr w:rsidR="000964EA" w:rsidRPr="005D6120" w14:paraId="6AC2CAC4" w14:textId="77777777" w:rsidTr="53EA5711">
        <w:tc>
          <w:tcPr>
            <w:tcW w:w="6929" w:type="dxa"/>
            <w:shd w:val="clear" w:color="auto" w:fill="auto"/>
          </w:tcPr>
          <w:p w14:paraId="7C514663" w14:textId="07F8C8A9" w:rsidR="000964EA" w:rsidRPr="005D6120" w:rsidRDefault="000964EA" w:rsidP="002913D1">
            <w:pPr>
              <w:pStyle w:val="ListParagraph"/>
              <w:numPr>
                <w:ilvl w:val="0"/>
                <w:numId w:val="8"/>
              </w:numPr>
              <w:spacing w:line="360" w:lineRule="auto"/>
              <w:rPr>
                <w:rFonts w:asciiTheme="minorHAnsi" w:eastAsia="Yu Mincho" w:hAnsiTheme="minorHAnsi"/>
                <w:color w:val="auto"/>
                <w:lang w:eastAsia="en-US"/>
              </w:rPr>
            </w:pPr>
            <w:r w:rsidRPr="005D6120">
              <w:rPr>
                <w:rFonts w:asciiTheme="minorHAnsi" w:hAnsiTheme="minorHAnsi"/>
              </w:rPr>
              <w:t>Conduct a Training Needs Analysis (TNA) to identify training and development needs</w:t>
            </w:r>
            <w:r w:rsidR="00324E92">
              <w:rPr>
                <w:rFonts w:asciiTheme="minorHAnsi" w:hAnsiTheme="minorHAnsi"/>
              </w:rPr>
              <w:t>.</w:t>
            </w:r>
          </w:p>
        </w:tc>
        <w:tc>
          <w:tcPr>
            <w:tcW w:w="2940" w:type="dxa"/>
          </w:tcPr>
          <w:p w14:paraId="550638ED" w14:textId="1C7E11B4" w:rsidR="000964EA" w:rsidRPr="005D6120" w:rsidRDefault="75B9CEB5" w:rsidP="53EA5711">
            <w:pPr>
              <w:spacing w:line="360" w:lineRule="auto"/>
              <w:rPr>
                <w:rFonts w:asciiTheme="minorHAnsi" w:eastAsia="Segoe UI" w:hAnsiTheme="minorHAnsi" w:cs="Arial"/>
                <w:color w:val="7F7F7F" w:themeColor="text1" w:themeTint="80"/>
                <w:shd w:val="pct15" w:color="auto" w:fill="FFFFFF"/>
              </w:rPr>
            </w:pPr>
            <w:r w:rsidRPr="67A95A5D">
              <w:rPr>
                <w:rFonts w:asciiTheme="minorHAnsi" w:eastAsia="Segoe UI" w:hAnsiTheme="minorHAnsi" w:cs="Arial"/>
                <w:color w:val="auto"/>
                <w:shd w:val="pct15" w:color="auto" w:fill="FFFFFF"/>
              </w:rPr>
              <w:t>LO</w:t>
            </w:r>
            <w:r w:rsidR="68714B18" w:rsidRPr="67A95A5D">
              <w:rPr>
                <w:rFonts w:asciiTheme="minorHAnsi" w:eastAsia="Segoe UI" w:hAnsiTheme="minorHAnsi" w:cs="Arial"/>
                <w:color w:val="auto"/>
                <w:shd w:val="pct15" w:color="auto" w:fill="FFFFFF"/>
              </w:rPr>
              <w:t xml:space="preserve"> 14</w:t>
            </w:r>
            <w:r w:rsidR="5D353AC0" w:rsidRPr="67A95A5D">
              <w:rPr>
                <w:rFonts w:asciiTheme="minorHAnsi" w:eastAsia="Segoe UI" w:hAnsiTheme="minorHAnsi" w:cs="Arial"/>
                <w:color w:val="auto"/>
                <w:shd w:val="pct15" w:color="auto" w:fill="FFFFFF"/>
              </w:rPr>
              <w:t xml:space="preserve"> &amp;</w:t>
            </w:r>
            <w:r w:rsidR="68714B18" w:rsidRPr="67A95A5D">
              <w:rPr>
                <w:rFonts w:asciiTheme="minorHAnsi" w:eastAsia="Segoe UI" w:hAnsiTheme="minorHAnsi" w:cs="Arial"/>
                <w:color w:val="auto"/>
                <w:shd w:val="pct15" w:color="auto" w:fill="FFFFFF"/>
              </w:rPr>
              <w:t xml:space="preserve"> </w:t>
            </w:r>
            <w:r w:rsidR="02905385" w:rsidRPr="67A95A5D">
              <w:rPr>
                <w:rFonts w:asciiTheme="minorHAnsi" w:eastAsia="Segoe UI" w:hAnsiTheme="minorHAnsi" w:cs="Arial"/>
                <w:color w:val="auto"/>
                <w:shd w:val="pct15" w:color="auto" w:fill="FFFFFF"/>
              </w:rPr>
              <w:t xml:space="preserve">LO </w:t>
            </w:r>
            <w:r w:rsidR="68714B18" w:rsidRPr="67A95A5D">
              <w:rPr>
                <w:rFonts w:asciiTheme="minorHAnsi" w:eastAsia="Segoe UI" w:hAnsiTheme="minorHAnsi" w:cs="Arial"/>
                <w:color w:val="auto"/>
                <w:shd w:val="pct15" w:color="auto" w:fill="FFFFFF"/>
              </w:rPr>
              <w:t>15</w:t>
            </w:r>
          </w:p>
        </w:tc>
      </w:tr>
      <w:tr w:rsidR="000964EA" w:rsidRPr="005D6120" w14:paraId="53CD61A8" w14:textId="77777777" w:rsidTr="53EA5711">
        <w:tc>
          <w:tcPr>
            <w:tcW w:w="6929" w:type="dxa"/>
            <w:shd w:val="clear" w:color="auto" w:fill="auto"/>
          </w:tcPr>
          <w:p w14:paraId="4DE9A5E8" w14:textId="6B05F988" w:rsidR="000964EA" w:rsidRPr="005D6120" w:rsidRDefault="000964EA" w:rsidP="002913D1">
            <w:pPr>
              <w:pStyle w:val="ListParagraph"/>
              <w:numPr>
                <w:ilvl w:val="0"/>
                <w:numId w:val="8"/>
              </w:numPr>
              <w:spacing w:line="360" w:lineRule="auto"/>
              <w:rPr>
                <w:rFonts w:asciiTheme="minorHAnsi" w:eastAsia="Segoe UI" w:hAnsiTheme="minorHAnsi"/>
                <w:color w:val="auto"/>
              </w:rPr>
            </w:pPr>
            <w:r w:rsidRPr="005D6120">
              <w:rPr>
                <w:rFonts w:asciiTheme="minorHAnsi" w:hAnsiTheme="minorHAnsi"/>
              </w:rPr>
              <w:t>Evaluate a range of Instructional Design Models and their application in devising and designing training</w:t>
            </w:r>
            <w:r w:rsidR="00324E92">
              <w:rPr>
                <w:rFonts w:asciiTheme="minorHAnsi" w:hAnsiTheme="minorHAnsi"/>
              </w:rPr>
              <w:t>.</w:t>
            </w:r>
          </w:p>
        </w:tc>
        <w:tc>
          <w:tcPr>
            <w:tcW w:w="2940" w:type="dxa"/>
          </w:tcPr>
          <w:p w14:paraId="178E93EB" w14:textId="6CA53499" w:rsidR="000964EA" w:rsidRPr="005D6120" w:rsidRDefault="6B52BC1A" w:rsidP="53EA5711">
            <w:pPr>
              <w:spacing w:line="360" w:lineRule="auto"/>
              <w:rPr>
                <w:rFonts w:asciiTheme="minorHAnsi" w:eastAsia="Segoe UI" w:hAnsiTheme="minorHAnsi"/>
                <w:color w:val="7F7F7F" w:themeColor="text1" w:themeTint="80"/>
                <w:shd w:val="pct15" w:color="auto" w:fill="FFFFFF"/>
              </w:rPr>
            </w:pPr>
            <w:r w:rsidRPr="67A95A5D">
              <w:rPr>
                <w:rFonts w:asciiTheme="minorHAnsi" w:eastAsia="Segoe UI" w:hAnsiTheme="minorHAnsi"/>
                <w:color w:val="auto"/>
                <w:shd w:val="pct15" w:color="auto" w:fill="FFFFFF"/>
              </w:rPr>
              <w:t xml:space="preserve">LO </w:t>
            </w:r>
            <w:r w:rsidR="68714B18" w:rsidRPr="67A95A5D">
              <w:rPr>
                <w:rFonts w:asciiTheme="minorHAnsi" w:eastAsia="Segoe UI" w:hAnsiTheme="minorHAnsi"/>
                <w:color w:val="auto"/>
                <w:shd w:val="pct15" w:color="auto" w:fill="FFFFFF"/>
              </w:rPr>
              <w:t>8</w:t>
            </w:r>
          </w:p>
        </w:tc>
      </w:tr>
      <w:tr w:rsidR="000964EA" w:rsidRPr="005D6120" w14:paraId="3AE2779F" w14:textId="77777777" w:rsidTr="53EA5711">
        <w:trPr>
          <w:trHeight w:val="216"/>
        </w:trPr>
        <w:tc>
          <w:tcPr>
            <w:tcW w:w="6929" w:type="dxa"/>
            <w:shd w:val="clear" w:color="auto" w:fill="auto"/>
          </w:tcPr>
          <w:p w14:paraId="09284838" w14:textId="39CA93D2" w:rsidR="000964EA" w:rsidRPr="005D6120" w:rsidRDefault="000964EA" w:rsidP="002913D1">
            <w:pPr>
              <w:pStyle w:val="ListParagraph"/>
              <w:numPr>
                <w:ilvl w:val="0"/>
                <w:numId w:val="8"/>
              </w:numPr>
              <w:spacing w:line="360" w:lineRule="auto"/>
              <w:rPr>
                <w:rFonts w:asciiTheme="minorHAnsi" w:eastAsia="Segoe UI" w:hAnsiTheme="minorHAnsi"/>
                <w:color w:val="auto"/>
              </w:rPr>
            </w:pPr>
            <w:r w:rsidRPr="005D6120">
              <w:rPr>
                <w:rFonts w:asciiTheme="minorHAnsi" w:hAnsiTheme="minorHAnsi"/>
              </w:rPr>
              <w:lastRenderedPageBreak/>
              <w:t>Design a training intervention that addresses the prioritised needs identified through the Training Needs Analysis (TNA).</w:t>
            </w:r>
          </w:p>
        </w:tc>
        <w:tc>
          <w:tcPr>
            <w:tcW w:w="2940" w:type="dxa"/>
          </w:tcPr>
          <w:p w14:paraId="69674C2E" w14:textId="2389A6F4" w:rsidR="000964EA" w:rsidRPr="005D6120" w:rsidRDefault="396794E6" w:rsidP="53EA5711">
            <w:pPr>
              <w:spacing w:line="360" w:lineRule="auto"/>
              <w:rPr>
                <w:rFonts w:asciiTheme="minorHAnsi" w:eastAsia="Segoe UI" w:hAnsiTheme="minorHAnsi"/>
                <w:color w:val="7F7F7F" w:themeColor="text1" w:themeTint="80"/>
                <w:shd w:val="pct15" w:color="auto" w:fill="FFFFFF"/>
              </w:rPr>
            </w:pPr>
            <w:r w:rsidRPr="67A95A5D">
              <w:rPr>
                <w:rFonts w:asciiTheme="minorHAnsi" w:eastAsia="Segoe UI" w:hAnsiTheme="minorHAnsi"/>
                <w:color w:val="auto"/>
                <w:shd w:val="pct15" w:color="auto" w:fill="FFFFFF"/>
              </w:rPr>
              <w:t xml:space="preserve">LO </w:t>
            </w:r>
            <w:r w:rsidR="68714B18" w:rsidRPr="67A95A5D">
              <w:rPr>
                <w:rFonts w:asciiTheme="minorHAnsi" w:eastAsia="Segoe UI" w:hAnsiTheme="minorHAnsi"/>
                <w:color w:val="auto"/>
                <w:shd w:val="pct15" w:color="auto" w:fill="FFFFFF"/>
              </w:rPr>
              <w:t xml:space="preserve">10, </w:t>
            </w:r>
            <w:r w:rsidR="4A551CBC" w:rsidRPr="67A95A5D">
              <w:rPr>
                <w:rFonts w:asciiTheme="minorHAnsi" w:eastAsia="Segoe UI" w:hAnsiTheme="minorHAnsi"/>
                <w:color w:val="auto"/>
                <w:shd w:val="pct15" w:color="auto" w:fill="FFFFFF"/>
              </w:rPr>
              <w:t xml:space="preserve">LO </w:t>
            </w:r>
            <w:r w:rsidR="68714B18" w:rsidRPr="67A95A5D">
              <w:rPr>
                <w:rFonts w:asciiTheme="minorHAnsi" w:eastAsia="Segoe UI" w:hAnsiTheme="minorHAnsi"/>
                <w:color w:val="auto"/>
                <w:shd w:val="pct15" w:color="auto" w:fill="FFFFFF"/>
              </w:rPr>
              <w:t>11</w:t>
            </w:r>
            <w:r w:rsidR="41706BEC" w:rsidRPr="67A95A5D">
              <w:rPr>
                <w:rFonts w:asciiTheme="minorHAnsi" w:eastAsia="Segoe UI" w:hAnsiTheme="minorHAnsi"/>
                <w:color w:val="auto"/>
                <w:shd w:val="pct15" w:color="auto" w:fill="FFFFFF"/>
              </w:rPr>
              <w:t xml:space="preserve"> &amp;</w:t>
            </w:r>
            <w:r w:rsidR="68714B18" w:rsidRPr="67A95A5D">
              <w:rPr>
                <w:rFonts w:asciiTheme="minorHAnsi" w:eastAsia="Segoe UI" w:hAnsiTheme="minorHAnsi"/>
                <w:color w:val="auto"/>
                <w:shd w:val="pct15" w:color="auto" w:fill="FFFFFF"/>
              </w:rPr>
              <w:t xml:space="preserve"> </w:t>
            </w:r>
            <w:r w:rsidR="4E5E931A" w:rsidRPr="67A95A5D">
              <w:rPr>
                <w:rFonts w:asciiTheme="minorHAnsi" w:eastAsia="Segoe UI" w:hAnsiTheme="minorHAnsi"/>
                <w:color w:val="auto"/>
                <w:shd w:val="pct15" w:color="auto" w:fill="FFFFFF"/>
              </w:rPr>
              <w:t xml:space="preserve">LO </w:t>
            </w:r>
            <w:r w:rsidR="68714B18" w:rsidRPr="67A95A5D">
              <w:rPr>
                <w:rFonts w:asciiTheme="minorHAnsi" w:eastAsia="Segoe UI" w:hAnsiTheme="minorHAnsi"/>
                <w:color w:val="auto"/>
                <w:shd w:val="pct15" w:color="auto" w:fill="FFFFFF"/>
              </w:rPr>
              <w:t>12</w:t>
            </w:r>
          </w:p>
        </w:tc>
      </w:tr>
    </w:tbl>
    <w:p w14:paraId="4E9EFEA0" w14:textId="77777777" w:rsidR="005A3443" w:rsidRPr="005D6120" w:rsidRDefault="005A3443" w:rsidP="00E372E9">
      <w:pPr>
        <w:spacing w:line="240" w:lineRule="auto"/>
        <w:rPr>
          <w:rFonts w:asciiTheme="minorHAnsi" w:hAnsiTheme="minorHAnsi" w:cs="Arial"/>
          <w:i/>
          <w:iCs/>
        </w:rPr>
      </w:pPr>
    </w:p>
    <w:p w14:paraId="4533BB29" w14:textId="5C845A9C" w:rsidR="008B6605" w:rsidRPr="005D6120" w:rsidRDefault="008B6605" w:rsidP="00026D51">
      <w:pPr>
        <w:pStyle w:val="Heading1"/>
        <w:spacing w:line="360" w:lineRule="auto"/>
        <w:rPr>
          <w:rFonts w:asciiTheme="minorHAnsi" w:hAnsiTheme="minorHAnsi"/>
        </w:rPr>
      </w:pPr>
      <w:r w:rsidRPr="005D6120">
        <w:rPr>
          <w:rFonts w:asciiTheme="minorHAnsi" w:hAnsiTheme="minorHAnsi"/>
        </w:rPr>
        <w:t>10</w:t>
      </w:r>
      <w:r w:rsidR="0078699C" w:rsidRPr="005D6120">
        <w:rPr>
          <w:rFonts w:asciiTheme="minorHAnsi" w:hAnsiTheme="minorHAnsi"/>
        </w:rPr>
        <w:t>a</w:t>
      </w:r>
      <w:r w:rsidR="00E77A58" w:rsidRPr="005D6120">
        <w:rPr>
          <w:rFonts w:asciiTheme="minorHAnsi" w:hAnsiTheme="minorHAnsi"/>
        </w:rPr>
        <w:t>.</w:t>
      </w:r>
      <w:r w:rsidRPr="005D6120">
        <w:rPr>
          <w:rFonts w:asciiTheme="minorHAnsi" w:hAnsiTheme="minorHAnsi"/>
        </w:rPr>
        <w:tab/>
      </w:r>
      <w:r w:rsidR="00CB3231" w:rsidRPr="005D6120">
        <w:rPr>
          <w:rFonts w:asciiTheme="minorHAnsi" w:hAnsiTheme="minorHAnsi"/>
        </w:rPr>
        <w:t>Indicative</w:t>
      </w:r>
      <w:r w:rsidR="00D50E6A" w:rsidRPr="005D6120">
        <w:rPr>
          <w:rFonts w:asciiTheme="minorHAnsi" w:hAnsiTheme="minorHAnsi"/>
        </w:rPr>
        <w:t xml:space="preserve"> </w:t>
      </w:r>
      <w:r w:rsidRPr="005D6120">
        <w:rPr>
          <w:rFonts w:asciiTheme="minorHAnsi" w:hAnsiTheme="minorHAnsi"/>
        </w:rPr>
        <w:t xml:space="preserve">Content </w:t>
      </w:r>
      <w:r w:rsidR="00CB3231" w:rsidRPr="005D6120">
        <w:rPr>
          <w:rFonts w:asciiTheme="minorHAnsi" w:hAnsiTheme="minorHAnsi"/>
        </w:rPr>
        <w:t xml:space="preserve"> </w:t>
      </w:r>
    </w:p>
    <w:p w14:paraId="1F0BDF74" w14:textId="3B5F640C" w:rsidR="00AC7ADD" w:rsidRPr="005D6120" w:rsidRDefault="00AC7ADD" w:rsidP="53EA5711">
      <w:pPr>
        <w:spacing w:line="360" w:lineRule="auto"/>
        <w:rPr>
          <w:rFonts w:asciiTheme="minorHAnsi" w:hAnsiTheme="minorHAnsi" w:cs="Arial"/>
        </w:rPr>
      </w:pPr>
      <w:r w:rsidRPr="53EA5711">
        <w:rPr>
          <w:rFonts w:asciiTheme="minorHAnsi" w:hAnsiTheme="minorHAnsi" w:cs="Arial"/>
        </w:rPr>
        <w:t xml:space="preserve">The indicative content in Section 10 does not cover all teaching/instructing possibilities and is not intended to be prescriptive. The </w:t>
      </w:r>
      <w:r w:rsidR="06E21325" w:rsidRPr="53EA5711">
        <w:rPr>
          <w:rFonts w:asciiTheme="minorHAnsi" w:hAnsiTheme="minorHAnsi" w:cs="Arial"/>
        </w:rPr>
        <w:t>educator is</w:t>
      </w:r>
      <w:r w:rsidRPr="53EA5711">
        <w:rPr>
          <w:rFonts w:asciiTheme="minorHAnsi" w:hAnsiTheme="minorHAnsi" w:cs="Arial"/>
        </w:rPr>
        <w:t xml:space="preserve"> 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all MIMLOs are included in the delivery of this module. </w:t>
      </w:r>
    </w:p>
    <w:p w14:paraId="6E948958" w14:textId="77777777" w:rsidR="00131B12" w:rsidRPr="005D6120" w:rsidRDefault="00131B12" w:rsidP="00E372E9">
      <w:pPr>
        <w:spacing w:line="276" w:lineRule="auto"/>
        <w:rPr>
          <w:rFonts w:asciiTheme="minorHAnsi" w:hAnsiTheme="minorHAnsi" w:cs="Arial"/>
        </w:rPr>
      </w:pPr>
    </w:p>
    <w:p w14:paraId="71D1AF4F" w14:textId="12C36F61" w:rsidR="00AC7ADD" w:rsidRDefault="00131B12" w:rsidP="00026D51">
      <w:pPr>
        <w:spacing w:line="360" w:lineRule="auto"/>
        <w:rPr>
          <w:rFonts w:asciiTheme="minorHAnsi" w:hAnsiTheme="minorHAnsi" w:cs="Arial"/>
        </w:rPr>
      </w:pPr>
      <w:r w:rsidRPr="005D6120">
        <w:rPr>
          <w:rFonts w:asciiTheme="minorHAnsi" w:hAnsiTheme="minorHAnsi" w:cs="Arial"/>
        </w:rPr>
        <w:t>Educators delivering this module as part of a CAS Major or special purpose award should ensure that the content is focused on the specific vocational field of learning of the target award.  </w:t>
      </w:r>
    </w:p>
    <w:p w14:paraId="37037223" w14:textId="799C335E" w:rsidR="34A4FC85" w:rsidRDefault="34A4FC85" w:rsidP="00E372E9">
      <w:pPr>
        <w:spacing w:line="276" w:lineRule="auto"/>
        <w:rPr>
          <w:rFonts w:asciiTheme="minorHAnsi" w:hAnsiTheme="minorHAnsi" w:cs="Arial"/>
        </w:rPr>
      </w:pPr>
    </w:p>
    <w:p w14:paraId="69231B9D" w14:textId="0FE816F1" w:rsidR="52F9B5E4" w:rsidRDefault="52F9B5E4" w:rsidP="34A4FC85">
      <w:pPr>
        <w:spacing w:line="360" w:lineRule="auto"/>
        <w:rPr>
          <w:rFonts w:ascii="Aptos" w:eastAsia="Aptos" w:hAnsi="Aptos" w:cs="Aptos"/>
          <w:color w:val="000000" w:themeColor="text1"/>
          <w:lang w:val="en-IE"/>
        </w:rPr>
      </w:pPr>
      <w:r w:rsidRPr="34A4FC85">
        <w:rPr>
          <w:rFonts w:ascii="Aptos" w:eastAsia="Aptos" w:hAnsi="Aptos" w:cs="Aptos"/>
          <w:color w:val="000000" w:themeColor="text1"/>
          <w:lang w:val="en-IE"/>
        </w:rPr>
        <w:t xml:space="preserve">Educators are encouraged to incorporate a variety of </w:t>
      </w:r>
      <w:r w:rsidRPr="34A4FC85">
        <w:rPr>
          <w:rFonts w:ascii="Aptos" w:eastAsia="Aptos" w:hAnsi="Aptos" w:cs="Aptos"/>
          <w:b/>
          <w:bCs/>
          <w:color w:val="000000" w:themeColor="text1"/>
          <w:lang w:val="en-IE"/>
        </w:rPr>
        <w:t>multimodal resources</w:t>
      </w:r>
      <w:r w:rsidRPr="34A4FC85">
        <w:rPr>
          <w:rFonts w:ascii="Aptos" w:eastAsia="Aptos" w:hAnsi="Aptos" w:cs="Aptos"/>
          <w:color w:val="000000" w:themeColor="text1"/>
          <w:lang w:val="en-IE"/>
        </w:rPr>
        <w:t xml:space="preserve"> (</w:t>
      </w:r>
      <w:proofErr w:type="gramStart"/>
      <w:r w:rsidRPr="34A4FC85">
        <w:rPr>
          <w:rFonts w:ascii="Aptos" w:eastAsia="Aptos" w:hAnsi="Aptos" w:cs="Aptos"/>
          <w:color w:val="000000" w:themeColor="text1"/>
          <w:lang w:val="en-IE"/>
        </w:rPr>
        <w:t>e.g.</w:t>
      </w:r>
      <w:proofErr w:type="gramEnd"/>
      <w:r w:rsidRPr="34A4FC85">
        <w:rPr>
          <w:rFonts w:ascii="Aptos" w:eastAsia="Aptos" w:hAnsi="Aptos" w:cs="Aptos"/>
          <w:color w:val="000000" w:themeColor="text1"/>
          <w:lang w:val="en-IE"/>
        </w:rPr>
        <w:t xml:space="preserve"> podcasts, videos, open education platforms) and provide accessible formats (e.g. captioned media, easy-read versions) to </w:t>
      </w:r>
      <w:r w:rsidRPr="34A4FC85">
        <w:rPr>
          <w:rFonts w:ascii="Aptos" w:eastAsia="Aptos" w:hAnsi="Aptos" w:cs="Aptos"/>
          <w:b/>
          <w:bCs/>
          <w:color w:val="000000" w:themeColor="text1"/>
          <w:lang w:val="en-IE"/>
        </w:rPr>
        <w:t>enhance inclusivity and reflect Universal Design for Learning (UDL) principles</w:t>
      </w:r>
      <w:r w:rsidRPr="34A4FC85">
        <w:rPr>
          <w:rFonts w:ascii="Aptos" w:eastAsia="Aptos" w:hAnsi="Aptos" w:cs="Aptos"/>
          <w:color w:val="000000" w:themeColor="text1"/>
          <w:lang w:val="en-IE"/>
        </w:rPr>
        <w:t xml:space="preserve"> in teaching and learning practice.</w:t>
      </w:r>
    </w:p>
    <w:p w14:paraId="3084927A" w14:textId="77777777" w:rsidR="00097859" w:rsidRDefault="00097859" w:rsidP="00E372E9">
      <w:pPr>
        <w:spacing w:line="276" w:lineRule="auto"/>
        <w:rPr>
          <w:rFonts w:ascii="Aptos" w:eastAsia="Aptos" w:hAnsi="Aptos" w:cs="Aptos"/>
          <w:color w:val="000000" w:themeColor="text1"/>
          <w:lang w:val="en-IE"/>
        </w:rPr>
      </w:pPr>
    </w:p>
    <w:p w14:paraId="52F57AF6" w14:textId="77777777" w:rsidR="00097859" w:rsidRDefault="00097859" w:rsidP="00097859">
      <w:pPr>
        <w:spacing w:line="360" w:lineRule="auto"/>
        <w:rPr>
          <w:rFonts w:ascii="Aptos" w:eastAsia="Aptos" w:hAnsi="Aptos" w:cs="Aptos"/>
          <w:color w:val="000000" w:themeColor="text1"/>
        </w:rPr>
      </w:pPr>
      <w:r w:rsidRPr="59E68E45">
        <w:rPr>
          <w:rFonts w:ascii="Aptos" w:eastAsia="Aptos" w:hAnsi="Aptos" w:cs="Aptos"/>
          <w:color w:val="000000" w:themeColor="text1"/>
          <w:lang w:val="en-IE"/>
        </w:rPr>
        <w:t xml:space="preserve">The following content is </w:t>
      </w:r>
      <w:r w:rsidRPr="59E68E45">
        <w:rPr>
          <w:rFonts w:ascii="Aptos" w:eastAsia="Aptos" w:hAnsi="Aptos" w:cs="Aptos"/>
          <w:b/>
          <w:bCs/>
          <w:color w:val="000000" w:themeColor="text1"/>
          <w:lang w:val="en-IE"/>
        </w:rPr>
        <w:t xml:space="preserve">non-exhaustive, suggested indicative content </w:t>
      </w:r>
      <w:r w:rsidRPr="59E68E45">
        <w:rPr>
          <w:rFonts w:ascii="Aptos" w:eastAsia="Aptos" w:hAnsi="Aptos" w:cs="Aptos"/>
          <w:color w:val="000000" w:themeColor="text1"/>
          <w:lang w:val="en-IE"/>
        </w:rPr>
        <w:t>only and should not be considered prescriptive.</w:t>
      </w:r>
    </w:p>
    <w:p w14:paraId="2E7AFE1E" w14:textId="77777777" w:rsidR="00097859" w:rsidRDefault="00097859" w:rsidP="00E372E9">
      <w:pPr>
        <w:spacing w:line="240" w:lineRule="auto"/>
        <w:rPr>
          <w:rFonts w:ascii="Aptos" w:eastAsia="Aptos" w:hAnsi="Aptos" w:cs="Aptos"/>
          <w:color w:val="000000" w:themeColor="text1"/>
        </w:rPr>
      </w:pPr>
    </w:p>
    <w:p w14:paraId="3F739B11" w14:textId="77777777" w:rsidR="00097859" w:rsidRDefault="00097859" w:rsidP="00097859">
      <w:pPr>
        <w:spacing w:after="0" w:line="360" w:lineRule="auto"/>
        <w:rPr>
          <w:rFonts w:ascii="Aptos" w:eastAsia="Aptos" w:hAnsi="Aptos" w:cs="Aptos"/>
          <w:color w:val="000000" w:themeColor="text1"/>
        </w:rPr>
      </w:pPr>
      <w:r w:rsidRPr="59E68E45">
        <w:rPr>
          <w:rFonts w:ascii="Aptos" w:eastAsia="Aptos" w:hAnsi="Aptos" w:cs="Aptos"/>
          <w:color w:val="000000" w:themeColor="text1"/>
          <w:lang w:val="en-IE"/>
        </w:rPr>
        <w:t xml:space="preserve">Educators are encouraged to incorporate a variety of </w:t>
      </w:r>
      <w:r w:rsidRPr="59E68E45">
        <w:rPr>
          <w:rFonts w:ascii="Aptos" w:eastAsia="Aptos" w:hAnsi="Aptos" w:cs="Aptos"/>
          <w:b/>
          <w:bCs/>
          <w:color w:val="000000" w:themeColor="text1"/>
          <w:lang w:val="en-IE"/>
        </w:rPr>
        <w:t>multimodal resources</w:t>
      </w:r>
      <w:r w:rsidRPr="59E68E45">
        <w:rPr>
          <w:rFonts w:ascii="Aptos" w:eastAsia="Aptos" w:hAnsi="Aptos" w:cs="Aptos"/>
          <w:color w:val="000000" w:themeColor="text1"/>
          <w:lang w:val="en-IE"/>
        </w:rPr>
        <w:t xml:space="preserve"> (</w:t>
      </w:r>
      <w:proofErr w:type="gramStart"/>
      <w:r w:rsidRPr="59E68E45">
        <w:rPr>
          <w:rFonts w:ascii="Aptos" w:eastAsia="Aptos" w:hAnsi="Aptos" w:cs="Aptos"/>
          <w:color w:val="000000" w:themeColor="text1"/>
          <w:lang w:val="en-IE"/>
        </w:rPr>
        <w:t>e.g.</w:t>
      </w:r>
      <w:proofErr w:type="gramEnd"/>
      <w:r w:rsidRPr="59E68E45">
        <w:rPr>
          <w:rFonts w:ascii="Aptos" w:eastAsia="Aptos" w:hAnsi="Aptos" w:cs="Aptos"/>
          <w:color w:val="000000" w:themeColor="text1"/>
          <w:lang w:val="en-IE"/>
        </w:rPr>
        <w:t xml:space="preserve"> podcasts, videos, open education platforms) and provide accessible formats (e.g. captioned media, easy-read versions) to </w:t>
      </w:r>
      <w:r w:rsidRPr="59E68E45">
        <w:rPr>
          <w:rFonts w:ascii="Aptos" w:eastAsia="Aptos" w:hAnsi="Aptos" w:cs="Aptos"/>
          <w:b/>
          <w:bCs/>
          <w:color w:val="000000" w:themeColor="text1"/>
          <w:lang w:val="en-IE"/>
        </w:rPr>
        <w:t>enhance inclusivity and reflect Universal Design for Learning (UDL) principles</w:t>
      </w:r>
      <w:r w:rsidRPr="59E68E45">
        <w:rPr>
          <w:rFonts w:ascii="Aptos" w:eastAsia="Aptos" w:hAnsi="Aptos" w:cs="Aptos"/>
          <w:color w:val="000000" w:themeColor="text1"/>
          <w:lang w:val="en-IE"/>
        </w:rPr>
        <w:t xml:space="preserve"> in teaching and learning practice.  </w:t>
      </w:r>
    </w:p>
    <w:p w14:paraId="5110B0AB" w14:textId="77777777" w:rsidR="00097859" w:rsidRDefault="00097859" w:rsidP="00E372E9">
      <w:pPr>
        <w:spacing w:after="0" w:line="240" w:lineRule="auto"/>
        <w:rPr>
          <w:rFonts w:ascii="Aptos" w:eastAsia="Aptos" w:hAnsi="Aptos" w:cs="Aptos"/>
          <w:color w:val="000000" w:themeColor="text1"/>
          <w:lang w:val="en-US"/>
        </w:rPr>
      </w:pPr>
    </w:p>
    <w:p w14:paraId="085673A1" w14:textId="77777777" w:rsidR="00097859" w:rsidRDefault="00097859" w:rsidP="00097859">
      <w:pPr>
        <w:spacing w:after="0" w:line="360" w:lineRule="auto"/>
        <w:rPr>
          <w:rFonts w:ascii="Aptos" w:eastAsia="Aptos" w:hAnsi="Aptos" w:cs="Aptos"/>
          <w:color w:val="000000" w:themeColor="text1"/>
          <w:lang w:val="en-US"/>
        </w:rPr>
      </w:pPr>
      <w:r w:rsidRPr="59E68E45">
        <w:rPr>
          <w:rFonts w:ascii="Aptos" w:eastAsia="Aptos" w:hAnsi="Aptos" w:cs="Aptos"/>
          <w:color w:val="000000" w:themeColor="text1"/>
          <w:lang w:val="en-IE"/>
        </w:rPr>
        <w:t>Educators are encouraged to supplement based on learner needs, delivery format, and resource availability.</w:t>
      </w:r>
    </w:p>
    <w:p w14:paraId="779EA35A" w14:textId="77777777" w:rsidR="00097859" w:rsidRDefault="00097859" w:rsidP="00E372E9">
      <w:pPr>
        <w:spacing w:line="276" w:lineRule="auto"/>
        <w:rPr>
          <w:rFonts w:asciiTheme="minorHAnsi" w:hAnsiTheme="minorHAnsi" w:cs="Arial"/>
        </w:rPr>
      </w:pPr>
    </w:p>
    <w:p w14:paraId="1BEDB8EC" w14:textId="77777777" w:rsidR="00097859" w:rsidRDefault="00097859" w:rsidP="00097859">
      <w:pPr>
        <w:spacing w:line="360" w:lineRule="auto"/>
        <w:rPr>
          <w:rFonts w:asciiTheme="minorHAnsi" w:hAnsiTheme="minorHAnsi" w:cs="Arial"/>
        </w:rPr>
      </w:pPr>
      <w:r>
        <w:rPr>
          <w:rFonts w:asciiTheme="minorHAnsi" w:hAnsiTheme="minorHAnsi" w:cs="Arial"/>
        </w:rPr>
        <w:t xml:space="preserve">See </w:t>
      </w:r>
      <w:r w:rsidRPr="00FE25AB">
        <w:rPr>
          <w:rFonts w:asciiTheme="minorHAnsi" w:hAnsiTheme="minorHAnsi" w:cs="Arial"/>
          <w:b/>
          <w:bCs/>
        </w:rPr>
        <w:t>Appendix A</w:t>
      </w:r>
      <w:r>
        <w:rPr>
          <w:rFonts w:asciiTheme="minorHAnsi" w:hAnsiTheme="minorHAnsi" w:cs="Arial"/>
        </w:rPr>
        <w:t xml:space="preserve"> for further suggested content and supporting materials.</w:t>
      </w:r>
    </w:p>
    <w:p w14:paraId="5FBFDA86" w14:textId="77777777" w:rsidR="00023F80" w:rsidRDefault="00023F80" w:rsidP="00E372E9">
      <w:pPr>
        <w:spacing w:line="276" w:lineRule="auto"/>
        <w:rPr>
          <w:rFonts w:asciiTheme="minorHAnsi" w:hAnsiTheme="minorHAnsi" w:cs="Arial"/>
        </w:rPr>
      </w:pPr>
    </w:p>
    <w:p w14:paraId="46C067AC" w14:textId="77777777" w:rsidR="006F369F" w:rsidRDefault="00023F80" w:rsidP="006F369F">
      <w:pPr>
        <w:spacing w:line="360" w:lineRule="auto"/>
        <w:rPr>
          <w:rFonts w:asciiTheme="minorHAnsi" w:hAnsiTheme="minorHAnsi" w:cs="Arial"/>
        </w:rPr>
      </w:pPr>
      <w:r w:rsidRPr="00023F80">
        <w:rPr>
          <w:rFonts w:asciiTheme="minorHAnsi" w:hAnsiTheme="minorHAnsi" w:cs="Arial"/>
          <w:b/>
          <w:bCs/>
          <w:lang w:val="en-IE"/>
        </w:rPr>
        <w:t>MIMLO 1:</w:t>
      </w:r>
      <w:r w:rsidRPr="00023F80">
        <w:rPr>
          <w:rFonts w:asciiTheme="minorHAnsi" w:hAnsiTheme="minorHAnsi" w:cs="Arial"/>
          <w:lang w:val="en-IE"/>
        </w:rPr>
        <w:t xml:space="preserve"> </w:t>
      </w:r>
      <w:r w:rsidR="006F369F" w:rsidRPr="006F369F">
        <w:rPr>
          <w:rFonts w:asciiTheme="minorHAnsi" w:hAnsiTheme="minorHAnsi" w:cs="Arial"/>
        </w:rPr>
        <w:t>Analyse the factors that influence training and development at both individual and organisational levels.</w:t>
      </w:r>
    </w:p>
    <w:p w14:paraId="74D9752E" w14:textId="4DA825D6" w:rsidR="00023F80" w:rsidRPr="00023F80" w:rsidRDefault="00023F80" w:rsidP="002913D1">
      <w:pPr>
        <w:pStyle w:val="ListParagraph"/>
        <w:numPr>
          <w:ilvl w:val="0"/>
          <w:numId w:val="25"/>
        </w:numPr>
        <w:spacing w:line="360" w:lineRule="auto"/>
        <w:rPr>
          <w:rFonts w:asciiTheme="minorHAnsi" w:hAnsiTheme="minorHAnsi" w:cs="Arial"/>
          <w:lang w:val="en-IE"/>
        </w:rPr>
      </w:pPr>
      <w:r w:rsidRPr="00023F80">
        <w:rPr>
          <w:rFonts w:asciiTheme="minorHAnsi" w:hAnsiTheme="minorHAnsi" w:cs="Arial"/>
          <w:lang w:val="en-IE"/>
        </w:rPr>
        <w:t>Organisational Training &amp; Development Influences</w:t>
      </w:r>
    </w:p>
    <w:p w14:paraId="55715F9E" w14:textId="77777777" w:rsidR="00023F80" w:rsidRPr="00023F80" w:rsidRDefault="00023F80" w:rsidP="002913D1">
      <w:pPr>
        <w:numPr>
          <w:ilvl w:val="0"/>
          <w:numId w:val="17"/>
        </w:numPr>
        <w:spacing w:line="360" w:lineRule="auto"/>
        <w:rPr>
          <w:rFonts w:asciiTheme="minorHAnsi" w:hAnsiTheme="minorHAnsi" w:cs="Arial"/>
          <w:lang w:val="en-IE"/>
        </w:rPr>
      </w:pPr>
      <w:r w:rsidRPr="00023F80">
        <w:rPr>
          <w:rFonts w:asciiTheme="minorHAnsi" w:hAnsiTheme="minorHAnsi" w:cs="Arial"/>
          <w:lang w:val="en-IE"/>
        </w:rPr>
        <w:t>Internal &amp; External Environmental Factors Affecting Training Needs</w:t>
      </w:r>
    </w:p>
    <w:p w14:paraId="796E1E9D" w14:textId="77777777" w:rsidR="00023F80" w:rsidRPr="00023F80" w:rsidRDefault="00023F80" w:rsidP="002913D1">
      <w:pPr>
        <w:numPr>
          <w:ilvl w:val="0"/>
          <w:numId w:val="17"/>
        </w:numPr>
        <w:spacing w:line="360" w:lineRule="auto"/>
        <w:rPr>
          <w:rFonts w:asciiTheme="minorHAnsi" w:hAnsiTheme="minorHAnsi" w:cs="Arial"/>
          <w:lang w:val="en-IE"/>
        </w:rPr>
      </w:pPr>
      <w:r w:rsidRPr="00023F80">
        <w:rPr>
          <w:rFonts w:asciiTheme="minorHAnsi" w:hAnsiTheme="minorHAnsi" w:cs="Arial"/>
          <w:lang w:val="en-IE"/>
        </w:rPr>
        <w:t>Theories and Principles of Adult Learning</w:t>
      </w:r>
    </w:p>
    <w:p w14:paraId="109974A9" w14:textId="77777777" w:rsidR="00023F80" w:rsidRPr="00023F80" w:rsidRDefault="00023F80" w:rsidP="002913D1">
      <w:pPr>
        <w:numPr>
          <w:ilvl w:val="0"/>
          <w:numId w:val="17"/>
        </w:numPr>
        <w:spacing w:line="360" w:lineRule="auto"/>
        <w:rPr>
          <w:rFonts w:asciiTheme="minorHAnsi" w:hAnsiTheme="minorHAnsi" w:cs="Arial"/>
          <w:lang w:val="en-IE"/>
        </w:rPr>
      </w:pPr>
      <w:r w:rsidRPr="00023F80">
        <w:rPr>
          <w:rFonts w:asciiTheme="minorHAnsi" w:hAnsiTheme="minorHAnsi" w:cs="Arial"/>
          <w:lang w:val="en-IE"/>
        </w:rPr>
        <w:t>Individual Learning &amp; Development Factors</w:t>
      </w:r>
    </w:p>
    <w:p w14:paraId="51D4166B" w14:textId="77777777" w:rsidR="00023F80" w:rsidRDefault="00023F80" w:rsidP="00023F80">
      <w:pPr>
        <w:spacing w:line="360" w:lineRule="auto"/>
        <w:rPr>
          <w:rFonts w:asciiTheme="minorHAnsi" w:hAnsiTheme="minorHAnsi" w:cs="Arial"/>
          <w:b/>
          <w:bCs/>
          <w:lang w:val="en-IE"/>
        </w:rPr>
      </w:pPr>
    </w:p>
    <w:p w14:paraId="274681C6" w14:textId="77777777" w:rsidR="006F369F" w:rsidRDefault="00023F80" w:rsidP="006F369F">
      <w:pPr>
        <w:spacing w:line="360" w:lineRule="auto"/>
        <w:rPr>
          <w:rFonts w:asciiTheme="minorHAnsi" w:hAnsiTheme="minorHAnsi" w:cs="Arial"/>
        </w:rPr>
      </w:pPr>
      <w:r w:rsidRPr="00023F80">
        <w:rPr>
          <w:rFonts w:asciiTheme="minorHAnsi" w:hAnsiTheme="minorHAnsi" w:cs="Arial"/>
          <w:b/>
          <w:bCs/>
          <w:lang w:val="en-IE"/>
        </w:rPr>
        <w:lastRenderedPageBreak/>
        <w:t>MIMLO 2:</w:t>
      </w:r>
      <w:r w:rsidRPr="00023F80">
        <w:rPr>
          <w:rFonts w:asciiTheme="minorHAnsi" w:hAnsiTheme="minorHAnsi" w:cs="Arial"/>
          <w:lang w:val="en-IE"/>
        </w:rPr>
        <w:t xml:space="preserve"> </w:t>
      </w:r>
      <w:r w:rsidR="006F369F" w:rsidRPr="006F369F">
        <w:rPr>
          <w:rFonts w:asciiTheme="minorHAnsi" w:hAnsiTheme="minorHAnsi" w:cs="Arial"/>
        </w:rPr>
        <w:t xml:space="preserve">Critically assess the processes and steps involved in conducting a Training Needs Analysis (TNA). </w:t>
      </w:r>
    </w:p>
    <w:p w14:paraId="7AB50DAF" w14:textId="46723ACC" w:rsidR="00023F80" w:rsidRPr="00023F80" w:rsidRDefault="00023F80" w:rsidP="002913D1">
      <w:pPr>
        <w:pStyle w:val="ListParagraph"/>
        <w:numPr>
          <w:ilvl w:val="0"/>
          <w:numId w:val="24"/>
        </w:numPr>
        <w:spacing w:line="360" w:lineRule="auto"/>
        <w:rPr>
          <w:rFonts w:asciiTheme="minorHAnsi" w:hAnsiTheme="minorHAnsi" w:cs="Arial"/>
          <w:lang w:val="en-IE"/>
        </w:rPr>
      </w:pPr>
      <w:r w:rsidRPr="00023F80">
        <w:rPr>
          <w:rFonts w:asciiTheme="minorHAnsi" w:hAnsiTheme="minorHAnsi" w:cs="Arial"/>
          <w:lang w:val="en-IE"/>
        </w:rPr>
        <w:t>Purpose &amp; Benefits of a TNA</w:t>
      </w:r>
    </w:p>
    <w:p w14:paraId="0EDADDA6" w14:textId="77777777" w:rsidR="00023F80" w:rsidRPr="00023F80" w:rsidRDefault="00023F80" w:rsidP="002913D1">
      <w:pPr>
        <w:numPr>
          <w:ilvl w:val="0"/>
          <w:numId w:val="18"/>
        </w:numPr>
        <w:spacing w:line="360" w:lineRule="auto"/>
        <w:rPr>
          <w:rFonts w:asciiTheme="minorHAnsi" w:hAnsiTheme="minorHAnsi" w:cs="Arial"/>
          <w:lang w:val="en-IE"/>
        </w:rPr>
      </w:pPr>
      <w:r w:rsidRPr="00023F80">
        <w:rPr>
          <w:rFonts w:asciiTheme="minorHAnsi" w:hAnsiTheme="minorHAnsi" w:cs="Arial"/>
          <w:lang w:val="en-IE"/>
        </w:rPr>
        <w:t>Types of Training Needs Analysis</w:t>
      </w:r>
    </w:p>
    <w:p w14:paraId="7D75F282" w14:textId="77777777" w:rsidR="00023F80" w:rsidRPr="00023F80" w:rsidRDefault="00023F80" w:rsidP="002913D1">
      <w:pPr>
        <w:numPr>
          <w:ilvl w:val="0"/>
          <w:numId w:val="18"/>
        </w:numPr>
        <w:spacing w:line="360" w:lineRule="auto"/>
        <w:rPr>
          <w:rFonts w:asciiTheme="minorHAnsi" w:hAnsiTheme="minorHAnsi" w:cs="Arial"/>
          <w:lang w:val="en-IE"/>
        </w:rPr>
      </w:pPr>
      <w:r w:rsidRPr="00023F80">
        <w:rPr>
          <w:rFonts w:asciiTheme="minorHAnsi" w:hAnsiTheme="minorHAnsi" w:cs="Arial"/>
          <w:lang w:val="en-IE"/>
        </w:rPr>
        <w:t>Stages in Conducting a TNA</w:t>
      </w:r>
    </w:p>
    <w:p w14:paraId="7C2EF533" w14:textId="77777777" w:rsidR="00023F80" w:rsidRDefault="00023F80" w:rsidP="00E372E9">
      <w:pPr>
        <w:spacing w:line="276" w:lineRule="auto"/>
        <w:rPr>
          <w:rFonts w:asciiTheme="minorHAnsi" w:hAnsiTheme="minorHAnsi" w:cs="Arial"/>
          <w:b/>
          <w:bCs/>
          <w:lang w:val="en-IE"/>
        </w:rPr>
      </w:pPr>
    </w:p>
    <w:p w14:paraId="30E550D3" w14:textId="506CE235" w:rsidR="00023F80" w:rsidRPr="00023F80" w:rsidRDefault="00023F80" w:rsidP="00023F80">
      <w:pPr>
        <w:spacing w:line="360" w:lineRule="auto"/>
        <w:rPr>
          <w:rFonts w:asciiTheme="minorHAnsi" w:hAnsiTheme="minorHAnsi" w:cs="Arial"/>
          <w:lang w:val="en-IE"/>
        </w:rPr>
      </w:pPr>
      <w:r w:rsidRPr="00023F80">
        <w:rPr>
          <w:rFonts w:asciiTheme="minorHAnsi" w:hAnsiTheme="minorHAnsi" w:cs="Arial"/>
          <w:b/>
          <w:bCs/>
          <w:lang w:val="en-IE"/>
        </w:rPr>
        <w:t>MIMLO 3:</w:t>
      </w:r>
      <w:r w:rsidRPr="00023F80">
        <w:rPr>
          <w:rFonts w:asciiTheme="minorHAnsi" w:hAnsiTheme="minorHAnsi" w:cs="Arial"/>
          <w:lang w:val="en-IE"/>
        </w:rPr>
        <w:t xml:space="preserve"> Conduct a Training Needs Analysis (TNA) to identify training and development needs.</w:t>
      </w:r>
    </w:p>
    <w:p w14:paraId="685A8232" w14:textId="77777777" w:rsidR="00023F80" w:rsidRPr="00023F80" w:rsidRDefault="00023F80" w:rsidP="002913D1">
      <w:pPr>
        <w:numPr>
          <w:ilvl w:val="0"/>
          <w:numId w:val="19"/>
        </w:numPr>
        <w:spacing w:line="360" w:lineRule="auto"/>
        <w:rPr>
          <w:rFonts w:asciiTheme="minorHAnsi" w:hAnsiTheme="minorHAnsi" w:cs="Arial"/>
          <w:lang w:val="en-IE"/>
        </w:rPr>
      </w:pPr>
      <w:r w:rsidRPr="00023F80">
        <w:rPr>
          <w:rFonts w:asciiTheme="minorHAnsi" w:hAnsiTheme="minorHAnsi" w:cs="Arial"/>
          <w:lang w:val="en-IE"/>
        </w:rPr>
        <w:t>TNA Process in Action</w:t>
      </w:r>
    </w:p>
    <w:p w14:paraId="7341A64E" w14:textId="77777777" w:rsidR="00023F80" w:rsidRPr="00023F80" w:rsidRDefault="00023F80" w:rsidP="002913D1">
      <w:pPr>
        <w:numPr>
          <w:ilvl w:val="0"/>
          <w:numId w:val="19"/>
        </w:numPr>
        <w:spacing w:line="360" w:lineRule="auto"/>
        <w:rPr>
          <w:rFonts w:asciiTheme="minorHAnsi" w:hAnsiTheme="minorHAnsi" w:cs="Arial"/>
          <w:lang w:val="en-IE"/>
        </w:rPr>
      </w:pPr>
      <w:r w:rsidRPr="00023F80">
        <w:rPr>
          <w:rFonts w:asciiTheme="minorHAnsi" w:hAnsiTheme="minorHAnsi" w:cs="Arial"/>
          <w:lang w:val="en-IE"/>
        </w:rPr>
        <w:t>Identifying TNA Outcomes</w:t>
      </w:r>
    </w:p>
    <w:p w14:paraId="3895FEFD" w14:textId="77777777" w:rsidR="00023F80" w:rsidRPr="00023F80" w:rsidRDefault="00023F80" w:rsidP="002913D1">
      <w:pPr>
        <w:numPr>
          <w:ilvl w:val="0"/>
          <w:numId w:val="19"/>
        </w:numPr>
        <w:spacing w:line="360" w:lineRule="auto"/>
        <w:rPr>
          <w:rFonts w:asciiTheme="minorHAnsi" w:hAnsiTheme="minorHAnsi" w:cs="Arial"/>
          <w:lang w:val="en-IE"/>
        </w:rPr>
      </w:pPr>
      <w:r w:rsidRPr="00023F80">
        <w:rPr>
          <w:rFonts w:asciiTheme="minorHAnsi" w:hAnsiTheme="minorHAnsi" w:cs="Arial"/>
          <w:lang w:val="en-IE"/>
        </w:rPr>
        <w:t>Reporting &amp; Presenting TNA Findings</w:t>
      </w:r>
    </w:p>
    <w:p w14:paraId="6D64051A" w14:textId="77777777" w:rsidR="00023F80" w:rsidRPr="00023F80" w:rsidRDefault="00023F80" w:rsidP="002913D1">
      <w:pPr>
        <w:numPr>
          <w:ilvl w:val="0"/>
          <w:numId w:val="19"/>
        </w:numPr>
        <w:spacing w:line="360" w:lineRule="auto"/>
        <w:rPr>
          <w:rFonts w:asciiTheme="minorHAnsi" w:hAnsiTheme="minorHAnsi" w:cs="Arial"/>
          <w:lang w:val="en-IE"/>
        </w:rPr>
      </w:pPr>
      <w:r w:rsidRPr="00023F80">
        <w:rPr>
          <w:rFonts w:asciiTheme="minorHAnsi" w:hAnsiTheme="minorHAnsi" w:cs="Arial"/>
          <w:lang w:val="en-IE"/>
        </w:rPr>
        <w:t>Compliance &amp; Best Practices in TNA</w:t>
      </w:r>
    </w:p>
    <w:p w14:paraId="77D41348" w14:textId="77777777" w:rsidR="00023F80" w:rsidRDefault="00023F80" w:rsidP="00E372E9">
      <w:pPr>
        <w:spacing w:line="276" w:lineRule="auto"/>
        <w:rPr>
          <w:rFonts w:asciiTheme="minorHAnsi" w:hAnsiTheme="minorHAnsi" w:cs="Arial"/>
          <w:b/>
          <w:bCs/>
          <w:lang w:val="en-IE"/>
        </w:rPr>
      </w:pPr>
    </w:p>
    <w:p w14:paraId="3124A471" w14:textId="30819F96" w:rsidR="00023F80" w:rsidRPr="00023F80" w:rsidRDefault="00023F80" w:rsidP="00023F80">
      <w:pPr>
        <w:spacing w:line="360" w:lineRule="auto"/>
        <w:rPr>
          <w:rFonts w:asciiTheme="minorHAnsi" w:hAnsiTheme="minorHAnsi" w:cs="Arial"/>
          <w:lang w:val="en-IE"/>
        </w:rPr>
      </w:pPr>
      <w:r w:rsidRPr="00023F80">
        <w:rPr>
          <w:rFonts w:asciiTheme="minorHAnsi" w:hAnsiTheme="minorHAnsi" w:cs="Arial"/>
          <w:b/>
          <w:bCs/>
          <w:lang w:val="en-IE"/>
        </w:rPr>
        <w:t>MIMLO 4:</w:t>
      </w:r>
      <w:r w:rsidRPr="00023F80">
        <w:rPr>
          <w:rFonts w:asciiTheme="minorHAnsi" w:hAnsiTheme="minorHAnsi" w:cs="Arial"/>
          <w:lang w:val="en-IE"/>
        </w:rPr>
        <w:t xml:space="preserve"> Evaluate a range of Instructional Design Models and their application in devising and designing training.</w:t>
      </w:r>
    </w:p>
    <w:p w14:paraId="65C54F67" w14:textId="77777777" w:rsidR="00023F80" w:rsidRPr="00023F80" w:rsidRDefault="00023F80" w:rsidP="002913D1">
      <w:pPr>
        <w:numPr>
          <w:ilvl w:val="0"/>
          <w:numId w:val="20"/>
        </w:numPr>
        <w:spacing w:line="360" w:lineRule="auto"/>
        <w:rPr>
          <w:rFonts w:asciiTheme="minorHAnsi" w:hAnsiTheme="minorHAnsi" w:cs="Arial"/>
          <w:lang w:val="en-IE"/>
        </w:rPr>
      </w:pPr>
      <w:r w:rsidRPr="00023F80">
        <w:rPr>
          <w:rFonts w:asciiTheme="minorHAnsi" w:hAnsiTheme="minorHAnsi" w:cs="Arial"/>
          <w:lang w:val="en-IE"/>
        </w:rPr>
        <w:t>Understanding a range of Instructional Design (ID) Models</w:t>
      </w:r>
    </w:p>
    <w:p w14:paraId="5D83FFC7" w14:textId="77777777" w:rsidR="00023F80" w:rsidRPr="00023F80" w:rsidRDefault="00023F80" w:rsidP="002913D1">
      <w:pPr>
        <w:numPr>
          <w:ilvl w:val="0"/>
          <w:numId w:val="20"/>
        </w:numPr>
        <w:spacing w:line="360" w:lineRule="auto"/>
        <w:rPr>
          <w:rFonts w:asciiTheme="minorHAnsi" w:hAnsiTheme="minorHAnsi" w:cs="Arial"/>
          <w:lang w:val="en-IE"/>
        </w:rPr>
      </w:pPr>
      <w:r w:rsidRPr="00023F80">
        <w:rPr>
          <w:rFonts w:asciiTheme="minorHAnsi" w:hAnsiTheme="minorHAnsi" w:cs="Arial"/>
          <w:lang w:val="en-IE"/>
        </w:rPr>
        <w:t>Application of ID Models in Training Design</w:t>
      </w:r>
    </w:p>
    <w:p w14:paraId="2BF85B92" w14:textId="77777777" w:rsidR="00023F80" w:rsidRPr="00023F80" w:rsidRDefault="00023F80" w:rsidP="002913D1">
      <w:pPr>
        <w:numPr>
          <w:ilvl w:val="0"/>
          <w:numId w:val="20"/>
        </w:numPr>
        <w:spacing w:line="360" w:lineRule="auto"/>
        <w:rPr>
          <w:rFonts w:asciiTheme="minorHAnsi" w:hAnsiTheme="minorHAnsi" w:cs="Arial"/>
          <w:lang w:val="en-IE"/>
        </w:rPr>
      </w:pPr>
      <w:r w:rsidRPr="00023F80">
        <w:rPr>
          <w:rFonts w:asciiTheme="minorHAnsi" w:hAnsiTheme="minorHAnsi" w:cs="Arial"/>
          <w:lang w:val="en-IE"/>
        </w:rPr>
        <w:t>Incorporating Universal Design for Learning (UDL) in Training Design</w:t>
      </w:r>
    </w:p>
    <w:p w14:paraId="71DDC78D" w14:textId="77777777" w:rsidR="00023F80" w:rsidRPr="00023F80" w:rsidRDefault="00023F80" w:rsidP="002913D1">
      <w:pPr>
        <w:numPr>
          <w:ilvl w:val="0"/>
          <w:numId w:val="20"/>
        </w:numPr>
        <w:spacing w:line="360" w:lineRule="auto"/>
        <w:rPr>
          <w:rFonts w:asciiTheme="minorHAnsi" w:hAnsiTheme="minorHAnsi" w:cs="Arial"/>
          <w:lang w:val="en-IE"/>
        </w:rPr>
      </w:pPr>
      <w:r w:rsidRPr="00023F80">
        <w:rPr>
          <w:rFonts w:asciiTheme="minorHAnsi" w:hAnsiTheme="minorHAnsi" w:cs="Arial"/>
          <w:lang w:val="en-IE"/>
        </w:rPr>
        <w:t>Technology in Instructional Design</w:t>
      </w:r>
    </w:p>
    <w:p w14:paraId="4F254984" w14:textId="77777777" w:rsidR="00023F80" w:rsidRDefault="00023F80" w:rsidP="00E372E9">
      <w:pPr>
        <w:spacing w:line="276" w:lineRule="auto"/>
        <w:rPr>
          <w:rFonts w:asciiTheme="minorHAnsi" w:hAnsiTheme="minorHAnsi" w:cs="Arial"/>
          <w:b/>
          <w:bCs/>
          <w:lang w:val="en-IE"/>
        </w:rPr>
      </w:pPr>
    </w:p>
    <w:p w14:paraId="643D726B" w14:textId="1DF4B089" w:rsidR="00023F80" w:rsidRPr="00023F80" w:rsidRDefault="00023F80" w:rsidP="00023F80">
      <w:pPr>
        <w:spacing w:line="360" w:lineRule="auto"/>
        <w:rPr>
          <w:rFonts w:asciiTheme="minorHAnsi" w:hAnsiTheme="minorHAnsi" w:cs="Arial"/>
          <w:lang w:val="en-IE"/>
        </w:rPr>
      </w:pPr>
      <w:r w:rsidRPr="00023F80">
        <w:rPr>
          <w:rFonts w:asciiTheme="minorHAnsi" w:hAnsiTheme="minorHAnsi" w:cs="Arial"/>
          <w:b/>
          <w:bCs/>
          <w:lang w:val="en-IE"/>
        </w:rPr>
        <w:t>MIMLO 5:</w:t>
      </w:r>
      <w:r w:rsidRPr="00023F80">
        <w:rPr>
          <w:rFonts w:asciiTheme="minorHAnsi" w:hAnsiTheme="minorHAnsi" w:cs="Arial"/>
          <w:lang w:val="en-IE"/>
        </w:rPr>
        <w:t xml:space="preserve"> Design a training intervention that addresses the prioritised needs identified through the Training Needs Analysis (TNA).</w:t>
      </w:r>
    </w:p>
    <w:p w14:paraId="245B5900" w14:textId="77777777" w:rsidR="00023F80" w:rsidRPr="00023F80" w:rsidRDefault="00023F80" w:rsidP="002913D1">
      <w:pPr>
        <w:numPr>
          <w:ilvl w:val="0"/>
          <w:numId w:val="21"/>
        </w:numPr>
        <w:spacing w:line="360" w:lineRule="auto"/>
        <w:rPr>
          <w:rFonts w:asciiTheme="minorHAnsi" w:hAnsiTheme="minorHAnsi" w:cs="Arial"/>
          <w:lang w:val="en-IE"/>
        </w:rPr>
      </w:pPr>
      <w:r w:rsidRPr="00023F80">
        <w:rPr>
          <w:rFonts w:asciiTheme="minorHAnsi" w:hAnsiTheme="minorHAnsi" w:cs="Arial"/>
          <w:lang w:val="en-IE"/>
        </w:rPr>
        <w:t>Design a Structured Training Intervention</w:t>
      </w:r>
    </w:p>
    <w:p w14:paraId="5F721E94" w14:textId="77777777" w:rsidR="00023F80" w:rsidRPr="00023F80" w:rsidRDefault="00023F80" w:rsidP="002913D1">
      <w:pPr>
        <w:numPr>
          <w:ilvl w:val="0"/>
          <w:numId w:val="21"/>
        </w:numPr>
        <w:spacing w:line="360" w:lineRule="auto"/>
        <w:rPr>
          <w:rFonts w:asciiTheme="minorHAnsi" w:hAnsiTheme="minorHAnsi" w:cs="Arial"/>
          <w:lang w:val="en-IE"/>
        </w:rPr>
      </w:pPr>
      <w:r w:rsidRPr="00023F80">
        <w:rPr>
          <w:rFonts w:asciiTheme="minorHAnsi" w:hAnsiTheme="minorHAnsi" w:cs="Arial"/>
          <w:lang w:val="en-IE"/>
        </w:rPr>
        <w:t>Apply relevant theories and frameworks to writing learning outcomes</w:t>
      </w:r>
    </w:p>
    <w:p w14:paraId="380BFBD8" w14:textId="77777777" w:rsidR="00023F80" w:rsidRPr="00023F80" w:rsidRDefault="00023F80" w:rsidP="002913D1">
      <w:pPr>
        <w:numPr>
          <w:ilvl w:val="0"/>
          <w:numId w:val="21"/>
        </w:numPr>
        <w:spacing w:line="360" w:lineRule="auto"/>
        <w:rPr>
          <w:rFonts w:asciiTheme="minorHAnsi" w:hAnsiTheme="minorHAnsi" w:cs="Arial"/>
          <w:lang w:val="en-IE"/>
        </w:rPr>
      </w:pPr>
      <w:r w:rsidRPr="00023F80">
        <w:rPr>
          <w:rFonts w:asciiTheme="minorHAnsi" w:hAnsiTheme="minorHAnsi" w:cs="Arial"/>
          <w:lang w:val="en-IE"/>
        </w:rPr>
        <w:t>Develop Training Content &amp; Materials</w:t>
      </w:r>
    </w:p>
    <w:p w14:paraId="3EC94C69" w14:textId="77777777" w:rsidR="00023F80" w:rsidRPr="00023F80" w:rsidRDefault="00023F80" w:rsidP="002913D1">
      <w:pPr>
        <w:numPr>
          <w:ilvl w:val="0"/>
          <w:numId w:val="21"/>
        </w:numPr>
        <w:spacing w:line="360" w:lineRule="auto"/>
        <w:rPr>
          <w:rFonts w:asciiTheme="minorHAnsi" w:hAnsiTheme="minorHAnsi" w:cs="Arial"/>
          <w:lang w:val="en-IE"/>
        </w:rPr>
      </w:pPr>
      <w:r w:rsidRPr="00023F80">
        <w:rPr>
          <w:rFonts w:asciiTheme="minorHAnsi" w:hAnsiTheme="minorHAnsi" w:cs="Arial"/>
          <w:lang w:val="en-IE"/>
        </w:rPr>
        <w:t>Choose Training Methods &amp; Delivery Formats</w:t>
      </w:r>
    </w:p>
    <w:p w14:paraId="4B8521CC" w14:textId="77777777" w:rsidR="00023F80" w:rsidRPr="00023F80" w:rsidRDefault="00023F80" w:rsidP="002913D1">
      <w:pPr>
        <w:numPr>
          <w:ilvl w:val="0"/>
          <w:numId w:val="21"/>
        </w:numPr>
        <w:spacing w:line="360" w:lineRule="auto"/>
        <w:rPr>
          <w:rFonts w:asciiTheme="minorHAnsi" w:hAnsiTheme="minorHAnsi" w:cs="Arial"/>
          <w:lang w:val="en-IE"/>
        </w:rPr>
      </w:pPr>
      <w:r w:rsidRPr="00023F80">
        <w:rPr>
          <w:rFonts w:asciiTheme="minorHAnsi" w:hAnsiTheme="minorHAnsi" w:cs="Arial"/>
          <w:lang w:val="en-IE"/>
        </w:rPr>
        <w:t>Planned Evaluation of Training Programme</w:t>
      </w:r>
    </w:p>
    <w:p w14:paraId="1B4D6643" w14:textId="54687338" w:rsidR="00131B12" w:rsidRPr="005D6120" w:rsidRDefault="00131B12" w:rsidP="00E372E9">
      <w:pPr>
        <w:pStyle w:val="Heading1"/>
        <w:spacing w:line="276" w:lineRule="auto"/>
        <w:rPr>
          <w:rFonts w:asciiTheme="minorHAnsi" w:hAnsiTheme="minorHAnsi"/>
        </w:rPr>
      </w:pPr>
      <w:r w:rsidRPr="67A95A5D">
        <w:rPr>
          <w:rFonts w:asciiTheme="minorHAnsi" w:hAnsiTheme="minorHAnsi"/>
        </w:rPr>
        <w:t xml:space="preserve">10b. </w:t>
      </w:r>
      <w:r w:rsidR="45B69707" w:rsidRPr="67A95A5D">
        <w:rPr>
          <w:rFonts w:asciiTheme="minorHAnsi" w:hAnsiTheme="minorHAnsi"/>
        </w:rPr>
        <w:t xml:space="preserve">Suggested </w:t>
      </w:r>
      <w:r w:rsidRPr="67A95A5D">
        <w:rPr>
          <w:rFonts w:asciiTheme="minorHAnsi" w:hAnsiTheme="minorHAnsi"/>
        </w:rPr>
        <w:t xml:space="preserve">Methodologies </w:t>
      </w:r>
      <w:r w:rsidR="006B3DE4" w:rsidRPr="67A95A5D">
        <w:rPr>
          <w:rFonts w:asciiTheme="minorHAnsi" w:hAnsiTheme="minorHAnsi"/>
        </w:rPr>
        <w:t xml:space="preserve">for </w:t>
      </w:r>
      <w:r w:rsidR="00166470" w:rsidRPr="67A95A5D">
        <w:rPr>
          <w:rFonts w:asciiTheme="minorHAnsi" w:hAnsiTheme="minorHAnsi"/>
        </w:rPr>
        <w:t>D</w:t>
      </w:r>
      <w:r w:rsidR="006B3DE4" w:rsidRPr="67A95A5D">
        <w:rPr>
          <w:rFonts w:asciiTheme="minorHAnsi" w:hAnsiTheme="minorHAnsi"/>
        </w:rPr>
        <w:t xml:space="preserve">elivery </w:t>
      </w:r>
    </w:p>
    <w:p w14:paraId="4BB5F226" w14:textId="77777777" w:rsidR="001654EF" w:rsidRPr="005D6120" w:rsidRDefault="001654EF" w:rsidP="00E372E9">
      <w:pPr>
        <w:numPr>
          <w:ilvl w:val="0"/>
          <w:numId w:val="13"/>
        </w:numPr>
        <w:spacing w:line="276" w:lineRule="auto"/>
        <w:rPr>
          <w:rFonts w:asciiTheme="minorHAnsi" w:hAnsiTheme="minorHAnsi" w:cs="Arial"/>
        </w:rPr>
        <w:sectPr w:rsidR="001654EF" w:rsidRPr="005D6120" w:rsidSect="008464EF">
          <w:headerReference w:type="default" r:id="rId12"/>
          <w:footerReference w:type="default" r:id="rId13"/>
          <w:footerReference w:type="first" r:id="rId14"/>
          <w:type w:val="continuous"/>
          <w:pgSz w:w="11906" w:h="16838"/>
          <w:pgMar w:top="964" w:right="1077" w:bottom="992" w:left="1077" w:header="709" w:footer="709" w:gutter="0"/>
          <w:cols w:space="708"/>
          <w:titlePg/>
          <w:docGrid w:linePitch="360"/>
        </w:sectPr>
      </w:pPr>
    </w:p>
    <w:p w14:paraId="6AF1635F" w14:textId="77777777" w:rsidR="001654EF" w:rsidRDefault="001654EF" w:rsidP="002913D1">
      <w:pPr>
        <w:numPr>
          <w:ilvl w:val="0"/>
          <w:numId w:val="13"/>
        </w:numPr>
        <w:spacing w:line="360" w:lineRule="auto"/>
        <w:rPr>
          <w:rFonts w:asciiTheme="minorHAnsi" w:hAnsiTheme="minorHAnsi" w:cs="Arial"/>
        </w:rPr>
      </w:pPr>
      <w:r w:rsidRPr="001654EF">
        <w:rPr>
          <w:rFonts w:asciiTheme="minorHAnsi" w:hAnsiTheme="minorHAnsi" w:cs="Arial"/>
        </w:rPr>
        <w:t>Lecture-Based Learning</w:t>
      </w:r>
    </w:p>
    <w:p w14:paraId="4B47C0D8" w14:textId="754B6E6C" w:rsidR="00306CE0" w:rsidRPr="001654EF" w:rsidRDefault="00306CE0" w:rsidP="002913D1">
      <w:pPr>
        <w:numPr>
          <w:ilvl w:val="0"/>
          <w:numId w:val="13"/>
        </w:numPr>
        <w:spacing w:line="360" w:lineRule="auto"/>
        <w:rPr>
          <w:rFonts w:asciiTheme="minorHAnsi" w:hAnsiTheme="minorHAnsi" w:cs="Arial"/>
        </w:rPr>
      </w:pPr>
      <w:r>
        <w:rPr>
          <w:rFonts w:asciiTheme="minorHAnsi" w:hAnsiTheme="minorHAnsi" w:cs="Arial"/>
        </w:rPr>
        <w:t>Blended Learning</w:t>
      </w:r>
    </w:p>
    <w:p w14:paraId="497E1F09" w14:textId="77777777" w:rsidR="001654EF" w:rsidRPr="001654EF" w:rsidRDefault="001654EF" w:rsidP="002913D1">
      <w:pPr>
        <w:numPr>
          <w:ilvl w:val="0"/>
          <w:numId w:val="13"/>
        </w:numPr>
        <w:spacing w:line="360" w:lineRule="auto"/>
        <w:rPr>
          <w:rFonts w:asciiTheme="minorHAnsi" w:hAnsiTheme="minorHAnsi" w:cs="Arial"/>
        </w:rPr>
      </w:pPr>
      <w:r w:rsidRPr="001654EF">
        <w:rPr>
          <w:rFonts w:asciiTheme="minorHAnsi" w:hAnsiTheme="minorHAnsi" w:cs="Arial"/>
        </w:rPr>
        <w:t>Demonstration Method</w:t>
      </w:r>
    </w:p>
    <w:p w14:paraId="067968ED" w14:textId="77777777" w:rsidR="001654EF" w:rsidRPr="001654EF" w:rsidRDefault="001654EF" w:rsidP="002913D1">
      <w:pPr>
        <w:numPr>
          <w:ilvl w:val="0"/>
          <w:numId w:val="13"/>
        </w:numPr>
        <w:spacing w:line="360" w:lineRule="auto"/>
        <w:rPr>
          <w:rFonts w:asciiTheme="minorHAnsi" w:hAnsiTheme="minorHAnsi" w:cs="Arial"/>
        </w:rPr>
      </w:pPr>
      <w:r w:rsidRPr="001654EF">
        <w:rPr>
          <w:rFonts w:asciiTheme="minorHAnsi" w:hAnsiTheme="minorHAnsi" w:cs="Arial"/>
        </w:rPr>
        <w:t>Storytelling / Case Studies</w:t>
      </w:r>
    </w:p>
    <w:p w14:paraId="7ABAF89A" w14:textId="77777777" w:rsidR="001654EF" w:rsidRPr="001654EF" w:rsidRDefault="001654EF" w:rsidP="002913D1">
      <w:pPr>
        <w:numPr>
          <w:ilvl w:val="0"/>
          <w:numId w:val="13"/>
        </w:numPr>
        <w:spacing w:line="360" w:lineRule="auto"/>
        <w:rPr>
          <w:rFonts w:asciiTheme="minorHAnsi" w:hAnsiTheme="minorHAnsi" w:cs="Arial"/>
        </w:rPr>
      </w:pPr>
      <w:r w:rsidRPr="001654EF">
        <w:rPr>
          <w:rFonts w:asciiTheme="minorHAnsi" w:hAnsiTheme="minorHAnsi" w:cs="Arial"/>
        </w:rPr>
        <w:t>Problem-Based Learning</w:t>
      </w:r>
    </w:p>
    <w:p w14:paraId="71E02819" w14:textId="77777777" w:rsidR="001654EF" w:rsidRPr="001654EF" w:rsidRDefault="001654EF" w:rsidP="002913D1">
      <w:pPr>
        <w:numPr>
          <w:ilvl w:val="0"/>
          <w:numId w:val="13"/>
        </w:numPr>
        <w:spacing w:line="360" w:lineRule="auto"/>
        <w:rPr>
          <w:rFonts w:asciiTheme="minorHAnsi" w:hAnsiTheme="minorHAnsi" w:cs="Arial"/>
        </w:rPr>
      </w:pPr>
      <w:r w:rsidRPr="001654EF">
        <w:rPr>
          <w:rFonts w:asciiTheme="minorHAnsi" w:hAnsiTheme="minorHAnsi" w:cs="Arial"/>
        </w:rPr>
        <w:t>Project-Based Learning</w:t>
      </w:r>
    </w:p>
    <w:p w14:paraId="3F6F4689" w14:textId="77777777" w:rsidR="001654EF" w:rsidRPr="001654EF" w:rsidRDefault="001654EF" w:rsidP="002913D1">
      <w:pPr>
        <w:numPr>
          <w:ilvl w:val="0"/>
          <w:numId w:val="13"/>
        </w:numPr>
        <w:spacing w:line="360" w:lineRule="auto"/>
        <w:rPr>
          <w:rFonts w:asciiTheme="minorHAnsi" w:hAnsiTheme="minorHAnsi" w:cs="Arial"/>
        </w:rPr>
      </w:pPr>
      <w:r w:rsidRPr="001654EF">
        <w:rPr>
          <w:rFonts w:asciiTheme="minorHAnsi" w:hAnsiTheme="minorHAnsi" w:cs="Arial"/>
        </w:rPr>
        <w:t>Inquiry-Based Learning</w:t>
      </w:r>
    </w:p>
    <w:p w14:paraId="2AF1CE90" w14:textId="77777777" w:rsidR="001654EF" w:rsidRPr="001654EF" w:rsidRDefault="001654EF" w:rsidP="002913D1">
      <w:pPr>
        <w:numPr>
          <w:ilvl w:val="0"/>
          <w:numId w:val="13"/>
        </w:numPr>
        <w:spacing w:line="360" w:lineRule="auto"/>
        <w:rPr>
          <w:rFonts w:asciiTheme="minorHAnsi" w:hAnsiTheme="minorHAnsi" w:cs="Arial"/>
        </w:rPr>
      </w:pPr>
      <w:r w:rsidRPr="001654EF">
        <w:rPr>
          <w:rFonts w:asciiTheme="minorHAnsi" w:hAnsiTheme="minorHAnsi" w:cs="Arial"/>
        </w:rPr>
        <w:t>Debates/Discussions</w:t>
      </w:r>
    </w:p>
    <w:p w14:paraId="198E2728" w14:textId="77777777" w:rsidR="001654EF" w:rsidRPr="001654EF" w:rsidRDefault="001654EF" w:rsidP="002913D1">
      <w:pPr>
        <w:numPr>
          <w:ilvl w:val="0"/>
          <w:numId w:val="13"/>
        </w:numPr>
        <w:spacing w:line="360" w:lineRule="auto"/>
        <w:rPr>
          <w:rFonts w:asciiTheme="minorHAnsi" w:hAnsiTheme="minorHAnsi" w:cs="Arial"/>
        </w:rPr>
      </w:pPr>
      <w:r w:rsidRPr="001654EF">
        <w:rPr>
          <w:rFonts w:asciiTheme="minorHAnsi" w:hAnsiTheme="minorHAnsi" w:cs="Arial"/>
        </w:rPr>
        <w:t>Role-Playing/Simulations</w:t>
      </w:r>
    </w:p>
    <w:p w14:paraId="7D80EFE3" w14:textId="77777777" w:rsidR="001654EF" w:rsidRPr="001654EF" w:rsidRDefault="001654EF" w:rsidP="002913D1">
      <w:pPr>
        <w:numPr>
          <w:ilvl w:val="0"/>
          <w:numId w:val="13"/>
        </w:numPr>
        <w:spacing w:line="360" w:lineRule="auto"/>
        <w:rPr>
          <w:rFonts w:asciiTheme="minorHAnsi" w:hAnsiTheme="minorHAnsi" w:cs="Arial"/>
        </w:rPr>
      </w:pPr>
      <w:r w:rsidRPr="001654EF">
        <w:rPr>
          <w:rFonts w:asciiTheme="minorHAnsi" w:hAnsiTheme="minorHAnsi" w:cs="Arial"/>
        </w:rPr>
        <w:t>Technology in the training room – online quizzes, videos, interactive software, artificial intelligence etc.</w:t>
      </w:r>
    </w:p>
    <w:p w14:paraId="567FC6CF" w14:textId="77777777" w:rsidR="001654EF" w:rsidRPr="001654EF" w:rsidRDefault="001654EF" w:rsidP="002913D1">
      <w:pPr>
        <w:numPr>
          <w:ilvl w:val="0"/>
          <w:numId w:val="13"/>
        </w:numPr>
        <w:spacing w:line="360" w:lineRule="auto"/>
        <w:rPr>
          <w:rFonts w:asciiTheme="minorHAnsi" w:hAnsiTheme="minorHAnsi" w:cs="Arial"/>
          <w:lang w:val="en-IE"/>
        </w:rPr>
      </w:pPr>
      <w:r w:rsidRPr="001654EF">
        <w:rPr>
          <w:rFonts w:asciiTheme="minorHAnsi" w:hAnsiTheme="minorHAnsi" w:cs="Arial"/>
          <w:lang w:val="en-IE"/>
        </w:rPr>
        <w:t>Group Work &amp; Team-Based Learning</w:t>
      </w:r>
    </w:p>
    <w:p w14:paraId="7EFACA0A" w14:textId="77777777" w:rsidR="001654EF" w:rsidRPr="001654EF" w:rsidRDefault="001654EF" w:rsidP="002913D1">
      <w:pPr>
        <w:numPr>
          <w:ilvl w:val="0"/>
          <w:numId w:val="13"/>
        </w:numPr>
        <w:spacing w:line="360" w:lineRule="auto"/>
        <w:rPr>
          <w:rFonts w:asciiTheme="minorHAnsi" w:hAnsiTheme="minorHAnsi" w:cs="Arial"/>
          <w:lang w:val="en-IE"/>
        </w:rPr>
      </w:pPr>
      <w:r w:rsidRPr="001654EF">
        <w:rPr>
          <w:rFonts w:asciiTheme="minorHAnsi" w:hAnsiTheme="minorHAnsi" w:cs="Arial"/>
          <w:lang w:val="en-IE"/>
        </w:rPr>
        <w:t xml:space="preserve">Peer Teaching &amp; Peer Review, </w:t>
      </w:r>
    </w:p>
    <w:p w14:paraId="7625CF7A" w14:textId="77777777" w:rsidR="001654EF" w:rsidRPr="001654EF" w:rsidRDefault="001654EF" w:rsidP="002913D1">
      <w:pPr>
        <w:numPr>
          <w:ilvl w:val="0"/>
          <w:numId w:val="13"/>
        </w:numPr>
        <w:spacing w:line="360" w:lineRule="auto"/>
        <w:rPr>
          <w:rFonts w:asciiTheme="minorHAnsi" w:hAnsiTheme="minorHAnsi" w:cs="Arial"/>
          <w:lang w:val="en-IE"/>
        </w:rPr>
      </w:pPr>
      <w:r w:rsidRPr="001654EF">
        <w:rPr>
          <w:rFonts w:asciiTheme="minorHAnsi" w:hAnsiTheme="minorHAnsi" w:cs="Arial"/>
          <w:lang w:val="en-IE"/>
        </w:rPr>
        <w:t>Journaling / Reflective Practice</w:t>
      </w:r>
    </w:p>
    <w:p w14:paraId="1E177246" w14:textId="77777777" w:rsidR="001654EF" w:rsidRPr="005D6120" w:rsidRDefault="001654EF" w:rsidP="00026D51">
      <w:pPr>
        <w:spacing w:line="360" w:lineRule="auto"/>
        <w:rPr>
          <w:rFonts w:asciiTheme="minorHAnsi" w:hAnsiTheme="minorHAnsi" w:cs="Arial"/>
        </w:rPr>
        <w:sectPr w:rsidR="001654EF" w:rsidRPr="005D6120" w:rsidSect="001654EF">
          <w:footerReference w:type="first" r:id="rId15"/>
          <w:type w:val="continuous"/>
          <w:pgSz w:w="11906" w:h="16838"/>
          <w:pgMar w:top="964" w:right="1077" w:bottom="992" w:left="1077" w:header="709" w:footer="709" w:gutter="0"/>
          <w:cols w:num="2" w:space="708"/>
          <w:docGrid w:linePitch="360"/>
        </w:sectPr>
      </w:pPr>
    </w:p>
    <w:p w14:paraId="65BF7CD2" w14:textId="04ABF345" w:rsidR="008B6605" w:rsidRPr="005D6120" w:rsidRDefault="0078699C" w:rsidP="00026D51">
      <w:pPr>
        <w:pStyle w:val="Heading1"/>
        <w:spacing w:line="360" w:lineRule="auto"/>
        <w:rPr>
          <w:rFonts w:asciiTheme="minorHAnsi" w:hAnsiTheme="minorHAnsi"/>
        </w:rPr>
      </w:pPr>
      <w:r w:rsidRPr="008F519B">
        <w:rPr>
          <w:rFonts w:asciiTheme="minorHAnsi" w:hAnsiTheme="minorHAnsi"/>
        </w:rPr>
        <w:lastRenderedPageBreak/>
        <w:t>1</w:t>
      </w:r>
      <w:r w:rsidR="00E77A58" w:rsidRPr="008F519B">
        <w:rPr>
          <w:rFonts w:asciiTheme="minorHAnsi" w:hAnsiTheme="minorHAnsi"/>
        </w:rPr>
        <w:t>0</w:t>
      </w:r>
      <w:r w:rsidR="00131B12" w:rsidRPr="008F519B">
        <w:rPr>
          <w:rFonts w:asciiTheme="minorHAnsi" w:hAnsiTheme="minorHAnsi"/>
        </w:rPr>
        <w:t>c</w:t>
      </w:r>
      <w:r w:rsidR="00E77A58" w:rsidRPr="008F519B">
        <w:rPr>
          <w:rFonts w:asciiTheme="minorHAnsi" w:hAnsiTheme="minorHAnsi"/>
        </w:rPr>
        <w:t>.</w:t>
      </w:r>
      <w:r w:rsidRPr="008F519B">
        <w:rPr>
          <w:rFonts w:asciiTheme="minorHAnsi" w:hAnsiTheme="minorHAnsi"/>
        </w:rPr>
        <w:t xml:space="preserve"> </w:t>
      </w:r>
      <w:r w:rsidR="008B6605" w:rsidRPr="008F519B">
        <w:rPr>
          <w:rFonts w:asciiTheme="minorHAnsi" w:hAnsiTheme="minorHAnsi"/>
        </w:rPr>
        <w:t xml:space="preserve">Suggested </w:t>
      </w:r>
      <w:r w:rsidRPr="008F519B">
        <w:rPr>
          <w:rFonts w:asciiTheme="minorHAnsi" w:hAnsiTheme="minorHAnsi"/>
        </w:rPr>
        <w:t>R</w:t>
      </w:r>
      <w:r w:rsidR="008B6605" w:rsidRPr="008F519B">
        <w:rPr>
          <w:rFonts w:asciiTheme="minorHAnsi" w:hAnsiTheme="minorHAnsi"/>
        </w:rPr>
        <w:t>esources</w:t>
      </w:r>
      <w:r w:rsidR="008B6605" w:rsidRPr="005D6120">
        <w:rPr>
          <w:rFonts w:asciiTheme="minorHAnsi" w:hAnsiTheme="minorHAnsi"/>
        </w:rPr>
        <w:t xml:space="preserve"> </w:t>
      </w:r>
    </w:p>
    <w:p w14:paraId="3EDF84B4" w14:textId="2563D44D" w:rsidR="00B87BA2" w:rsidRPr="005D6120" w:rsidRDefault="00B87BA2" w:rsidP="00026D51">
      <w:pPr>
        <w:spacing w:line="360" w:lineRule="auto"/>
        <w:ind w:left="0" w:firstLine="0"/>
        <w:rPr>
          <w:rFonts w:asciiTheme="minorHAnsi" w:hAnsiTheme="minorHAnsi" w:cs="Arial"/>
          <w:b/>
          <w:bCs/>
        </w:rPr>
      </w:pPr>
      <w:r w:rsidRPr="005D6120">
        <w:rPr>
          <w:rFonts w:asciiTheme="minorHAnsi" w:hAnsiTheme="minorHAnsi" w:cs="Arial"/>
          <w:b/>
          <w:bCs/>
        </w:rPr>
        <w:t xml:space="preserve">Suggested books </w:t>
      </w:r>
    </w:p>
    <w:p w14:paraId="23D76210" w14:textId="4CA64149" w:rsidR="00B87BA2" w:rsidRPr="005D6120" w:rsidRDefault="00B87BA2" w:rsidP="00026D51">
      <w:pPr>
        <w:pStyle w:val="paragraph"/>
        <w:numPr>
          <w:ilvl w:val="0"/>
          <w:numId w:val="2"/>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005D6120">
        <w:rPr>
          <w:rFonts w:asciiTheme="minorHAnsi" w:hAnsiTheme="minorHAnsi" w:cstheme="minorBidi"/>
          <w:sz w:val="22"/>
          <w:szCs w:val="22"/>
        </w:rPr>
        <w:t xml:space="preserve">Further Education Support Service and Education and Training Boards </w:t>
      </w:r>
      <w:r w:rsidR="31F6F020" w:rsidRPr="005D6120">
        <w:rPr>
          <w:rFonts w:asciiTheme="minorHAnsi" w:hAnsiTheme="minorHAnsi" w:cstheme="minorBidi"/>
          <w:sz w:val="22"/>
          <w:szCs w:val="22"/>
        </w:rPr>
        <w:t>Ireland (</w:t>
      </w:r>
      <w:r w:rsidRPr="005D6120">
        <w:rPr>
          <w:rFonts w:asciiTheme="minorHAnsi" w:hAnsiTheme="minorHAnsi" w:cstheme="minorBidi"/>
          <w:sz w:val="22"/>
          <w:szCs w:val="22"/>
        </w:rPr>
        <w:t xml:space="preserve">2019) </w:t>
      </w:r>
      <w:r w:rsidRPr="005D6120">
        <w:rPr>
          <w:rFonts w:asciiTheme="minorHAnsi" w:hAnsiTheme="minorHAnsi" w:cstheme="minorBidi"/>
          <w:i/>
          <w:iCs/>
          <w:sz w:val="22"/>
          <w:szCs w:val="22"/>
        </w:rPr>
        <w:t>Referencing handbook for the FET sector</w:t>
      </w:r>
      <w:r w:rsidRPr="005D6120">
        <w:rPr>
          <w:rFonts w:asciiTheme="minorHAnsi" w:hAnsiTheme="minorHAnsi" w:cstheme="minorBidi"/>
          <w:sz w:val="22"/>
          <w:szCs w:val="22"/>
        </w:rPr>
        <w:t>. Available from</w:t>
      </w:r>
    </w:p>
    <w:p w14:paraId="7CD9DCD6" w14:textId="0274A45D" w:rsidR="00BD1012" w:rsidRDefault="001605AC" w:rsidP="53EA5711">
      <w:pPr>
        <w:pStyle w:val="paragraph"/>
        <w:spacing w:before="0" w:beforeAutospacing="0" w:after="0" w:afterAutospacing="0" w:line="360" w:lineRule="auto"/>
        <w:ind w:left="709" w:right="132"/>
        <w:textAlignment w:val="baseline"/>
        <w:rPr>
          <w:rFonts w:asciiTheme="minorHAnsi" w:hAnsiTheme="minorHAnsi"/>
          <w:sz w:val="22"/>
          <w:szCs w:val="22"/>
        </w:rPr>
      </w:pPr>
      <w:hyperlink r:id="rId16">
        <w:r w:rsidR="0078699C" w:rsidRPr="53EA5711">
          <w:rPr>
            <w:rStyle w:val="Hyperlink"/>
            <w:rFonts w:asciiTheme="minorHAnsi" w:hAnsiTheme="minorHAnsi"/>
            <w:sz w:val="22"/>
            <w:szCs w:val="22"/>
          </w:rPr>
          <w:t>https://www.fess.ie/images/stories/ResourcesForTutors/Referencing_Handbook_files/Referencing_Handbook_February_2019.pdf</w:t>
        </w:r>
      </w:hyperlink>
      <w:r w:rsidR="0078699C" w:rsidRPr="53EA5711">
        <w:rPr>
          <w:rFonts w:asciiTheme="minorHAnsi" w:hAnsiTheme="minorHAnsi"/>
          <w:sz w:val="22"/>
          <w:szCs w:val="22"/>
        </w:rPr>
        <w:t xml:space="preserve">  [accessed 10 June 2024]</w:t>
      </w:r>
    </w:p>
    <w:p w14:paraId="746C3C48" w14:textId="77777777" w:rsidR="00B87BA2" w:rsidRPr="005D6120" w:rsidRDefault="00B87BA2" w:rsidP="00026D51">
      <w:pPr>
        <w:pStyle w:val="paragraph"/>
        <w:numPr>
          <w:ilvl w:val="0"/>
          <w:numId w:val="2"/>
        </w:numPr>
        <w:tabs>
          <w:tab w:val="clear" w:pos="720"/>
          <w:tab w:val="num" w:pos="1553"/>
        </w:tabs>
        <w:spacing w:before="0" w:beforeAutospacing="0" w:after="0" w:afterAutospacing="0" w:line="360" w:lineRule="auto"/>
        <w:ind w:left="709" w:right="132"/>
        <w:textAlignment w:val="baseline"/>
        <w:rPr>
          <w:rFonts w:asciiTheme="minorHAnsi" w:hAnsiTheme="minorHAnsi" w:cstheme="minorHAnsi"/>
          <w:sz w:val="22"/>
          <w:szCs w:val="22"/>
        </w:rPr>
      </w:pPr>
      <w:r w:rsidRPr="005D6120">
        <w:rPr>
          <w:rFonts w:asciiTheme="minorHAnsi" w:hAnsiTheme="minorHAnsi" w:cstheme="minorHAnsi"/>
          <w:sz w:val="22"/>
          <w:szCs w:val="22"/>
        </w:rPr>
        <w:t>Further Education Support Service and Education and Training Boards Ireland (2019) Academic</w:t>
      </w:r>
      <w:r w:rsidRPr="005D6120">
        <w:rPr>
          <w:rFonts w:asciiTheme="minorHAnsi" w:hAnsiTheme="minorHAnsi" w:cstheme="minorHAnsi"/>
          <w:i/>
          <w:iCs/>
          <w:sz w:val="22"/>
          <w:szCs w:val="22"/>
        </w:rPr>
        <w:t xml:space="preserve"> writing handbook for learners in the FET sector.</w:t>
      </w:r>
      <w:r w:rsidRPr="005D6120">
        <w:rPr>
          <w:rFonts w:asciiTheme="minorHAnsi" w:hAnsiTheme="minorHAnsi" w:cstheme="minorHAnsi"/>
          <w:sz w:val="22"/>
          <w:szCs w:val="22"/>
        </w:rPr>
        <w:t xml:space="preserve"> Available from</w:t>
      </w:r>
    </w:p>
    <w:p w14:paraId="1D8FE2ED" w14:textId="35146754" w:rsidR="00FA4E63" w:rsidRDefault="001605AC" w:rsidP="53EA5711">
      <w:pPr>
        <w:pStyle w:val="paragraph"/>
        <w:spacing w:before="0" w:beforeAutospacing="0" w:after="0" w:afterAutospacing="0" w:line="360" w:lineRule="auto"/>
        <w:ind w:left="709" w:right="132"/>
        <w:textAlignment w:val="baseline"/>
        <w:rPr>
          <w:rStyle w:val="Hyperlink"/>
          <w:rFonts w:asciiTheme="minorHAnsi" w:hAnsiTheme="minorHAnsi" w:cstheme="minorBidi"/>
          <w:color w:val="auto"/>
          <w:sz w:val="22"/>
          <w:szCs w:val="22"/>
        </w:rPr>
      </w:pPr>
      <w:hyperlink r:id="rId17">
        <w:r w:rsidR="00B87BA2" w:rsidRPr="53EA5711">
          <w:rPr>
            <w:rStyle w:val="Hyperlink"/>
            <w:rFonts w:asciiTheme="minorHAnsi" w:hAnsiTheme="minorHAnsi" w:cstheme="minorBidi"/>
            <w:sz w:val="22"/>
            <w:szCs w:val="22"/>
          </w:rPr>
          <w:t>https://fess.ie/images/stories/ResourcesForTutors/AcademicWritingHandbookForLearnersInTheFETSector.pdf</w:t>
        </w:r>
      </w:hyperlink>
      <w:r w:rsidR="00B87BA2" w:rsidRPr="53EA5711">
        <w:rPr>
          <w:rStyle w:val="Hyperlink"/>
          <w:rFonts w:asciiTheme="minorHAnsi" w:hAnsiTheme="minorHAnsi" w:cstheme="minorBidi"/>
          <w:sz w:val="22"/>
          <w:szCs w:val="22"/>
        </w:rPr>
        <w:t xml:space="preserve"> [</w:t>
      </w:r>
      <w:r w:rsidR="00B87BA2" w:rsidRPr="53EA5711">
        <w:rPr>
          <w:rStyle w:val="Hyperlink"/>
          <w:rFonts w:asciiTheme="minorHAnsi" w:hAnsiTheme="minorHAnsi" w:cstheme="minorBidi"/>
          <w:color w:val="auto"/>
          <w:sz w:val="22"/>
          <w:szCs w:val="22"/>
        </w:rPr>
        <w:t xml:space="preserve">accessed </w:t>
      </w:r>
      <w:r w:rsidR="0078699C" w:rsidRPr="53EA5711">
        <w:rPr>
          <w:rStyle w:val="Hyperlink"/>
          <w:rFonts w:asciiTheme="minorHAnsi" w:hAnsiTheme="minorHAnsi" w:cstheme="minorBidi"/>
          <w:color w:val="auto"/>
          <w:sz w:val="22"/>
          <w:szCs w:val="22"/>
        </w:rPr>
        <w:t>10 June 2024</w:t>
      </w:r>
      <w:r w:rsidR="00B87BA2" w:rsidRPr="53EA5711">
        <w:rPr>
          <w:rStyle w:val="Hyperlink"/>
          <w:rFonts w:asciiTheme="minorHAnsi" w:hAnsiTheme="minorHAnsi" w:cstheme="minorBidi"/>
          <w:color w:val="auto"/>
          <w:sz w:val="22"/>
          <w:szCs w:val="22"/>
        </w:rPr>
        <w:t>]. </w:t>
      </w:r>
    </w:p>
    <w:p w14:paraId="65BC2E22" w14:textId="77777777" w:rsidR="00FA4E63" w:rsidRDefault="00FA4E63" w:rsidP="53EA5711">
      <w:pPr>
        <w:pStyle w:val="NormalWeb"/>
        <w:numPr>
          <w:ilvl w:val="0"/>
          <w:numId w:val="16"/>
        </w:numPr>
        <w:spacing w:before="0" w:beforeAutospacing="0" w:after="0" w:afterAutospacing="0" w:line="360" w:lineRule="auto"/>
        <w:rPr>
          <w:rFonts w:asciiTheme="minorHAnsi" w:hAnsiTheme="minorHAnsi"/>
          <w:sz w:val="22"/>
          <w:szCs w:val="22"/>
        </w:rPr>
      </w:pPr>
      <w:r w:rsidRPr="53EA5711">
        <w:rPr>
          <w:rFonts w:asciiTheme="minorHAnsi" w:hAnsiTheme="minorHAnsi"/>
          <w:sz w:val="22"/>
          <w:szCs w:val="22"/>
        </w:rPr>
        <w:t xml:space="preserve">Noe, R.A. (2023). </w:t>
      </w:r>
      <w:r w:rsidRPr="53EA5711">
        <w:rPr>
          <w:rFonts w:asciiTheme="minorHAnsi" w:hAnsiTheme="minorHAnsi"/>
          <w:i/>
          <w:iCs/>
          <w:sz w:val="22"/>
          <w:szCs w:val="22"/>
        </w:rPr>
        <w:t>Employee Training and Development</w:t>
      </w:r>
      <w:r w:rsidRPr="53EA5711">
        <w:rPr>
          <w:rFonts w:asciiTheme="minorHAnsi" w:hAnsiTheme="minorHAnsi"/>
          <w:sz w:val="22"/>
          <w:szCs w:val="22"/>
        </w:rPr>
        <w:t>. Boston: Mc Graw Hill, Cop.</w:t>
      </w:r>
      <w:r w:rsidRPr="00A67CE3">
        <w:rPr>
          <w:rFonts w:ascii="Calibri" w:eastAsia="Calibri" w:hAnsi="Calibri" w:cs="Calibri"/>
          <w:color w:val="000000"/>
          <w:kern w:val="2"/>
          <w:sz w:val="22"/>
          <w:szCs w:val="22"/>
          <w:lang w:val="en-GB"/>
          <w14:ligatures w14:val="standardContextual"/>
        </w:rPr>
        <w:t xml:space="preserve"> </w:t>
      </w:r>
      <w:hyperlink r:id="rId18" w:history="1">
        <w:r w:rsidRPr="53EA5711">
          <w:rPr>
            <w:rStyle w:val="Hyperlink"/>
            <w:rFonts w:asciiTheme="minorHAnsi" w:hAnsiTheme="minorHAnsi"/>
            <w:sz w:val="22"/>
            <w:szCs w:val="22"/>
            <w:lang w:val="en-GB"/>
          </w:rPr>
          <w:t>eBooks - Training, Delivery &amp; Evaluation - ETBI Digital Library at Education and Training Boards Ireland, ETBI</w:t>
        </w:r>
      </w:hyperlink>
    </w:p>
    <w:p w14:paraId="63797592" w14:textId="494734C1" w:rsidR="00FA4E63" w:rsidRDefault="00FA4E63" w:rsidP="53EA5711">
      <w:pPr>
        <w:pStyle w:val="NormalWeb"/>
        <w:numPr>
          <w:ilvl w:val="0"/>
          <w:numId w:val="16"/>
        </w:numPr>
        <w:spacing w:before="0" w:beforeAutospacing="0" w:after="240" w:afterAutospacing="0" w:line="360" w:lineRule="auto"/>
        <w:rPr>
          <w:rFonts w:asciiTheme="minorHAnsi" w:hAnsiTheme="minorHAnsi"/>
          <w:sz w:val="22"/>
          <w:szCs w:val="22"/>
        </w:rPr>
      </w:pPr>
      <w:r w:rsidRPr="53EA5711">
        <w:rPr>
          <w:rFonts w:asciiTheme="minorHAnsi" w:hAnsiTheme="minorHAnsi"/>
          <w:sz w:val="22"/>
          <w:szCs w:val="22"/>
        </w:rPr>
        <w:t xml:space="preserve">O Carroll, E. (2012). </w:t>
      </w:r>
      <w:r w:rsidRPr="53EA5711">
        <w:rPr>
          <w:rFonts w:asciiTheme="minorHAnsi" w:hAnsiTheme="minorHAnsi"/>
          <w:i/>
          <w:iCs/>
          <w:sz w:val="22"/>
          <w:szCs w:val="22"/>
        </w:rPr>
        <w:t>Train the Trainer - Unlock Your Potential as a Professional Trainer</w:t>
      </w:r>
      <w:r w:rsidRPr="53EA5711">
        <w:rPr>
          <w:rFonts w:asciiTheme="minorHAnsi" w:hAnsiTheme="minorHAnsi"/>
          <w:sz w:val="22"/>
          <w:szCs w:val="22"/>
        </w:rPr>
        <w:t xml:space="preserve">. Gill and Macmillan. </w:t>
      </w:r>
      <w:hyperlink r:id="rId19">
        <w:r w:rsidRPr="53EA5711">
          <w:rPr>
            <w:rStyle w:val="Hyperlink"/>
            <w:rFonts w:asciiTheme="minorHAnsi" w:hAnsiTheme="minorHAnsi"/>
            <w:sz w:val="22"/>
            <w:szCs w:val="22"/>
            <w:lang w:val="en-GB"/>
          </w:rPr>
          <w:t>eBooks - Training, Delivery &amp; Evaluation - ETBI Digital Library at Education and Training Boards Ireland, ETBI</w:t>
        </w:r>
      </w:hyperlink>
    </w:p>
    <w:p w14:paraId="10B2EB2E" w14:textId="77777777" w:rsidR="00FA4E63" w:rsidRDefault="00FA4E63" w:rsidP="00026D51">
      <w:pPr>
        <w:pStyle w:val="paragraph"/>
        <w:spacing w:before="0" w:beforeAutospacing="0" w:after="0" w:afterAutospacing="0" w:line="360" w:lineRule="auto"/>
        <w:ind w:left="709" w:right="132"/>
        <w:textAlignment w:val="baseline"/>
        <w:rPr>
          <w:rStyle w:val="Hyperlink"/>
          <w:rFonts w:asciiTheme="minorHAnsi" w:hAnsiTheme="minorHAnsi" w:cstheme="minorHAnsi"/>
          <w:color w:val="auto"/>
          <w:sz w:val="22"/>
          <w:szCs w:val="22"/>
        </w:rPr>
      </w:pPr>
    </w:p>
    <w:p w14:paraId="2DC175D9" w14:textId="1AD35E97" w:rsidR="008B6605" w:rsidRPr="005D6120" w:rsidRDefault="00B87BA2" w:rsidP="53EA5711">
      <w:pPr>
        <w:spacing w:line="360" w:lineRule="auto"/>
        <w:rPr>
          <w:rFonts w:asciiTheme="minorHAnsi" w:hAnsiTheme="minorHAnsi" w:cs="Arial"/>
          <w:b/>
          <w:bCs/>
        </w:rPr>
      </w:pPr>
      <w:r w:rsidRPr="53EA5711">
        <w:rPr>
          <w:rFonts w:asciiTheme="minorHAnsi" w:hAnsiTheme="minorHAnsi" w:cs="Arial"/>
          <w:b/>
          <w:bCs/>
        </w:rPr>
        <w:t xml:space="preserve">Suggested web resources </w:t>
      </w:r>
    </w:p>
    <w:tbl>
      <w:tblPr>
        <w:tblStyle w:val="TableGrid"/>
        <w:tblW w:w="9766" w:type="dxa"/>
        <w:tblInd w:w="10" w:type="dxa"/>
        <w:tblLook w:val="04A0" w:firstRow="1" w:lastRow="0" w:firstColumn="1" w:lastColumn="0" w:noHBand="0" w:noVBand="1"/>
      </w:tblPr>
      <w:tblGrid>
        <w:gridCol w:w="1828"/>
        <w:gridCol w:w="2325"/>
        <w:gridCol w:w="5613"/>
      </w:tblGrid>
      <w:tr w:rsidR="0078699C" w:rsidRPr="005D6120" w14:paraId="628E7056" w14:textId="77777777" w:rsidTr="00AC7ADD">
        <w:tc>
          <w:tcPr>
            <w:tcW w:w="1828" w:type="dxa"/>
            <w:shd w:val="clear" w:color="auto" w:fill="002060"/>
          </w:tcPr>
          <w:p w14:paraId="536A12B9" w14:textId="43CB8521" w:rsidR="0078699C" w:rsidRPr="005D6120" w:rsidRDefault="0078699C" w:rsidP="00026D51">
            <w:pPr>
              <w:spacing w:line="360" w:lineRule="auto"/>
              <w:ind w:left="0" w:firstLine="0"/>
              <w:rPr>
                <w:rFonts w:asciiTheme="minorHAnsi" w:hAnsiTheme="minorHAnsi" w:cs="Arial"/>
                <w:b/>
                <w:bCs/>
                <w:color w:val="FFFFFF" w:themeColor="background1"/>
              </w:rPr>
            </w:pPr>
            <w:r w:rsidRPr="005D6120">
              <w:rPr>
                <w:rFonts w:asciiTheme="minorHAnsi" w:hAnsiTheme="minorHAnsi" w:cs="Arial"/>
                <w:b/>
                <w:bCs/>
                <w:color w:val="FFFFFF" w:themeColor="background1"/>
              </w:rPr>
              <w:t xml:space="preserve">Organisation / Author </w:t>
            </w:r>
          </w:p>
        </w:tc>
        <w:tc>
          <w:tcPr>
            <w:tcW w:w="2325" w:type="dxa"/>
            <w:shd w:val="clear" w:color="auto" w:fill="002060"/>
          </w:tcPr>
          <w:p w14:paraId="275D157B" w14:textId="5AD506BA" w:rsidR="0078699C" w:rsidRPr="005D6120" w:rsidRDefault="0078699C" w:rsidP="00026D51">
            <w:pPr>
              <w:spacing w:line="360" w:lineRule="auto"/>
              <w:ind w:left="0" w:firstLine="0"/>
              <w:rPr>
                <w:rFonts w:asciiTheme="minorHAnsi" w:hAnsiTheme="minorHAnsi" w:cs="Arial"/>
                <w:b/>
                <w:bCs/>
                <w:color w:val="FFFFFF" w:themeColor="background1"/>
              </w:rPr>
            </w:pPr>
            <w:r w:rsidRPr="005D6120">
              <w:rPr>
                <w:rFonts w:asciiTheme="minorHAnsi" w:hAnsiTheme="minorHAnsi" w:cs="Arial"/>
                <w:b/>
                <w:bCs/>
                <w:color w:val="FFFFFF" w:themeColor="background1"/>
              </w:rPr>
              <w:t>Resource</w:t>
            </w:r>
          </w:p>
        </w:tc>
        <w:tc>
          <w:tcPr>
            <w:tcW w:w="5613" w:type="dxa"/>
            <w:shd w:val="clear" w:color="auto" w:fill="002060"/>
          </w:tcPr>
          <w:p w14:paraId="390DD418" w14:textId="34391206" w:rsidR="0078699C" w:rsidRPr="005D6120" w:rsidRDefault="0078699C" w:rsidP="00026D51">
            <w:pPr>
              <w:spacing w:line="360" w:lineRule="auto"/>
              <w:ind w:left="0" w:firstLine="0"/>
              <w:rPr>
                <w:rFonts w:asciiTheme="minorHAnsi" w:hAnsiTheme="minorHAnsi" w:cs="Arial"/>
                <w:b/>
                <w:bCs/>
                <w:color w:val="FFFFFF" w:themeColor="background1"/>
              </w:rPr>
            </w:pPr>
            <w:r w:rsidRPr="005D6120">
              <w:rPr>
                <w:rFonts w:asciiTheme="minorHAnsi" w:hAnsiTheme="minorHAnsi" w:cs="Arial"/>
                <w:b/>
                <w:bCs/>
                <w:color w:val="FFFFFF" w:themeColor="background1"/>
              </w:rPr>
              <w:t>Web</w:t>
            </w:r>
            <w:r w:rsidR="005149EE" w:rsidRPr="005D6120">
              <w:rPr>
                <w:rFonts w:asciiTheme="minorHAnsi" w:hAnsiTheme="minorHAnsi" w:cs="Arial"/>
                <w:b/>
                <w:bCs/>
                <w:color w:val="FFFFFF" w:themeColor="background1"/>
              </w:rPr>
              <w:t xml:space="preserve"> location </w:t>
            </w:r>
            <w:r w:rsidRPr="005D6120">
              <w:rPr>
                <w:rFonts w:asciiTheme="minorHAnsi" w:hAnsiTheme="minorHAnsi" w:cs="Arial"/>
                <w:b/>
                <w:bCs/>
                <w:color w:val="FFFFFF" w:themeColor="background1"/>
              </w:rPr>
              <w:t xml:space="preserve"> </w:t>
            </w:r>
          </w:p>
        </w:tc>
      </w:tr>
      <w:tr w:rsidR="0078699C" w:rsidRPr="005D6120" w14:paraId="4390CED1" w14:textId="77777777" w:rsidTr="00AC7ADD">
        <w:tc>
          <w:tcPr>
            <w:tcW w:w="1828" w:type="dxa"/>
          </w:tcPr>
          <w:p w14:paraId="0D78885C" w14:textId="327F86AB" w:rsidR="0078699C" w:rsidRPr="005D6120" w:rsidRDefault="005149EE" w:rsidP="00026D51">
            <w:pPr>
              <w:spacing w:line="360" w:lineRule="auto"/>
              <w:ind w:left="0" w:firstLine="0"/>
              <w:rPr>
                <w:rFonts w:asciiTheme="minorHAnsi" w:hAnsiTheme="minorHAnsi" w:cs="Arial"/>
              </w:rPr>
            </w:pPr>
            <w:r w:rsidRPr="005D6120">
              <w:rPr>
                <w:rFonts w:asciiTheme="minorHAnsi" w:hAnsiTheme="minorHAnsi" w:cs="Arial"/>
              </w:rPr>
              <w:t xml:space="preserve">ETBI Library </w:t>
            </w:r>
          </w:p>
        </w:tc>
        <w:tc>
          <w:tcPr>
            <w:tcW w:w="2325" w:type="dxa"/>
          </w:tcPr>
          <w:p w14:paraId="6413E139" w14:textId="3D9A67DE" w:rsidR="0078699C" w:rsidRPr="005D6120" w:rsidRDefault="005149EE" w:rsidP="00026D51">
            <w:pPr>
              <w:spacing w:line="360" w:lineRule="auto"/>
              <w:ind w:left="0" w:firstLine="0"/>
              <w:rPr>
                <w:rFonts w:asciiTheme="minorHAnsi" w:hAnsiTheme="minorHAnsi" w:cs="Arial"/>
              </w:rPr>
            </w:pPr>
            <w:r w:rsidRPr="005D6120">
              <w:rPr>
                <w:rFonts w:asciiTheme="minorHAnsi" w:hAnsiTheme="minorHAnsi" w:cs="Arial"/>
              </w:rPr>
              <w:t>Referencing guide</w:t>
            </w:r>
          </w:p>
        </w:tc>
        <w:tc>
          <w:tcPr>
            <w:tcW w:w="5613" w:type="dxa"/>
          </w:tcPr>
          <w:p w14:paraId="69B44390" w14:textId="5D31EBB8" w:rsidR="0078699C" w:rsidRPr="005D6120" w:rsidRDefault="001605AC" w:rsidP="00026D51">
            <w:pPr>
              <w:spacing w:line="360" w:lineRule="auto"/>
              <w:ind w:left="0" w:firstLine="0"/>
              <w:rPr>
                <w:rFonts w:asciiTheme="minorHAnsi" w:hAnsiTheme="minorHAnsi" w:cs="Arial"/>
              </w:rPr>
            </w:pPr>
            <w:hyperlink r:id="rId20" w:history="1">
              <w:r w:rsidR="005149EE" w:rsidRPr="005D6120">
                <w:rPr>
                  <w:rStyle w:val="Hyperlink"/>
                  <w:rFonts w:asciiTheme="minorHAnsi" w:hAnsiTheme="minorHAnsi" w:cs="Arial"/>
                </w:rPr>
                <w:t>https://library.etbi.ie/referencing</w:t>
              </w:r>
            </w:hyperlink>
            <w:r w:rsidR="005149EE" w:rsidRPr="005D6120">
              <w:rPr>
                <w:rFonts w:asciiTheme="minorHAnsi" w:hAnsiTheme="minorHAnsi" w:cs="Arial"/>
              </w:rPr>
              <w:t xml:space="preserve"> </w:t>
            </w:r>
          </w:p>
        </w:tc>
      </w:tr>
      <w:tr w:rsidR="0078699C" w:rsidRPr="005D6120" w14:paraId="40447B23" w14:textId="77777777" w:rsidTr="00AC7ADD">
        <w:tc>
          <w:tcPr>
            <w:tcW w:w="1828" w:type="dxa"/>
          </w:tcPr>
          <w:p w14:paraId="255B0A29" w14:textId="17BA186E" w:rsidR="0078699C" w:rsidRPr="005D6120" w:rsidRDefault="005149EE" w:rsidP="00026D51">
            <w:pPr>
              <w:spacing w:line="360" w:lineRule="auto"/>
              <w:ind w:left="0" w:firstLine="0"/>
              <w:rPr>
                <w:rFonts w:asciiTheme="minorHAnsi" w:hAnsiTheme="minorHAnsi" w:cs="Arial"/>
              </w:rPr>
            </w:pPr>
            <w:r w:rsidRPr="005D6120">
              <w:rPr>
                <w:rFonts w:asciiTheme="minorHAnsi" w:hAnsiTheme="minorHAnsi" w:cs="Arial"/>
              </w:rPr>
              <w:t xml:space="preserve">ETBI Library </w:t>
            </w:r>
          </w:p>
        </w:tc>
        <w:tc>
          <w:tcPr>
            <w:tcW w:w="2325" w:type="dxa"/>
          </w:tcPr>
          <w:p w14:paraId="30A17F64" w14:textId="29D06E4C" w:rsidR="0078699C" w:rsidRPr="005D6120" w:rsidRDefault="005149EE" w:rsidP="00026D51">
            <w:pPr>
              <w:spacing w:line="360" w:lineRule="auto"/>
              <w:ind w:left="0" w:firstLine="0"/>
              <w:rPr>
                <w:rFonts w:asciiTheme="minorHAnsi" w:hAnsiTheme="minorHAnsi" w:cs="Arial"/>
              </w:rPr>
            </w:pPr>
            <w:r w:rsidRPr="005D6120">
              <w:rPr>
                <w:rFonts w:asciiTheme="minorHAnsi" w:hAnsiTheme="minorHAnsi" w:cs="Arial"/>
              </w:rPr>
              <w:t xml:space="preserve">Academic integrity guide </w:t>
            </w:r>
          </w:p>
        </w:tc>
        <w:tc>
          <w:tcPr>
            <w:tcW w:w="5613" w:type="dxa"/>
            <w:tcBorders>
              <w:bottom w:val="single" w:sz="4" w:space="0" w:color="auto"/>
            </w:tcBorders>
          </w:tcPr>
          <w:p w14:paraId="3EA0F785" w14:textId="52EE7B4D" w:rsidR="0078699C" w:rsidRPr="005D6120" w:rsidRDefault="001605AC" w:rsidP="00026D51">
            <w:pPr>
              <w:spacing w:line="360" w:lineRule="auto"/>
              <w:ind w:left="0" w:firstLine="0"/>
              <w:rPr>
                <w:rFonts w:asciiTheme="minorHAnsi" w:hAnsiTheme="minorHAnsi" w:cs="Arial"/>
              </w:rPr>
            </w:pPr>
            <w:hyperlink r:id="rId21" w:history="1">
              <w:r w:rsidR="005149EE" w:rsidRPr="005D6120">
                <w:rPr>
                  <w:rStyle w:val="Hyperlink"/>
                  <w:rFonts w:asciiTheme="minorHAnsi" w:hAnsiTheme="minorHAnsi" w:cs="Arial"/>
                </w:rPr>
                <w:t>https://library.etbi.ie/ld.php?content_id=34423196</w:t>
              </w:r>
            </w:hyperlink>
            <w:r w:rsidR="005149EE" w:rsidRPr="005D6120">
              <w:rPr>
                <w:rFonts w:asciiTheme="minorHAnsi" w:hAnsiTheme="minorHAnsi" w:cs="Arial"/>
              </w:rPr>
              <w:t xml:space="preserve"> </w:t>
            </w:r>
          </w:p>
        </w:tc>
      </w:tr>
      <w:tr w:rsidR="0078699C" w:rsidRPr="005D6120" w14:paraId="1CCE75F3" w14:textId="77777777" w:rsidTr="00AC7ADD">
        <w:tc>
          <w:tcPr>
            <w:tcW w:w="1828" w:type="dxa"/>
          </w:tcPr>
          <w:p w14:paraId="1E34D50B" w14:textId="29C71DFA" w:rsidR="0078699C" w:rsidRPr="005D6120" w:rsidRDefault="00131B12" w:rsidP="00026D51">
            <w:pPr>
              <w:spacing w:line="360" w:lineRule="auto"/>
              <w:ind w:left="0" w:firstLine="0"/>
              <w:rPr>
                <w:rFonts w:asciiTheme="minorHAnsi" w:hAnsiTheme="minorHAnsi" w:cs="Arial"/>
              </w:rPr>
            </w:pPr>
            <w:r w:rsidRPr="005D6120">
              <w:rPr>
                <w:rFonts w:asciiTheme="minorHAnsi" w:hAnsiTheme="minorHAnsi" w:cs="Arial"/>
              </w:rPr>
              <w:t xml:space="preserve">ETBI Library </w:t>
            </w:r>
          </w:p>
        </w:tc>
        <w:tc>
          <w:tcPr>
            <w:tcW w:w="2325" w:type="dxa"/>
          </w:tcPr>
          <w:p w14:paraId="6BDDCCFA" w14:textId="711681F3" w:rsidR="0078699C" w:rsidRPr="005D6120" w:rsidRDefault="00131B12" w:rsidP="00026D51">
            <w:pPr>
              <w:spacing w:line="360" w:lineRule="auto"/>
              <w:ind w:left="0" w:firstLine="0"/>
              <w:rPr>
                <w:rFonts w:asciiTheme="minorHAnsi" w:hAnsiTheme="minorHAnsi" w:cs="Arial"/>
              </w:rPr>
            </w:pPr>
            <w:r w:rsidRPr="005D6120">
              <w:rPr>
                <w:rFonts w:asciiTheme="minorHAnsi" w:hAnsiTheme="minorHAnsi" w:cs="Arial"/>
              </w:rPr>
              <w:t xml:space="preserve">Support material for </w:t>
            </w:r>
            <w:r w:rsidR="005B4A22">
              <w:rPr>
                <w:rFonts w:asciiTheme="minorHAnsi" w:hAnsiTheme="minorHAnsi" w:cs="Arial"/>
              </w:rPr>
              <w:t xml:space="preserve">Training </w:t>
            </w:r>
            <w:r w:rsidR="0088450C">
              <w:rPr>
                <w:rFonts w:asciiTheme="minorHAnsi" w:hAnsiTheme="minorHAnsi" w:cs="Arial"/>
              </w:rPr>
              <w:t>and Development Modules</w:t>
            </w:r>
            <w:r w:rsidRPr="005D6120">
              <w:rPr>
                <w:rFonts w:asciiTheme="minorHAnsi" w:hAnsiTheme="minorHAnsi" w:cs="Arial"/>
              </w:rPr>
              <w:t xml:space="preserve"> </w:t>
            </w:r>
          </w:p>
        </w:tc>
        <w:tc>
          <w:tcPr>
            <w:tcW w:w="5613" w:type="dxa"/>
          </w:tcPr>
          <w:p w14:paraId="370D85B0" w14:textId="1B6E6017" w:rsidR="0078699C" w:rsidRPr="005D6120" w:rsidRDefault="001605AC" w:rsidP="00026D51">
            <w:pPr>
              <w:spacing w:line="360" w:lineRule="auto"/>
              <w:ind w:left="0" w:firstLine="0"/>
              <w:rPr>
                <w:rFonts w:asciiTheme="minorHAnsi" w:hAnsiTheme="minorHAnsi" w:cs="Arial"/>
              </w:rPr>
            </w:pPr>
            <w:hyperlink r:id="rId22" w:history="1">
              <w:r w:rsidR="0088450C" w:rsidRPr="0088450C">
                <w:rPr>
                  <w:rStyle w:val="Hyperlink"/>
                  <w:rFonts w:asciiTheme="minorHAnsi" w:hAnsiTheme="minorHAnsi" w:cs="Arial"/>
                </w:rPr>
                <w:t>Library Resources - Training, Delivery &amp; Evaluation - ETBI Digital Library at Education and Training Boards Ireland, ETBI</w:t>
              </w:r>
            </w:hyperlink>
          </w:p>
        </w:tc>
      </w:tr>
    </w:tbl>
    <w:p w14:paraId="2BC9B04C" w14:textId="77777777" w:rsidR="0078699C" w:rsidRPr="005D6120" w:rsidRDefault="0078699C" w:rsidP="00026D51">
      <w:pPr>
        <w:spacing w:line="360" w:lineRule="auto"/>
        <w:rPr>
          <w:rFonts w:asciiTheme="minorHAnsi" w:hAnsiTheme="minorHAnsi" w:cs="Arial"/>
        </w:rPr>
      </w:pPr>
    </w:p>
    <w:p w14:paraId="61AA58C2" w14:textId="1B85C44E" w:rsidR="67A95A5D" w:rsidRDefault="67A95A5D">
      <w:r>
        <w:br w:type="page"/>
      </w:r>
    </w:p>
    <w:p w14:paraId="1ADB214C" w14:textId="77777777" w:rsidR="008B6605" w:rsidRPr="005D6120" w:rsidRDefault="008B6605" w:rsidP="00026D51">
      <w:pPr>
        <w:pStyle w:val="Heading1"/>
        <w:spacing w:line="360" w:lineRule="auto"/>
        <w:rPr>
          <w:rFonts w:asciiTheme="minorHAnsi" w:hAnsiTheme="minorHAnsi"/>
        </w:rPr>
      </w:pPr>
      <w:r w:rsidRPr="00345D27">
        <w:rPr>
          <w:rFonts w:asciiTheme="minorHAnsi" w:hAnsiTheme="minorHAnsi"/>
        </w:rPr>
        <w:lastRenderedPageBreak/>
        <w:t xml:space="preserve">11a. </w:t>
      </w:r>
      <w:r w:rsidRPr="00345D27">
        <w:rPr>
          <w:rFonts w:asciiTheme="minorHAnsi" w:hAnsiTheme="minorHAnsi"/>
        </w:rPr>
        <w:tab/>
        <w:t>Assessment Techniques</w:t>
      </w:r>
      <w:r w:rsidRPr="005D6120">
        <w:rPr>
          <w:rFonts w:asciiTheme="minorHAnsi" w:hAnsiTheme="minorHAnsi"/>
        </w:rPr>
        <w:t xml:space="preserve"> </w:t>
      </w:r>
    </w:p>
    <w:p w14:paraId="63992504" w14:textId="01D4572F" w:rsidR="008B6605" w:rsidRPr="005D6120" w:rsidRDefault="00513CE9" w:rsidP="67A95A5D">
      <w:pPr>
        <w:spacing w:line="360" w:lineRule="auto"/>
        <w:ind w:left="0" w:firstLine="0"/>
        <w:rPr>
          <w:rFonts w:asciiTheme="minorHAnsi" w:hAnsiTheme="minorHAnsi" w:cs="Arial"/>
        </w:rPr>
      </w:pPr>
      <w:r w:rsidRPr="67A95A5D">
        <w:rPr>
          <w:rFonts w:asciiTheme="minorHAnsi" w:hAnsiTheme="minorHAnsi" w:cs="Arial"/>
        </w:rPr>
        <w:t>To demonstrate that learners</w:t>
      </w:r>
      <w:r w:rsidR="008B6605" w:rsidRPr="67A95A5D">
        <w:rPr>
          <w:rFonts w:asciiTheme="minorHAnsi" w:hAnsiTheme="minorHAnsi" w:cs="Arial"/>
        </w:rPr>
        <w:t xml:space="preserve"> have reached the standards of knowledge, skill and competence identified in all the MIMLOs, </w:t>
      </w:r>
      <w:r w:rsidRPr="67A95A5D">
        <w:rPr>
          <w:rFonts w:asciiTheme="minorHAnsi" w:hAnsiTheme="minorHAnsi" w:cs="Arial"/>
        </w:rPr>
        <w:t>the following assessment techniques are used</w:t>
      </w:r>
      <w:r w:rsidR="00801E7B" w:rsidRPr="67A95A5D">
        <w:rPr>
          <w:rFonts w:asciiTheme="minorHAnsi" w:hAnsiTheme="minorHAnsi" w:cs="Arial"/>
        </w:rPr>
        <w:t xml:space="preserve"> to assess learners:</w:t>
      </w:r>
    </w:p>
    <w:p w14:paraId="4A42CE8D" w14:textId="21DEE0E0" w:rsidR="67A95A5D" w:rsidRDefault="67A95A5D" w:rsidP="67A95A5D">
      <w:pPr>
        <w:spacing w:line="360" w:lineRule="auto"/>
        <w:ind w:left="0" w:firstLine="0"/>
        <w:rPr>
          <w:rFonts w:asciiTheme="minorHAnsi" w:hAnsiTheme="minorHAnsi" w:cs="Arial"/>
        </w:rPr>
      </w:pPr>
    </w:p>
    <w:p w14:paraId="0B9AD406" w14:textId="128E9901" w:rsidR="007D2C5C" w:rsidRPr="005D6120" w:rsidRDefault="00DE57F6" w:rsidP="2850C54A">
      <w:pPr>
        <w:pStyle w:val="ListParagraph"/>
        <w:numPr>
          <w:ilvl w:val="0"/>
          <w:numId w:val="5"/>
        </w:numPr>
        <w:spacing w:line="360" w:lineRule="auto"/>
        <w:rPr>
          <w:rFonts w:asciiTheme="minorHAnsi" w:hAnsiTheme="minorHAnsi" w:cs="Arial"/>
          <w:b/>
          <w:bCs/>
        </w:rPr>
      </w:pPr>
      <w:r w:rsidRPr="2850C54A">
        <w:rPr>
          <w:rFonts w:asciiTheme="minorHAnsi" w:hAnsiTheme="minorHAnsi" w:cs="Arial"/>
          <w:b/>
          <w:bCs/>
        </w:rPr>
        <w:t xml:space="preserve">Assignment </w:t>
      </w:r>
      <w:r w:rsidR="005020BB" w:rsidRPr="2850C54A">
        <w:rPr>
          <w:rFonts w:asciiTheme="minorHAnsi" w:hAnsiTheme="minorHAnsi" w:cs="Arial"/>
          <w:b/>
          <w:bCs/>
        </w:rPr>
        <w:t xml:space="preserve">– </w:t>
      </w:r>
      <w:r w:rsidR="006447C8">
        <w:rPr>
          <w:rFonts w:asciiTheme="minorHAnsi" w:hAnsiTheme="minorHAnsi" w:cs="Arial"/>
          <w:b/>
          <w:bCs/>
        </w:rPr>
        <w:tab/>
      </w:r>
      <w:r w:rsidR="006447C8">
        <w:rPr>
          <w:rFonts w:asciiTheme="minorHAnsi" w:hAnsiTheme="minorHAnsi" w:cs="Arial"/>
          <w:b/>
          <w:bCs/>
        </w:rPr>
        <w:tab/>
      </w:r>
      <w:r w:rsidR="005020BB" w:rsidRPr="2850C54A">
        <w:rPr>
          <w:rFonts w:asciiTheme="minorHAnsi" w:hAnsiTheme="minorHAnsi" w:cs="Arial"/>
          <w:b/>
          <w:bCs/>
        </w:rPr>
        <w:t>40%</w:t>
      </w:r>
      <w:r w:rsidR="4B9643FA" w:rsidRPr="2850C54A">
        <w:rPr>
          <w:rFonts w:asciiTheme="minorHAnsi" w:hAnsiTheme="minorHAnsi" w:cs="Arial"/>
          <w:b/>
          <w:bCs/>
        </w:rPr>
        <w:t xml:space="preserve"> (2 Assignments X 20% each)</w:t>
      </w:r>
    </w:p>
    <w:p w14:paraId="20B0BD53" w14:textId="57A57804" w:rsidR="00801E7B" w:rsidRDefault="00DE57F6" w:rsidP="67A95A5D">
      <w:pPr>
        <w:pStyle w:val="ListParagraph"/>
        <w:numPr>
          <w:ilvl w:val="0"/>
          <w:numId w:val="5"/>
        </w:numPr>
        <w:spacing w:line="360" w:lineRule="auto"/>
        <w:rPr>
          <w:rFonts w:asciiTheme="minorHAnsi" w:hAnsiTheme="minorHAnsi" w:cs="Arial"/>
          <w:b/>
          <w:bCs/>
        </w:rPr>
      </w:pPr>
      <w:r w:rsidRPr="67A95A5D">
        <w:rPr>
          <w:rFonts w:asciiTheme="minorHAnsi" w:hAnsiTheme="minorHAnsi" w:cs="Arial"/>
          <w:b/>
          <w:bCs/>
        </w:rPr>
        <w:t>Project</w:t>
      </w:r>
      <w:r w:rsidR="005020BB" w:rsidRPr="67A95A5D">
        <w:rPr>
          <w:rFonts w:asciiTheme="minorHAnsi" w:hAnsiTheme="minorHAnsi" w:cs="Arial"/>
          <w:b/>
          <w:bCs/>
        </w:rPr>
        <w:t xml:space="preserve"> – </w:t>
      </w:r>
      <w:r w:rsidR="006447C8">
        <w:rPr>
          <w:rFonts w:asciiTheme="minorHAnsi" w:hAnsiTheme="minorHAnsi" w:cs="Arial"/>
          <w:b/>
          <w:bCs/>
        </w:rPr>
        <w:tab/>
      </w:r>
      <w:r w:rsidR="006447C8">
        <w:rPr>
          <w:rFonts w:asciiTheme="minorHAnsi" w:hAnsiTheme="minorHAnsi" w:cs="Arial"/>
          <w:b/>
          <w:bCs/>
        </w:rPr>
        <w:tab/>
      </w:r>
      <w:r w:rsidR="005020BB" w:rsidRPr="67A95A5D">
        <w:rPr>
          <w:rFonts w:asciiTheme="minorHAnsi" w:hAnsiTheme="minorHAnsi" w:cs="Arial"/>
          <w:b/>
          <w:bCs/>
        </w:rPr>
        <w:t>60%</w:t>
      </w:r>
    </w:p>
    <w:p w14:paraId="4A6DFEB7" w14:textId="77777777" w:rsidR="0063796A" w:rsidRPr="0063796A" w:rsidRDefault="0063796A" w:rsidP="0063796A">
      <w:pPr>
        <w:spacing w:line="360" w:lineRule="auto"/>
        <w:ind w:left="360" w:firstLine="0"/>
        <w:rPr>
          <w:rFonts w:asciiTheme="minorHAnsi" w:hAnsiTheme="minorHAnsi" w:cs="Arial"/>
          <w:i/>
          <w:iCs/>
        </w:rPr>
      </w:pPr>
    </w:p>
    <w:p w14:paraId="07A2A2A2" w14:textId="77777777" w:rsidR="00EE2A7C" w:rsidRPr="00EE2A7C" w:rsidRDefault="00EE2A7C" w:rsidP="00EE2A7C">
      <w:pPr>
        <w:spacing w:line="360" w:lineRule="auto"/>
        <w:rPr>
          <w:rFonts w:asciiTheme="minorHAnsi" w:eastAsia="Times New Roman" w:hAnsiTheme="minorHAnsi" w:cs="Times New Roman"/>
          <w:color w:val="auto"/>
          <w:lang w:val="en-IE"/>
        </w:rPr>
      </w:pPr>
      <w:r w:rsidRPr="00345D27">
        <w:rPr>
          <w:rFonts w:asciiTheme="minorHAnsi" w:hAnsiTheme="minorHAnsi"/>
        </w:rPr>
        <w:t>The rationale for the selection of the assessment techniques is to provide a balanced evaluation of learners' theoretical knowledge, practical application, and critical thinking skills, ensuring comprehensive assessment across all MIMLOs.</w:t>
      </w:r>
    </w:p>
    <w:p w14:paraId="60DCBACE" w14:textId="43461EFB" w:rsidR="00D63801" w:rsidRPr="005D6120" w:rsidRDefault="00D63801" w:rsidP="00026D51">
      <w:pPr>
        <w:spacing w:line="360" w:lineRule="auto"/>
        <w:rPr>
          <w:rFonts w:asciiTheme="minorHAnsi" w:hAnsiTheme="minorHAnsi" w:cs="Arial"/>
        </w:rPr>
      </w:pPr>
    </w:p>
    <w:p w14:paraId="516D0B70" w14:textId="065D6752" w:rsidR="008B6605" w:rsidRPr="005D6120" w:rsidRDefault="008B6605" w:rsidP="67A95A5D">
      <w:pPr>
        <w:spacing w:line="360" w:lineRule="auto"/>
        <w:rPr>
          <w:rFonts w:asciiTheme="minorHAnsi" w:hAnsiTheme="minorHAnsi" w:cs="Arial"/>
        </w:rPr>
      </w:pPr>
      <w:r w:rsidRPr="67A95A5D">
        <w:rPr>
          <w:rFonts w:asciiTheme="minorHAnsi" w:hAnsiTheme="minorHAnsi" w:cs="Arial"/>
        </w:rPr>
        <w:t xml:space="preserve">Learners need to be provided with the opportunity to complete the </w:t>
      </w:r>
      <w:r w:rsidR="3DF8CC92" w:rsidRPr="67A95A5D">
        <w:rPr>
          <w:rFonts w:asciiTheme="minorHAnsi" w:hAnsiTheme="minorHAnsi" w:cs="Arial"/>
        </w:rPr>
        <w:t>assessments,</w:t>
      </w:r>
      <w:r w:rsidRPr="67A95A5D">
        <w:rPr>
          <w:rFonts w:asciiTheme="minorHAnsi" w:hAnsiTheme="minorHAnsi" w:cs="Arial"/>
        </w:rPr>
        <w:t xml:space="preserve"> and it is the </w:t>
      </w:r>
      <w:r w:rsidR="13D9368D" w:rsidRPr="67A95A5D">
        <w:rPr>
          <w:rFonts w:asciiTheme="minorHAnsi" w:hAnsiTheme="minorHAnsi" w:cs="Arial"/>
        </w:rPr>
        <w:t>assessor's</w:t>
      </w:r>
      <w:r w:rsidRPr="67A95A5D">
        <w:rPr>
          <w:rFonts w:asciiTheme="minorHAnsi" w:hAnsiTheme="minorHAnsi" w:cs="Arial"/>
        </w:rPr>
        <w:t xml:space="preserve"> responsibility to devise assessment instruments (</w:t>
      </w:r>
      <w:proofErr w:type="gramStart"/>
      <w:r w:rsidRPr="67A95A5D">
        <w:rPr>
          <w:rFonts w:asciiTheme="minorHAnsi" w:hAnsiTheme="minorHAnsi" w:cs="Arial"/>
        </w:rPr>
        <w:t>e.g.</w:t>
      </w:r>
      <w:proofErr w:type="gramEnd"/>
      <w:r w:rsidRPr="67A95A5D">
        <w:rPr>
          <w:rFonts w:asciiTheme="minorHAnsi" w:hAnsiTheme="minorHAnsi" w:cs="Arial"/>
        </w:rPr>
        <w:t xml:space="preserve"> project and assignment briefs, examination papers</w:t>
      </w:r>
      <w:r w:rsidR="00801E7B" w:rsidRPr="67A95A5D">
        <w:rPr>
          <w:rFonts w:asciiTheme="minorHAnsi" w:hAnsiTheme="minorHAnsi" w:cs="Arial"/>
        </w:rPr>
        <w:t>, etc.</w:t>
      </w:r>
      <w:r w:rsidRPr="67A95A5D">
        <w:rPr>
          <w:rFonts w:asciiTheme="minorHAnsi" w:hAnsiTheme="minorHAnsi" w:cs="Arial"/>
        </w:rPr>
        <w:t xml:space="preserve">), </w:t>
      </w:r>
      <w:r w:rsidR="00801E7B" w:rsidRPr="67A95A5D">
        <w:rPr>
          <w:rFonts w:asciiTheme="minorHAnsi" w:hAnsiTheme="minorHAnsi" w:cs="Arial"/>
        </w:rPr>
        <w:t xml:space="preserve">and </w:t>
      </w:r>
      <w:r w:rsidRPr="67A95A5D">
        <w:rPr>
          <w:rFonts w:asciiTheme="minorHAnsi" w:hAnsiTheme="minorHAnsi" w:cs="Arial"/>
        </w:rPr>
        <w:t>mark</w:t>
      </w:r>
      <w:r w:rsidR="009A5097" w:rsidRPr="67A95A5D">
        <w:rPr>
          <w:rFonts w:asciiTheme="minorHAnsi" w:hAnsiTheme="minorHAnsi" w:cs="Arial"/>
        </w:rPr>
        <w:t>ing</w:t>
      </w:r>
      <w:r w:rsidRPr="67A95A5D">
        <w:rPr>
          <w:rFonts w:asciiTheme="minorHAnsi" w:hAnsiTheme="minorHAnsi" w:cs="Arial"/>
        </w:rPr>
        <w:t xml:space="preserve"> s</w:t>
      </w:r>
      <w:r w:rsidR="009A5097" w:rsidRPr="67A95A5D">
        <w:rPr>
          <w:rFonts w:asciiTheme="minorHAnsi" w:hAnsiTheme="minorHAnsi" w:cs="Arial"/>
        </w:rPr>
        <w:t>c</w:t>
      </w:r>
      <w:r w:rsidRPr="67A95A5D">
        <w:rPr>
          <w:rFonts w:asciiTheme="minorHAnsi" w:hAnsiTheme="minorHAnsi" w:cs="Arial"/>
        </w:rPr>
        <w:t>he</w:t>
      </w:r>
      <w:r w:rsidR="009A5097" w:rsidRPr="67A95A5D">
        <w:rPr>
          <w:rFonts w:asciiTheme="minorHAnsi" w:hAnsiTheme="minorHAnsi" w:cs="Arial"/>
        </w:rPr>
        <w:t>mes</w:t>
      </w:r>
      <w:r w:rsidRPr="67A95A5D">
        <w:rPr>
          <w:rFonts w:asciiTheme="minorHAnsi" w:hAnsiTheme="minorHAnsi" w:cs="Arial"/>
        </w:rPr>
        <w:t>, consistent with the assessment techniques</w:t>
      </w:r>
      <w:r w:rsidR="009A5097" w:rsidRPr="67A95A5D">
        <w:rPr>
          <w:rFonts w:asciiTheme="minorHAnsi" w:hAnsiTheme="minorHAnsi" w:cs="Arial"/>
        </w:rPr>
        <w:t xml:space="preserve"> and assessment criteria</w:t>
      </w:r>
      <w:r w:rsidRPr="67A95A5D">
        <w:rPr>
          <w:rFonts w:asciiTheme="minorHAnsi" w:hAnsiTheme="minorHAnsi" w:cs="Arial"/>
        </w:rPr>
        <w:t xml:space="preserve"> identified below.</w:t>
      </w:r>
    </w:p>
    <w:p w14:paraId="5F5C9DDA" w14:textId="77777777" w:rsidR="008B6605" w:rsidRPr="005D6120" w:rsidRDefault="008B6605" w:rsidP="00026D51">
      <w:pPr>
        <w:spacing w:line="360" w:lineRule="auto"/>
        <w:rPr>
          <w:rFonts w:asciiTheme="minorHAnsi" w:hAnsiTheme="minorHAnsi" w:cs="Arial"/>
        </w:rPr>
      </w:pPr>
    </w:p>
    <w:p w14:paraId="49B51055" w14:textId="26073912" w:rsidR="008B6605" w:rsidRDefault="008B6605" w:rsidP="67A95A5D">
      <w:pPr>
        <w:spacing w:line="360" w:lineRule="auto"/>
        <w:rPr>
          <w:rFonts w:asciiTheme="minorHAnsi" w:hAnsiTheme="minorHAnsi" w:cs="Arial"/>
        </w:rPr>
      </w:pPr>
      <w:r w:rsidRPr="67A95A5D">
        <w:rPr>
          <w:rFonts w:asciiTheme="minorHAnsi" w:hAnsiTheme="minorHAnsi" w:cs="Arial"/>
        </w:rPr>
        <w:t xml:space="preserve">Where this module is being delivered as part of a CAS major or special purpose </w:t>
      </w:r>
      <w:r w:rsidR="416AF26B" w:rsidRPr="67A95A5D">
        <w:rPr>
          <w:rFonts w:asciiTheme="minorHAnsi" w:hAnsiTheme="minorHAnsi" w:cs="Arial"/>
        </w:rPr>
        <w:t>award,</w:t>
      </w:r>
      <w:r w:rsidRPr="67A95A5D">
        <w:rPr>
          <w:rFonts w:asciiTheme="minorHAnsi" w:hAnsiTheme="minorHAnsi" w:cs="Arial"/>
        </w:rPr>
        <w:t xml:space="preserve"> the educator is encouraged to integrate assessment where there is an opportunity to facilitate a learner to produce one piece of assessment evidence which demonstrates the learning outcomes from more than one</w:t>
      </w:r>
      <w:r w:rsidR="66FE25B0" w:rsidRPr="67A95A5D">
        <w:rPr>
          <w:rFonts w:asciiTheme="minorHAnsi" w:hAnsiTheme="minorHAnsi" w:cs="Arial"/>
        </w:rPr>
        <w:t xml:space="preserve"> </w:t>
      </w:r>
      <w:r w:rsidRPr="67A95A5D">
        <w:rPr>
          <w:rFonts w:asciiTheme="minorHAnsi" w:hAnsiTheme="minorHAnsi" w:cs="Arial"/>
        </w:rPr>
        <w:t>module.</w:t>
      </w:r>
    </w:p>
    <w:p w14:paraId="3D8BA9AC" w14:textId="280C8A74" w:rsidR="008B6605" w:rsidRPr="005D6120" w:rsidRDefault="008B6605" w:rsidP="00026D51">
      <w:pPr>
        <w:pStyle w:val="Heading1"/>
        <w:spacing w:line="360" w:lineRule="auto"/>
        <w:rPr>
          <w:rFonts w:asciiTheme="minorHAnsi" w:hAnsiTheme="minorHAnsi"/>
        </w:rPr>
      </w:pPr>
      <w:r w:rsidRPr="005D6120">
        <w:rPr>
          <w:rFonts w:asciiTheme="minorHAnsi" w:hAnsiTheme="minorHAnsi"/>
        </w:rPr>
        <w:t>11</w:t>
      </w:r>
      <w:r w:rsidR="0078699C" w:rsidRPr="005D6120">
        <w:rPr>
          <w:rFonts w:asciiTheme="minorHAnsi" w:hAnsiTheme="minorHAnsi"/>
        </w:rPr>
        <w:t>b</w:t>
      </w:r>
      <w:r w:rsidRPr="005D6120">
        <w:rPr>
          <w:rFonts w:asciiTheme="minorHAnsi" w:hAnsiTheme="minorHAnsi"/>
        </w:rPr>
        <w:t xml:space="preserve">. </w:t>
      </w:r>
      <w:r w:rsidRPr="005D6120">
        <w:rPr>
          <w:rFonts w:asciiTheme="minorHAnsi" w:hAnsiTheme="minorHAnsi"/>
        </w:rPr>
        <w:tab/>
        <w:t xml:space="preserve">Mapping of MIMLOs to Assessment Techniques </w:t>
      </w:r>
    </w:p>
    <w:p w14:paraId="027E67E8" w14:textId="4C5A6368" w:rsidR="008B6605" w:rsidRPr="005D6120" w:rsidRDefault="008B6605" w:rsidP="53EA5711">
      <w:pPr>
        <w:spacing w:line="360" w:lineRule="auto"/>
        <w:ind w:left="0" w:firstLine="0"/>
        <w:rPr>
          <w:rFonts w:asciiTheme="minorHAnsi" w:hAnsiTheme="minorHAnsi" w:cs="Arial"/>
        </w:rPr>
      </w:pPr>
      <w:r w:rsidRPr="53EA5711">
        <w:rPr>
          <w:rFonts w:asciiTheme="minorHAnsi" w:hAnsiTheme="minorHAnsi" w:cs="Arial"/>
        </w:rPr>
        <w:t>To ensure that the learner is facilitated to demonstrate the achievement of all MIMLOs</w:t>
      </w:r>
      <w:r w:rsidR="00F11834" w:rsidRPr="53EA5711">
        <w:rPr>
          <w:rFonts w:asciiTheme="minorHAnsi" w:hAnsiTheme="minorHAnsi" w:cs="Arial"/>
        </w:rPr>
        <w:t>,</w:t>
      </w:r>
      <w:r w:rsidRPr="53EA5711">
        <w:rPr>
          <w:rFonts w:asciiTheme="minorHAnsi" w:hAnsiTheme="minorHAnsi" w:cs="Arial"/>
        </w:rPr>
        <w:t xml:space="preserve"> each </w:t>
      </w:r>
      <w:r w:rsidR="00801E7B" w:rsidRPr="53EA5711">
        <w:rPr>
          <w:rFonts w:asciiTheme="minorHAnsi" w:hAnsiTheme="minorHAnsi" w:cs="Arial"/>
        </w:rPr>
        <w:t xml:space="preserve">minimum intended </w:t>
      </w:r>
      <w:r w:rsidRPr="53EA5711">
        <w:rPr>
          <w:rFonts w:asciiTheme="minorHAnsi" w:hAnsiTheme="minorHAnsi" w:cs="Arial"/>
        </w:rPr>
        <w:t>learning outcome is mapped to</w:t>
      </w:r>
      <w:r w:rsidR="001616D6" w:rsidRPr="53EA5711">
        <w:rPr>
          <w:rFonts w:asciiTheme="minorHAnsi" w:hAnsiTheme="minorHAnsi" w:cs="Arial"/>
        </w:rPr>
        <w:t xml:space="preserve"> one or more</w:t>
      </w:r>
      <w:r w:rsidRPr="53EA5711">
        <w:rPr>
          <w:rFonts w:asciiTheme="minorHAnsi" w:hAnsiTheme="minorHAnsi" w:cs="Arial"/>
        </w:rPr>
        <w:t xml:space="preserve"> assessment technique(s). This mapping should not restrict an </w:t>
      </w:r>
      <w:r w:rsidR="007D6B3C" w:rsidRPr="53EA5711">
        <w:rPr>
          <w:rFonts w:asciiTheme="minorHAnsi" w:hAnsiTheme="minorHAnsi" w:cs="Arial"/>
        </w:rPr>
        <w:t>educator</w:t>
      </w:r>
      <w:r w:rsidRPr="53EA5711">
        <w:rPr>
          <w:rFonts w:asciiTheme="minorHAnsi" w:hAnsiTheme="minorHAnsi" w:cs="Arial"/>
        </w:rPr>
        <w:t xml:space="preserve"> from taking an integrated approach to assessment. </w:t>
      </w:r>
    </w:p>
    <w:p w14:paraId="29DA2171" w14:textId="77777777" w:rsidR="00B925BE" w:rsidRPr="005D6120" w:rsidRDefault="00B925BE" w:rsidP="00026D51">
      <w:pPr>
        <w:spacing w:after="0" w:line="360" w:lineRule="auto"/>
        <w:ind w:left="0" w:firstLine="0"/>
        <w:rPr>
          <w:rFonts w:asciiTheme="minorHAnsi" w:hAnsiTheme="minorHAnsi"/>
          <w:b/>
          <w:bCs/>
          <w:color w:val="FF0000"/>
        </w:rPr>
      </w:pPr>
    </w:p>
    <w:tbl>
      <w:tblPr>
        <w:tblStyle w:val="TableGrid1"/>
        <w:tblW w:w="9639" w:type="dxa"/>
        <w:tblInd w:w="132" w:type="dxa"/>
        <w:tblLayout w:type="fixed"/>
        <w:tblLook w:val="04A0" w:firstRow="1" w:lastRow="0" w:firstColumn="1" w:lastColumn="0" w:noHBand="0" w:noVBand="1"/>
      </w:tblPr>
      <w:tblGrid>
        <w:gridCol w:w="5812"/>
        <w:gridCol w:w="3827"/>
      </w:tblGrid>
      <w:tr w:rsidR="0078699C" w:rsidRPr="005D6120" w14:paraId="753BFC08" w14:textId="77777777" w:rsidTr="2850C54A">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394D375" w14:textId="5CA84745" w:rsidR="0078699C" w:rsidRPr="005D6120" w:rsidRDefault="00F11834" w:rsidP="00026D51">
            <w:pPr>
              <w:shd w:val="clear" w:color="auto" w:fill="002060"/>
              <w:spacing w:after="0" w:line="360" w:lineRule="auto"/>
              <w:rPr>
                <w:rFonts w:asciiTheme="minorHAnsi" w:eastAsia="Segoe UI" w:hAnsiTheme="minorHAnsi"/>
                <w:b/>
                <w:color w:val="FFFF00"/>
              </w:rPr>
            </w:pPr>
            <w:r w:rsidRPr="005D6120">
              <w:rPr>
                <w:rFonts w:asciiTheme="minorHAnsi" w:eastAsia="Segoe UI" w:hAnsiTheme="minorHAnsi"/>
                <w:b/>
                <w:color w:val="FFFF00"/>
              </w:rPr>
              <w:t xml:space="preserve">Minimum Intended Module </w:t>
            </w:r>
            <w:r w:rsidR="0078699C" w:rsidRPr="005D6120">
              <w:rPr>
                <w:rFonts w:asciiTheme="minorHAnsi" w:eastAsia="Segoe UI" w:hAnsiTheme="minorHAnsi"/>
                <w:b/>
                <w:color w:val="FFFF00"/>
              </w:rPr>
              <w:t xml:space="preserve">Learning Outcome </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5F810F7C" w14:textId="77777777" w:rsidR="0078699C" w:rsidRPr="005D6120" w:rsidRDefault="0078699C" w:rsidP="00026D51">
            <w:pPr>
              <w:shd w:val="clear" w:color="auto" w:fill="002060"/>
              <w:spacing w:after="0" w:line="360" w:lineRule="auto"/>
              <w:rPr>
                <w:rFonts w:asciiTheme="minorHAnsi" w:eastAsia="Segoe UI" w:hAnsiTheme="minorHAnsi"/>
                <w:b/>
                <w:color w:val="FFFFFF" w:themeColor="background1"/>
              </w:rPr>
            </w:pPr>
            <w:r w:rsidRPr="005D6120">
              <w:rPr>
                <w:rFonts w:asciiTheme="minorHAnsi" w:eastAsia="Segoe UI" w:hAnsiTheme="minorHAnsi"/>
                <w:b/>
                <w:color w:val="FFFFFF" w:themeColor="background1"/>
              </w:rPr>
              <w:t>Assessment technique/s</w:t>
            </w:r>
          </w:p>
        </w:tc>
      </w:tr>
      <w:tr w:rsidR="00324E92" w:rsidRPr="005D6120" w14:paraId="39F733AC" w14:textId="77777777" w:rsidTr="2850C54A">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940C601" w14:textId="4C5CF94C" w:rsidR="00324E92" w:rsidRPr="00B925BE" w:rsidRDefault="00324E92" w:rsidP="002913D1">
            <w:pPr>
              <w:pStyle w:val="ListParagraph"/>
              <w:numPr>
                <w:ilvl w:val="0"/>
                <w:numId w:val="9"/>
              </w:numPr>
              <w:spacing w:after="0" w:line="360" w:lineRule="auto"/>
              <w:rPr>
                <w:rFonts w:asciiTheme="minorHAnsi" w:hAnsiTheme="minorHAnsi"/>
              </w:rPr>
            </w:pPr>
            <w:r w:rsidRPr="001F3F00">
              <w:rPr>
                <w:rFonts w:asciiTheme="minorHAnsi" w:hAnsiTheme="minorHAnsi"/>
              </w:rPr>
              <w:t>Analyse the factors that influence training and development at both individual and organisational levels.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64F8DB05" w14:textId="7C425245" w:rsidR="00324E92" w:rsidRPr="005D6120" w:rsidRDefault="0B6B87F4" w:rsidP="2850C54A">
            <w:pPr>
              <w:spacing w:line="360" w:lineRule="auto"/>
              <w:rPr>
                <w:rFonts w:asciiTheme="minorHAnsi" w:eastAsia="Segoe UI" w:hAnsiTheme="minorHAnsi"/>
                <w:color w:val="auto"/>
              </w:rPr>
            </w:pPr>
            <w:r w:rsidRPr="2850C54A">
              <w:rPr>
                <w:rFonts w:asciiTheme="minorHAnsi" w:eastAsia="Segoe UI" w:hAnsiTheme="minorHAnsi"/>
                <w:color w:val="auto"/>
              </w:rPr>
              <w:t xml:space="preserve">Assignment </w:t>
            </w:r>
            <w:r w:rsidR="4DB343A5" w:rsidRPr="2850C54A">
              <w:rPr>
                <w:rFonts w:asciiTheme="minorHAnsi" w:eastAsia="Segoe UI" w:hAnsiTheme="minorHAnsi"/>
                <w:color w:val="auto"/>
              </w:rPr>
              <w:t>A</w:t>
            </w:r>
          </w:p>
        </w:tc>
      </w:tr>
      <w:tr w:rsidR="00324E92" w:rsidRPr="005D6120" w14:paraId="570E54B0" w14:textId="77777777" w:rsidTr="2850C54A">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B8613B1" w14:textId="6AFCE0E3" w:rsidR="00324E92" w:rsidRPr="000A1944" w:rsidRDefault="00324E92" w:rsidP="002913D1">
            <w:pPr>
              <w:pStyle w:val="ListParagraph"/>
              <w:numPr>
                <w:ilvl w:val="0"/>
                <w:numId w:val="9"/>
              </w:numPr>
              <w:spacing w:line="360" w:lineRule="auto"/>
              <w:rPr>
                <w:rFonts w:asciiTheme="minorHAnsi" w:hAnsiTheme="minorHAnsi"/>
              </w:rPr>
            </w:pPr>
            <w:r w:rsidRPr="009A6CDF">
              <w:rPr>
                <w:rFonts w:asciiTheme="minorHAnsi" w:hAnsiTheme="minorHAnsi"/>
              </w:rPr>
              <w:t xml:space="preserve">Critically assess the processes and steps involved in conducting a Training Needs Analysis (TNA). </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41AE4EB5" w14:textId="58A32C77" w:rsidR="00324E92" w:rsidRPr="005D6120" w:rsidRDefault="0B6B87F4" w:rsidP="2850C54A">
            <w:pPr>
              <w:spacing w:after="0" w:line="360" w:lineRule="auto"/>
              <w:rPr>
                <w:rFonts w:asciiTheme="minorHAnsi" w:eastAsia="Segoe UI" w:hAnsiTheme="minorHAnsi"/>
                <w:color w:val="auto"/>
              </w:rPr>
            </w:pPr>
            <w:r w:rsidRPr="2850C54A">
              <w:rPr>
                <w:rFonts w:asciiTheme="minorHAnsi" w:eastAsia="Segoe UI" w:hAnsiTheme="minorHAnsi"/>
                <w:color w:val="auto"/>
              </w:rPr>
              <w:t xml:space="preserve">Assignment </w:t>
            </w:r>
            <w:r w:rsidR="2B18E096" w:rsidRPr="2850C54A">
              <w:rPr>
                <w:rFonts w:asciiTheme="minorHAnsi" w:eastAsia="Segoe UI" w:hAnsiTheme="minorHAnsi"/>
                <w:color w:val="auto"/>
              </w:rPr>
              <w:t>B</w:t>
            </w:r>
          </w:p>
        </w:tc>
      </w:tr>
      <w:tr w:rsidR="00324E92" w:rsidRPr="005D6120" w14:paraId="5230D75B" w14:textId="77777777" w:rsidTr="2850C54A">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BD3C318" w14:textId="46C4B10B" w:rsidR="00324E92" w:rsidRPr="005D6120" w:rsidRDefault="00324E92" w:rsidP="002913D1">
            <w:pPr>
              <w:pStyle w:val="ListParagraph"/>
              <w:numPr>
                <w:ilvl w:val="0"/>
                <w:numId w:val="9"/>
              </w:numPr>
              <w:spacing w:after="12" w:line="360" w:lineRule="auto"/>
              <w:rPr>
                <w:rFonts w:asciiTheme="minorHAnsi" w:eastAsia="Segoe UI Semilight" w:hAnsiTheme="minorHAnsi"/>
                <w:color w:val="auto"/>
              </w:rPr>
            </w:pPr>
            <w:r w:rsidRPr="005D6120">
              <w:rPr>
                <w:rFonts w:asciiTheme="minorHAnsi" w:hAnsiTheme="minorHAnsi"/>
              </w:rPr>
              <w:t>Conduct a Training Needs Analysis (TNA) to identify training and development needs</w:t>
            </w:r>
            <w:r>
              <w:rPr>
                <w:rFonts w:asciiTheme="minorHAnsi" w:hAnsiTheme="minorHAnsi"/>
              </w:rPr>
              <w:t>.</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65F063C8" w14:textId="5765B194" w:rsidR="00324E92" w:rsidRPr="005D6120" w:rsidRDefault="00324E92" w:rsidP="00324E92">
            <w:pPr>
              <w:spacing w:after="0" w:line="360" w:lineRule="auto"/>
              <w:rPr>
                <w:rFonts w:asciiTheme="minorHAnsi" w:eastAsia="Segoe UI" w:hAnsiTheme="minorHAnsi"/>
                <w:color w:val="auto"/>
              </w:rPr>
            </w:pPr>
            <w:r w:rsidRPr="005D6120">
              <w:rPr>
                <w:rFonts w:asciiTheme="minorHAnsi" w:eastAsia="Segoe UI" w:hAnsiTheme="minorHAnsi"/>
                <w:color w:val="auto"/>
              </w:rPr>
              <w:t>Project</w:t>
            </w:r>
          </w:p>
        </w:tc>
      </w:tr>
      <w:tr w:rsidR="00497967" w:rsidRPr="005D6120" w14:paraId="785F5897" w14:textId="77777777" w:rsidTr="2850C54A">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6C2A6E2" w14:textId="10969088" w:rsidR="00497967" w:rsidRPr="005D6120" w:rsidRDefault="00497967" w:rsidP="002913D1">
            <w:pPr>
              <w:pStyle w:val="ListParagraph"/>
              <w:numPr>
                <w:ilvl w:val="0"/>
                <w:numId w:val="9"/>
              </w:numPr>
              <w:spacing w:after="0" w:line="360" w:lineRule="auto"/>
              <w:rPr>
                <w:rFonts w:asciiTheme="minorHAnsi" w:eastAsia="Segoe UI" w:hAnsiTheme="minorHAnsi"/>
                <w:color w:val="auto"/>
              </w:rPr>
            </w:pPr>
            <w:r w:rsidRPr="005D6120">
              <w:rPr>
                <w:rFonts w:asciiTheme="minorHAnsi" w:hAnsiTheme="minorHAnsi"/>
              </w:rPr>
              <w:lastRenderedPageBreak/>
              <w:t>Evaluate a range of Instructional Design Models and their application in devising and designing training</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64890A5C" w14:textId="5182B678" w:rsidR="00497967" w:rsidRPr="005D6120" w:rsidRDefault="00497967" w:rsidP="00026D51">
            <w:pPr>
              <w:spacing w:after="0" w:line="360" w:lineRule="auto"/>
              <w:rPr>
                <w:rFonts w:asciiTheme="minorHAnsi" w:eastAsia="Segoe UI" w:hAnsiTheme="minorHAnsi"/>
                <w:color w:val="auto"/>
              </w:rPr>
            </w:pPr>
            <w:r w:rsidRPr="005D6120">
              <w:rPr>
                <w:rFonts w:asciiTheme="minorHAnsi" w:eastAsia="Segoe UI" w:hAnsiTheme="minorHAnsi"/>
                <w:color w:val="auto"/>
              </w:rPr>
              <w:t>Project</w:t>
            </w:r>
          </w:p>
        </w:tc>
      </w:tr>
      <w:tr w:rsidR="00497967" w:rsidRPr="005D6120" w14:paraId="2B47C24D" w14:textId="77777777" w:rsidTr="2850C54A">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CD68BA4" w14:textId="4C1ED92B" w:rsidR="00497967" w:rsidRPr="005D6120" w:rsidRDefault="00497967" w:rsidP="002913D1">
            <w:pPr>
              <w:pStyle w:val="ListParagraph"/>
              <w:numPr>
                <w:ilvl w:val="0"/>
                <w:numId w:val="9"/>
              </w:numPr>
              <w:spacing w:after="0" w:line="360" w:lineRule="auto"/>
              <w:rPr>
                <w:rFonts w:asciiTheme="minorHAnsi" w:eastAsia="Segoe UI" w:hAnsiTheme="minorHAnsi"/>
                <w:color w:val="auto"/>
              </w:rPr>
            </w:pPr>
            <w:r w:rsidRPr="005D6120">
              <w:rPr>
                <w:rFonts w:asciiTheme="minorHAnsi" w:hAnsiTheme="minorHAnsi"/>
              </w:rPr>
              <w:t>Design a training intervention that addresses the prioritised needs identified through the Training Needs Analysis (TNA).</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4DB81D45" w14:textId="1E9EFC47" w:rsidR="00497967" w:rsidRPr="005D6120" w:rsidRDefault="00497967" w:rsidP="00026D51">
            <w:pPr>
              <w:spacing w:after="0" w:line="360" w:lineRule="auto"/>
              <w:ind w:left="0" w:firstLine="0"/>
              <w:rPr>
                <w:rFonts w:asciiTheme="minorHAnsi" w:eastAsia="Segoe UI" w:hAnsiTheme="minorHAnsi"/>
                <w:b/>
                <w:bCs/>
                <w:color w:val="auto"/>
              </w:rPr>
            </w:pPr>
            <w:r w:rsidRPr="005D6120">
              <w:rPr>
                <w:rFonts w:asciiTheme="minorHAnsi" w:eastAsia="Segoe UI" w:hAnsiTheme="minorHAnsi"/>
                <w:color w:val="auto"/>
              </w:rPr>
              <w:t>Project</w:t>
            </w:r>
          </w:p>
        </w:tc>
      </w:tr>
    </w:tbl>
    <w:p w14:paraId="23DD8A18" w14:textId="77777777" w:rsidR="009279A5" w:rsidRPr="005D6120" w:rsidRDefault="009279A5" w:rsidP="00026D51">
      <w:pPr>
        <w:spacing w:line="360" w:lineRule="auto"/>
        <w:ind w:left="0" w:firstLine="0"/>
        <w:rPr>
          <w:rFonts w:asciiTheme="minorHAnsi" w:eastAsia="Aptos" w:hAnsiTheme="minorHAnsi" w:cs="Aptos"/>
        </w:rPr>
      </w:pPr>
    </w:p>
    <w:p w14:paraId="62405E90" w14:textId="41B68146" w:rsidR="00121C61" w:rsidRPr="005D6120" w:rsidRDefault="3A29393A" w:rsidP="53EA5711">
      <w:pPr>
        <w:spacing w:line="360" w:lineRule="auto"/>
        <w:ind w:left="0" w:firstLine="0"/>
        <w:rPr>
          <w:rFonts w:asciiTheme="minorHAnsi" w:eastAsia="Aptos" w:hAnsiTheme="minorHAnsi" w:cs="Aptos"/>
        </w:rPr>
      </w:pPr>
      <w:r w:rsidRPr="53EA5711">
        <w:rPr>
          <w:rFonts w:asciiTheme="minorHAnsi" w:eastAsia="Aptos" w:hAnsiTheme="minorHAnsi" w:cs="Aptos"/>
        </w:rPr>
        <w:t xml:space="preserve">The original learning outcomes, </w:t>
      </w:r>
      <w:r w:rsidRPr="53EA5711">
        <w:rPr>
          <w:rFonts w:asciiTheme="minorHAnsi" w:eastAsia="Aptos" w:hAnsiTheme="minorHAnsi" w:cs="Aptos"/>
          <w:color w:val="auto"/>
        </w:rPr>
        <w:t xml:space="preserve">outlined in the component specification </w:t>
      </w:r>
      <w:r w:rsidRPr="53EA5711">
        <w:rPr>
          <w:rFonts w:asciiTheme="minorHAnsi" w:eastAsia="Aptos" w:hAnsiTheme="minorHAnsi" w:cs="Aptos"/>
        </w:rPr>
        <w:t xml:space="preserve">have been mapped to the Minimum Learning Outcomes (MIMLOs) listed above.  Therefore, learners </w:t>
      </w:r>
      <w:r w:rsidRPr="53EA5711">
        <w:rPr>
          <w:rFonts w:asciiTheme="minorHAnsi" w:eastAsia="Aptos" w:hAnsiTheme="minorHAnsi" w:cs="Aptos"/>
          <w:b/>
          <w:bCs/>
        </w:rPr>
        <w:t>will be assessed on</w:t>
      </w:r>
      <w:r w:rsidRPr="53EA5711">
        <w:rPr>
          <w:rFonts w:asciiTheme="minorHAnsi" w:eastAsia="Aptos" w:hAnsiTheme="minorHAnsi" w:cs="Aptos"/>
        </w:rPr>
        <w:t xml:space="preserve">, and </w:t>
      </w:r>
      <w:r w:rsidRPr="53EA5711">
        <w:rPr>
          <w:rFonts w:asciiTheme="minorHAnsi" w:eastAsia="Aptos" w:hAnsiTheme="minorHAnsi" w:cs="Aptos"/>
          <w:b/>
          <w:bCs/>
        </w:rPr>
        <w:t>must achieve</w:t>
      </w:r>
      <w:r w:rsidRPr="53EA5711">
        <w:rPr>
          <w:rFonts w:asciiTheme="minorHAnsi" w:eastAsia="Aptos" w:hAnsiTheme="minorHAnsi" w:cs="Aptos"/>
        </w:rPr>
        <w:t xml:space="preserve"> these MIMLOs, rather than the original learning outcomes.</w:t>
      </w:r>
    </w:p>
    <w:p w14:paraId="65AEBE7F" w14:textId="6A4DC1B4" w:rsidR="008B6605" w:rsidRPr="005D6120" w:rsidRDefault="008B6605" w:rsidP="67A95A5D">
      <w:pPr>
        <w:pStyle w:val="Heading1"/>
        <w:spacing w:line="360" w:lineRule="auto"/>
        <w:rPr>
          <w:rFonts w:asciiTheme="minorHAnsi" w:hAnsiTheme="minorHAnsi"/>
        </w:rPr>
      </w:pPr>
      <w:r w:rsidRPr="67A95A5D">
        <w:rPr>
          <w:rFonts w:asciiTheme="minorHAnsi" w:hAnsiTheme="minorHAnsi"/>
        </w:rPr>
        <w:t xml:space="preserve">11c.   Guidelines for Assessment Activities </w:t>
      </w:r>
    </w:p>
    <w:p w14:paraId="37C6C7E2" w14:textId="5FEEE890" w:rsidR="007D3C8F" w:rsidRPr="005D6120" w:rsidRDefault="007D3C8F" w:rsidP="00026D51">
      <w:pPr>
        <w:spacing w:line="360" w:lineRule="auto"/>
        <w:ind w:left="0" w:firstLine="0"/>
        <w:rPr>
          <w:rFonts w:asciiTheme="minorHAnsi" w:hAnsiTheme="minorHAnsi" w:cs="Arial"/>
          <w:highlight w:val="magenta"/>
        </w:rPr>
      </w:pPr>
    </w:p>
    <w:tbl>
      <w:tblPr>
        <w:tblStyle w:val="TableGrid"/>
        <w:tblW w:w="0" w:type="auto"/>
        <w:tblLook w:val="04A0" w:firstRow="1" w:lastRow="0" w:firstColumn="1" w:lastColumn="0" w:noHBand="0" w:noVBand="1"/>
      </w:tblPr>
      <w:tblGrid>
        <w:gridCol w:w="9742"/>
      </w:tblGrid>
      <w:tr w:rsidR="007D3C8F" w:rsidRPr="005D6120" w14:paraId="566DF560" w14:textId="77777777" w:rsidTr="53EA5711">
        <w:tc>
          <w:tcPr>
            <w:tcW w:w="9742" w:type="dxa"/>
          </w:tcPr>
          <w:p w14:paraId="7FC3F781" w14:textId="50F207A2" w:rsidR="007D3C8F" w:rsidRPr="005D6120" w:rsidRDefault="586D5D33" w:rsidP="67A95A5D">
            <w:pPr>
              <w:spacing w:line="360" w:lineRule="auto"/>
              <w:ind w:left="0" w:firstLine="0"/>
              <w:rPr>
                <w:rFonts w:asciiTheme="minorHAnsi" w:hAnsiTheme="minorHAnsi" w:cs="Arial"/>
                <w:b/>
                <w:bCs/>
              </w:rPr>
            </w:pPr>
            <w:r w:rsidRPr="67A95A5D">
              <w:rPr>
                <w:rFonts w:asciiTheme="minorHAnsi" w:hAnsiTheme="minorHAnsi" w:cs="Arial"/>
                <w:b/>
                <w:bCs/>
              </w:rPr>
              <w:t>Assessment Technique 1</w:t>
            </w:r>
          </w:p>
          <w:p w14:paraId="2FAEEDD9" w14:textId="71920C6C" w:rsidR="007D3C8F" w:rsidRPr="005D6120" w:rsidRDefault="6A71B7AB" w:rsidP="67A95A5D">
            <w:pPr>
              <w:spacing w:line="360" w:lineRule="auto"/>
              <w:ind w:left="0" w:firstLine="0"/>
              <w:rPr>
                <w:rFonts w:asciiTheme="minorHAnsi" w:hAnsiTheme="minorHAnsi" w:cs="Arial"/>
                <w:b/>
                <w:bCs/>
              </w:rPr>
            </w:pPr>
            <w:r w:rsidRPr="67A95A5D">
              <w:rPr>
                <w:rFonts w:asciiTheme="minorHAnsi" w:hAnsiTheme="minorHAnsi" w:cs="Arial"/>
                <w:b/>
                <w:bCs/>
              </w:rPr>
              <w:t>Assignment 40% (2 Assignments x 20% each)</w:t>
            </w:r>
          </w:p>
          <w:p w14:paraId="6494D25D" w14:textId="17A4BAD7" w:rsidR="007D3C8F" w:rsidRPr="005D6120" w:rsidRDefault="2D9F9402" w:rsidP="67A95A5D">
            <w:pPr>
              <w:spacing w:line="360" w:lineRule="auto"/>
              <w:ind w:left="0" w:firstLine="0"/>
              <w:rPr>
                <w:rFonts w:asciiTheme="minorHAnsi" w:hAnsiTheme="minorHAnsi" w:cs="Arial"/>
                <w:b/>
                <w:bCs/>
              </w:rPr>
            </w:pPr>
            <w:r w:rsidRPr="67A95A5D">
              <w:rPr>
                <w:rFonts w:asciiTheme="minorHAnsi" w:hAnsiTheme="minorHAnsi" w:cs="Arial"/>
                <w:b/>
                <w:bCs/>
              </w:rPr>
              <w:t xml:space="preserve"> </w:t>
            </w:r>
          </w:p>
          <w:p w14:paraId="29E421FD" w14:textId="393298BB" w:rsidR="007D3C8F" w:rsidRPr="005D6120" w:rsidRDefault="2D9F9402" w:rsidP="67A95A5D">
            <w:pPr>
              <w:spacing w:line="360" w:lineRule="auto"/>
              <w:ind w:left="0" w:firstLine="0"/>
              <w:rPr>
                <w:rFonts w:asciiTheme="minorHAnsi" w:hAnsiTheme="minorHAnsi" w:cs="Arial"/>
                <w:b/>
                <w:bCs/>
              </w:rPr>
            </w:pPr>
            <w:r w:rsidRPr="67A95A5D">
              <w:rPr>
                <w:rFonts w:asciiTheme="minorHAnsi" w:hAnsiTheme="minorHAnsi" w:cs="Arial"/>
                <w:b/>
                <w:bCs/>
              </w:rPr>
              <w:t xml:space="preserve">Assignment </w:t>
            </w:r>
            <w:r w:rsidR="3B5FAEDF" w:rsidRPr="67A95A5D">
              <w:rPr>
                <w:rFonts w:asciiTheme="minorHAnsi" w:hAnsiTheme="minorHAnsi" w:cs="Arial"/>
                <w:b/>
                <w:bCs/>
              </w:rPr>
              <w:t>A</w:t>
            </w:r>
            <w:r w:rsidR="460FE956" w:rsidRPr="67A95A5D">
              <w:rPr>
                <w:rFonts w:asciiTheme="minorHAnsi" w:hAnsiTheme="minorHAnsi" w:cs="Arial"/>
                <w:b/>
                <w:bCs/>
              </w:rPr>
              <w:t xml:space="preserve"> –</w:t>
            </w:r>
            <w:r w:rsidR="32B52AC7" w:rsidRPr="67A95A5D">
              <w:rPr>
                <w:rFonts w:asciiTheme="minorHAnsi" w:hAnsiTheme="minorHAnsi" w:cs="Arial"/>
                <w:b/>
                <w:bCs/>
              </w:rPr>
              <w:t xml:space="preserve"> Case Study -</w:t>
            </w:r>
            <w:r w:rsidR="460FE956" w:rsidRPr="67A95A5D">
              <w:rPr>
                <w:rFonts w:asciiTheme="minorHAnsi" w:hAnsiTheme="minorHAnsi" w:cs="Arial"/>
                <w:b/>
                <w:bCs/>
              </w:rPr>
              <w:t xml:space="preserve"> 20%</w:t>
            </w:r>
          </w:p>
          <w:p w14:paraId="2FF8A3AE" w14:textId="77777777" w:rsidR="007D3C8F" w:rsidRPr="005D6120" w:rsidRDefault="1A8B9668" w:rsidP="53EA5711">
            <w:pPr>
              <w:spacing w:line="360" w:lineRule="auto"/>
              <w:ind w:left="0" w:firstLine="0"/>
              <w:rPr>
                <w:rFonts w:asciiTheme="minorHAnsi" w:hAnsiTheme="minorHAnsi" w:cs="Arial"/>
                <w:b/>
                <w:bCs/>
              </w:rPr>
            </w:pPr>
            <w:r w:rsidRPr="53EA5711">
              <w:rPr>
                <w:rFonts w:asciiTheme="minorHAnsi" w:hAnsiTheme="minorHAnsi" w:cs="Arial"/>
                <w:b/>
                <w:bCs/>
              </w:rPr>
              <w:t>Guidelines for assessors:</w:t>
            </w:r>
          </w:p>
          <w:p w14:paraId="7B3570C0" w14:textId="66219BA4" w:rsidR="007D3C8F" w:rsidRPr="005D6120" w:rsidRDefault="586D5D33" w:rsidP="67A95A5D">
            <w:pPr>
              <w:spacing w:line="360" w:lineRule="auto"/>
              <w:rPr>
                <w:rFonts w:asciiTheme="minorHAnsi" w:hAnsiTheme="minorHAnsi" w:cs="Arial"/>
              </w:rPr>
            </w:pPr>
            <w:r w:rsidRPr="67A95A5D">
              <w:rPr>
                <w:rFonts w:asciiTheme="minorHAnsi" w:hAnsiTheme="minorHAnsi" w:cs="Arial"/>
              </w:rPr>
              <w:t xml:space="preserve">The assessor is required to devise assessment briefs and marking schemes for </w:t>
            </w:r>
            <w:r w:rsidR="1748AD65" w:rsidRPr="67A95A5D">
              <w:rPr>
                <w:rFonts w:asciiTheme="minorHAnsi" w:hAnsiTheme="minorHAnsi" w:cs="Arial"/>
              </w:rPr>
              <w:t>Assignment 1</w:t>
            </w:r>
            <w:r w:rsidRPr="67A95A5D">
              <w:rPr>
                <w:rFonts w:asciiTheme="minorHAnsi" w:hAnsiTheme="minorHAnsi" w:cs="Arial"/>
              </w:rPr>
              <w:t xml:space="preserve">.  In devising the assessment briefs care should be taken to ensure that </w:t>
            </w:r>
            <w:r w:rsidRPr="67A95A5D">
              <w:rPr>
                <w:rFonts w:asciiTheme="minorHAnsi" w:hAnsiTheme="minorHAnsi" w:cs="Arial"/>
                <w:b/>
                <w:bCs/>
              </w:rPr>
              <w:t>the learner is given the opportunity</w:t>
            </w:r>
            <w:r w:rsidRPr="67A95A5D">
              <w:rPr>
                <w:rFonts w:asciiTheme="minorHAnsi" w:hAnsiTheme="minorHAnsi" w:cs="Arial"/>
              </w:rPr>
              <w:t xml:space="preserve"> to show evidence of achievement of </w:t>
            </w:r>
            <w:r w:rsidRPr="67A95A5D">
              <w:rPr>
                <w:rFonts w:asciiTheme="minorHAnsi" w:hAnsiTheme="minorHAnsi" w:cs="Arial"/>
                <w:b/>
                <w:bCs/>
              </w:rPr>
              <w:t>ALL</w:t>
            </w:r>
            <w:r w:rsidRPr="67A95A5D">
              <w:rPr>
                <w:rFonts w:asciiTheme="minorHAnsi" w:hAnsiTheme="minorHAnsi" w:cs="Arial"/>
              </w:rPr>
              <w:t xml:space="preserve"> the MIMLOs</w:t>
            </w:r>
            <w:r w:rsidR="17A012F3" w:rsidRPr="67A95A5D">
              <w:rPr>
                <w:rFonts w:asciiTheme="minorHAnsi" w:hAnsiTheme="minorHAnsi" w:cs="Arial"/>
              </w:rPr>
              <w:t xml:space="preserve"> covered in this assessment</w:t>
            </w:r>
            <w:r w:rsidR="08618799" w:rsidRPr="67A95A5D">
              <w:rPr>
                <w:rFonts w:asciiTheme="minorHAnsi" w:hAnsiTheme="minorHAnsi" w:cs="Arial"/>
              </w:rPr>
              <w:t>.</w:t>
            </w:r>
            <w:r w:rsidRPr="67A95A5D">
              <w:rPr>
                <w:rFonts w:asciiTheme="minorHAnsi" w:hAnsiTheme="minorHAnsi" w:cs="Arial"/>
              </w:rPr>
              <w:t xml:space="preserve">  </w:t>
            </w:r>
          </w:p>
          <w:p w14:paraId="4C336026" w14:textId="77777777" w:rsidR="007D3C8F" w:rsidRPr="005D6120" w:rsidRDefault="007D3C8F" w:rsidP="00026D51">
            <w:pPr>
              <w:spacing w:line="360" w:lineRule="auto"/>
              <w:rPr>
                <w:rFonts w:asciiTheme="minorHAnsi" w:hAnsiTheme="minorHAnsi" w:cs="Arial"/>
              </w:rPr>
            </w:pPr>
          </w:p>
          <w:p w14:paraId="460CB10C" w14:textId="70AD7750" w:rsidR="000954A0" w:rsidRDefault="4F31F1AE" w:rsidP="67A95A5D">
            <w:pPr>
              <w:spacing w:line="360" w:lineRule="auto"/>
              <w:rPr>
                <w:rFonts w:asciiTheme="minorHAnsi" w:hAnsiTheme="minorHAnsi" w:cs="Arial"/>
              </w:rPr>
            </w:pPr>
            <w:r w:rsidRPr="67A95A5D">
              <w:rPr>
                <w:rFonts w:asciiTheme="minorHAnsi" w:hAnsiTheme="minorHAnsi" w:cs="Arial"/>
              </w:rPr>
              <w:t xml:space="preserve">In keeping with </w:t>
            </w:r>
            <w:r w:rsidRPr="67A95A5D">
              <w:rPr>
                <w:rFonts w:asciiTheme="minorHAnsi" w:hAnsiTheme="minorHAnsi" w:cs="Arial"/>
                <w:b/>
                <w:bCs/>
              </w:rPr>
              <w:t>Universal Design for Learning</w:t>
            </w:r>
            <w:r w:rsidRPr="67A95A5D">
              <w:rPr>
                <w:rFonts w:asciiTheme="minorHAnsi" w:hAnsiTheme="minorHAnsi" w:cs="Arial"/>
              </w:rPr>
              <w:t xml:space="preserve">, </w:t>
            </w:r>
            <w:r w:rsidR="73A4463F" w:rsidRPr="67A95A5D">
              <w:rPr>
                <w:rFonts w:asciiTheme="minorHAnsi" w:hAnsiTheme="minorHAnsi" w:cs="Arial"/>
              </w:rPr>
              <w:t>a</w:t>
            </w:r>
            <w:r w:rsidR="586D5D33" w:rsidRPr="67A95A5D">
              <w:rPr>
                <w:rFonts w:asciiTheme="minorHAnsi" w:hAnsiTheme="minorHAnsi" w:cs="Arial"/>
              </w:rPr>
              <w:t>ssessment briefs should be designed to allow the learner to make use of a wide range of media in presenting assessment evidence, as appropriate.</w:t>
            </w:r>
            <w:r w:rsidR="341E73AA" w:rsidRPr="67A95A5D">
              <w:rPr>
                <w:rFonts w:asciiTheme="minorHAnsi" w:hAnsiTheme="minorHAnsi" w:cs="Arial"/>
              </w:rPr>
              <w:t xml:space="preserve">  </w:t>
            </w:r>
          </w:p>
          <w:p w14:paraId="1FFB34F9" w14:textId="77777777" w:rsidR="00775B38" w:rsidRPr="00A12A5C" w:rsidRDefault="00775B38" w:rsidP="00775B38">
            <w:pPr>
              <w:spacing w:after="160" w:line="278" w:lineRule="auto"/>
              <w:rPr>
                <w:rFonts w:asciiTheme="minorHAnsi" w:hAnsiTheme="minorHAnsi"/>
              </w:rPr>
            </w:pPr>
            <w:r w:rsidRPr="00A12A5C">
              <w:rPr>
                <w:rFonts w:asciiTheme="minorHAnsi" w:hAnsiTheme="minorHAnsi"/>
              </w:rPr>
              <w:t xml:space="preserve">The case study may be presented in </w:t>
            </w:r>
            <w:r w:rsidRPr="00A12A5C">
              <w:rPr>
                <w:rFonts w:asciiTheme="minorHAnsi" w:hAnsiTheme="minorHAnsi"/>
                <w:b/>
                <w:bCs/>
              </w:rPr>
              <w:t>multiple formats</w:t>
            </w:r>
            <w:r w:rsidRPr="00A12A5C">
              <w:rPr>
                <w:rFonts w:asciiTheme="minorHAnsi" w:hAnsiTheme="minorHAnsi"/>
              </w:rPr>
              <w:t xml:space="preserve"> to support Universal Design for Learning (UDL), including:</w:t>
            </w:r>
          </w:p>
          <w:p w14:paraId="032BF2BA" w14:textId="77777777" w:rsidR="00775B38" w:rsidRPr="00A12A5C" w:rsidRDefault="00775B38" w:rsidP="002913D1">
            <w:pPr>
              <w:numPr>
                <w:ilvl w:val="0"/>
                <w:numId w:val="23"/>
              </w:numPr>
              <w:spacing w:after="160" w:line="278" w:lineRule="auto"/>
              <w:rPr>
                <w:rFonts w:asciiTheme="minorHAnsi" w:hAnsiTheme="minorHAnsi"/>
              </w:rPr>
            </w:pPr>
            <w:r w:rsidRPr="00A12A5C">
              <w:rPr>
                <w:rFonts w:asciiTheme="minorHAnsi" w:hAnsiTheme="minorHAnsi"/>
              </w:rPr>
              <w:t>Written report</w:t>
            </w:r>
          </w:p>
          <w:p w14:paraId="480B7ADF" w14:textId="77777777" w:rsidR="00775B38" w:rsidRPr="00A12A5C" w:rsidRDefault="00775B38" w:rsidP="002913D1">
            <w:pPr>
              <w:numPr>
                <w:ilvl w:val="0"/>
                <w:numId w:val="23"/>
              </w:numPr>
              <w:spacing w:after="160" w:line="278" w:lineRule="auto"/>
              <w:rPr>
                <w:rFonts w:asciiTheme="minorHAnsi" w:hAnsiTheme="minorHAnsi"/>
              </w:rPr>
            </w:pPr>
            <w:r w:rsidRPr="00A12A5C">
              <w:rPr>
                <w:rFonts w:asciiTheme="minorHAnsi" w:hAnsiTheme="minorHAnsi"/>
              </w:rPr>
              <w:t>Audio-narrated presentation (e.g., PowerPoint or video)</w:t>
            </w:r>
          </w:p>
          <w:p w14:paraId="7B75AAC8" w14:textId="77777777" w:rsidR="00775B38" w:rsidRPr="00A12A5C" w:rsidRDefault="00775B38" w:rsidP="002913D1">
            <w:pPr>
              <w:numPr>
                <w:ilvl w:val="0"/>
                <w:numId w:val="23"/>
              </w:numPr>
              <w:spacing w:after="160" w:line="278" w:lineRule="auto"/>
              <w:rPr>
                <w:rFonts w:asciiTheme="minorHAnsi" w:hAnsiTheme="minorHAnsi"/>
              </w:rPr>
            </w:pPr>
            <w:r w:rsidRPr="00A12A5C">
              <w:rPr>
                <w:rFonts w:asciiTheme="minorHAnsi" w:hAnsiTheme="minorHAnsi"/>
              </w:rPr>
              <w:t>Multimedia project (e.g., poster with voiceover or infographic with written commentary)</w:t>
            </w:r>
          </w:p>
          <w:p w14:paraId="6FD6EDDA" w14:textId="35D80E20" w:rsidR="008C6913" w:rsidRDefault="65C6912B" w:rsidP="67A95A5D">
            <w:pPr>
              <w:spacing w:after="160" w:line="360" w:lineRule="auto"/>
              <w:rPr>
                <w:rFonts w:asciiTheme="minorHAnsi" w:hAnsiTheme="minorHAnsi"/>
              </w:rPr>
            </w:pPr>
            <w:r w:rsidRPr="67A95A5D">
              <w:rPr>
                <w:rFonts w:asciiTheme="minorHAnsi" w:hAnsiTheme="minorHAnsi"/>
              </w:rPr>
              <w:t>Encourage learners to choose a format that best supports their communication style and access needs, while maintaining academic integrity and clarity.</w:t>
            </w:r>
          </w:p>
          <w:p w14:paraId="4C7A53E9" w14:textId="6D7CB2B4" w:rsidR="007B6306" w:rsidRPr="007B6306" w:rsidRDefault="00076BEB" w:rsidP="00BD1099">
            <w:pPr>
              <w:spacing w:after="160" w:line="360" w:lineRule="auto"/>
              <w:rPr>
                <w:rFonts w:asciiTheme="minorHAnsi" w:hAnsiTheme="minorHAnsi"/>
                <w:color w:val="auto"/>
              </w:rPr>
            </w:pPr>
            <w:r>
              <w:rPr>
                <w:rFonts w:asciiTheme="minorHAnsi" w:hAnsiTheme="minorHAnsi"/>
                <w:b/>
                <w:bCs/>
              </w:rPr>
              <w:t xml:space="preserve">Assignment </w:t>
            </w:r>
            <w:r w:rsidR="008C6913" w:rsidRPr="008C6913">
              <w:rPr>
                <w:rFonts w:asciiTheme="minorHAnsi" w:hAnsiTheme="minorHAnsi"/>
                <w:b/>
                <w:bCs/>
              </w:rPr>
              <w:t xml:space="preserve">Submission </w:t>
            </w:r>
            <w:r w:rsidR="008C6913" w:rsidRPr="008C6913">
              <w:rPr>
                <w:rFonts w:asciiTheme="minorHAnsi" w:hAnsiTheme="minorHAnsi"/>
              </w:rPr>
              <w:br/>
            </w:r>
            <w:r w:rsidR="008C6913" w:rsidRPr="007B6306">
              <w:rPr>
                <w:rFonts w:asciiTheme="minorHAnsi" w:hAnsiTheme="minorHAnsi"/>
                <w:color w:val="auto"/>
              </w:rPr>
              <w:t xml:space="preserve">Assessors should clearly outline </w:t>
            </w:r>
            <w:r w:rsidR="008C6913" w:rsidRPr="00ED588D">
              <w:rPr>
                <w:rFonts w:asciiTheme="minorHAnsi" w:hAnsiTheme="minorHAnsi"/>
                <w:b/>
                <w:bCs/>
                <w:color w:val="auto"/>
              </w:rPr>
              <w:t>non-negotiable requirements</w:t>
            </w:r>
            <w:r w:rsidR="008C6913" w:rsidRPr="007B6306">
              <w:rPr>
                <w:rFonts w:asciiTheme="minorHAnsi" w:hAnsiTheme="minorHAnsi"/>
                <w:color w:val="auto"/>
              </w:rPr>
              <w:t xml:space="preserve"> for all submission formats to ensure consistency, fairness, and alignment with the learning outcomes. </w:t>
            </w:r>
          </w:p>
          <w:p w14:paraId="1F45F026" w14:textId="76A19537" w:rsidR="003F44BF" w:rsidRPr="005D6120" w:rsidRDefault="00916815" w:rsidP="67A95A5D">
            <w:pPr>
              <w:spacing w:after="160" w:line="360" w:lineRule="auto"/>
              <w:rPr>
                <w:rFonts w:asciiTheme="minorHAnsi" w:hAnsiTheme="minorHAnsi"/>
                <w:color w:val="auto"/>
              </w:rPr>
            </w:pPr>
            <w:r w:rsidRPr="67A95A5D">
              <w:rPr>
                <w:rFonts w:asciiTheme="minorHAnsi" w:hAnsiTheme="minorHAnsi"/>
                <w:color w:val="auto"/>
              </w:rPr>
              <w:lastRenderedPageBreak/>
              <w:t>These requirements should address elements such as academic integrity, structure, referencing standards, accessibility, and equivalence across different media formats. Learners must be made aware of these expectations at the outset of the assessment.</w:t>
            </w:r>
          </w:p>
          <w:p w14:paraId="759E742E" w14:textId="3FBE82BD" w:rsidR="005F26BF" w:rsidRPr="005D6120" w:rsidRDefault="02A31AB9" w:rsidP="67A95A5D">
            <w:pPr>
              <w:spacing w:line="360" w:lineRule="auto"/>
              <w:rPr>
                <w:rFonts w:asciiTheme="minorHAnsi" w:hAnsiTheme="minorHAnsi" w:cs="Arial"/>
              </w:rPr>
            </w:pPr>
            <w:r w:rsidRPr="67A95A5D">
              <w:rPr>
                <w:rFonts w:asciiTheme="minorHAnsi" w:hAnsiTheme="minorHAnsi" w:cs="Arial"/>
                <w:b/>
                <w:bCs/>
              </w:rPr>
              <w:t xml:space="preserve">Assignment </w:t>
            </w:r>
            <w:r w:rsidR="5A9EE681" w:rsidRPr="67A95A5D">
              <w:rPr>
                <w:rFonts w:asciiTheme="minorHAnsi" w:hAnsiTheme="minorHAnsi" w:cs="Arial"/>
                <w:b/>
                <w:bCs/>
              </w:rPr>
              <w:t>A</w:t>
            </w:r>
            <w:r w:rsidRPr="67A95A5D">
              <w:rPr>
                <w:rFonts w:asciiTheme="minorHAnsi" w:hAnsiTheme="minorHAnsi" w:cs="Arial"/>
                <w:b/>
                <w:bCs/>
              </w:rPr>
              <w:t xml:space="preserve"> </w:t>
            </w:r>
            <w:r w:rsidR="0F8AA151" w:rsidRPr="67A95A5D">
              <w:rPr>
                <w:rFonts w:asciiTheme="minorHAnsi" w:hAnsiTheme="minorHAnsi" w:cs="Arial"/>
              </w:rPr>
              <w:t>brief</w:t>
            </w:r>
            <w:r w:rsidRPr="67A95A5D">
              <w:rPr>
                <w:rFonts w:asciiTheme="minorHAnsi" w:hAnsiTheme="minorHAnsi" w:cs="Arial"/>
              </w:rPr>
              <w:t xml:space="preserve"> should allow the learner to:</w:t>
            </w:r>
          </w:p>
          <w:p w14:paraId="591AA6F6" w14:textId="0361ACF8" w:rsidR="003F44BF" w:rsidRPr="005D6120" w:rsidRDefault="00CD28A6" w:rsidP="00026D51">
            <w:pPr>
              <w:spacing w:after="0" w:line="360" w:lineRule="auto"/>
              <w:rPr>
                <w:rFonts w:asciiTheme="minorHAnsi" w:hAnsiTheme="minorHAnsi"/>
              </w:rPr>
            </w:pPr>
            <w:r w:rsidRPr="00CD28A6">
              <w:rPr>
                <w:rFonts w:asciiTheme="minorHAnsi" w:hAnsiTheme="minorHAnsi"/>
                <w:b/>
                <w:bCs/>
              </w:rPr>
              <w:t xml:space="preserve">Analyse the factors that influence training and development at both individual and organisational levels. </w:t>
            </w:r>
            <w:r w:rsidR="00313EFA" w:rsidRPr="005D6120">
              <w:rPr>
                <w:rFonts w:asciiTheme="minorHAnsi" w:hAnsiTheme="minorHAnsi"/>
              </w:rPr>
              <w:t>(MIMLO 1)</w:t>
            </w:r>
          </w:p>
          <w:p w14:paraId="55A40D8E" w14:textId="62718CB9" w:rsidR="00993675" w:rsidRPr="005D6120" w:rsidRDefault="00993675" w:rsidP="002913D1">
            <w:pPr>
              <w:pStyle w:val="ListParagraph"/>
              <w:numPr>
                <w:ilvl w:val="0"/>
                <w:numId w:val="7"/>
              </w:numPr>
              <w:spacing w:after="0" w:line="360" w:lineRule="auto"/>
              <w:rPr>
                <w:rFonts w:asciiTheme="minorHAnsi" w:hAnsiTheme="minorHAnsi"/>
              </w:rPr>
            </w:pPr>
            <w:r w:rsidRPr="005D6120">
              <w:rPr>
                <w:rFonts w:asciiTheme="minorHAnsi" w:hAnsiTheme="minorHAnsi"/>
              </w:rPr>
              <w:t xml:space="preserve">The brief should </w:t>
            </w:r>
            <w:r w:rsidR="00AF746E" w:rsidRPr="005D6120">
              <w:rPr>
                <w:rFonts w:asciiTheme="minorHAnsi" w:hAnsiTheme="minorHAnsi"/>
              </w:rPr>
              <w:t xml:space="preserve">require the learner </w:t>
            </w:r>
            <w:r w:rsidR="00AF746E" w:rsidRPr="00CC0161">
              <w:rPr>
                <w:rFonts w:asciiTheme="minorHAnsi" w:hAnsiTheme="minorHAnsi"/>
                <w:b/>
                <w:bCs/>
              </w:rPr>
              <w:t xml:space="preserve">to compile a </w:t>
            </w:r>
            <w:r w:rsidR="007A4921" w:rsidRPr="00CC0161">
              <w:rPr>
                <w:rFonts w:asciiTheme="minorHAnsi" w:hAnsiTheme="minorHAnsi"/>
                <w:b/>
                <w:bCs/>
              </w:rPr>
              <w:t xml:space="preserve">Training and </w:t>
            </w:r>
            <w:r w:rsidR="00DD2B18" w:rsidRPr="00CC0161">
              <w:rPr>
                <w:rFonts w:asciiTheme="minorHAnsi" w:hAnsiTheme="minorHAnsi"/>
                <w:b/>
                <w:bCs/>
              </w:rPr>
              <w:t>D</w:t>
            </w:r>
            <w:r w:rsidR="007A4921" w:rsidRPr="00CC0161">
              <w:rPr>
                <w:rFonts w:asciiTheme="minorHAnsi" w:hAnsiTheme="minorHAnsi"/>
                <w:b/>
                <w:bCs/>
              </w:rPr>
              <w:t>evelopment C</w:t>
            </w:r>
            <w:r w:rsidR="00AF746E" w:rsidRPr="00CC0161">
              <w:rPr>
                <w:rFonts w:asciiTheme="minorHAnsi" w:hAnsiTheme="minorHAnsi"/>
                <w:b/>
                <w:bCs/>
              </w:rPr>
              <w:t xml:space="preserve">ase </w:t>
            </w:r>
            <w:r w:rsidR="007A4921" w:rsidRPr="00CC0161">
              <w:rPr>
                <w:rFonts w:asciiTheme="minorHAnsi" w:hAnsiTheme="minorHAnsi"/>
                <w:b/>
                <w:bCs/>
              </w:rPr>
              <w:t>S</w:t>
            </w:r>
            <w:r w:rsidR="00AF746E" w:rsidRPr="00CC0161">
              <w:rPr>
                <w:rFonts w:asciiTheme="minorHAnsi" w:hAnsiTheme="minorHAnsi"/>
                <w:b/>
                <w:bCs/>
              </w:rPr>
              <w:t>tudy</w:t>
            </w:r>
            <w:r w:rsidR="00AF746E" w:rsidRPr="005D6120">
              <w:rPr>
                <w:rFonts w:asciiTheme="minorHAnsi" w:hAnsiTheme="minorHAnsi"/>
              </w:rPr>
              <w:t xml:space="preserve"> </w:t>
            </w:r>
            <w:r w:rsidR="00EE1F8F" w:rsidRPr="005D6120">
              <w:rPr>
                <w:rFonts w:asciiTheme="minorHAnsi" w:hAnsiTheme="minorHAnsi"/>
              </w:rPr>
              <w:t>focusing on a</w:t>
            </w:r>
            <w:r w:rsidR="00BB446A" w:rsidRPr="005D6120">
              <w:rPr>
                <w:rFonts w:asciiTheme="minorHAnsi" w:hAnsiTheme="minorHAnsi"/>
              </w:rPr>
              <w:t xml:space="preserve"> real-life situation that the learner is familiar with.</w:t>
            </w:r>
          </w:p>
          <w:p w14:paraId="5789BE3B" w14:textId="75F0C522" w:rsidR="0057140D" w:rsidRPr="005D6120" w:rsidRDefault="0057140D" w:rsidP="002913D1">
            <w:pPr>
              <w:pStyle w:val="ListParagraph"/>
              <w:numPr>
                <w:ilvl w:val="0"/>
                <w:numId w:val="7"/>
              </w:numPr>
              <w:spacing w:after="0" w:line="360" w:lineRule="auto"/>
              <w:rPr>
                <w:rFonts w:asciiTheme="minorHAnsi" w:hAnsiTheme="minorHAnsi"/>
              </w:rPr>
            </w:pPr>
            <w:r w:rsidRPr="005D6120">
              <w:rPr>
                <w:rFonts w:asciiTheme="minorHAnsi" w:hAnsiTheme="minorHAnsi"/>
              </w:rPr>
              <w:t>The case study</w:t>
            </w:r>
            <w:r w:rsidR="00065388" w:rsidRPr="005D6120">
              <w:rPr>
                <w:rFonts w:asciiTheme="minorHAnsi" w:hAnsiTheme="minorHAnsi"/>
              </w:rPr>
              <w:t xml:space="preserve"> should be based</w:t>
            </w:r>
            <w:r w:rsidRPr="005D6120">
              <w:rPr>
                <w:rFonts w:asciiTheme="minorHAnsi" w:hAnsiTheme="minorHAnsi"/>
              </w:rPr>
              <w:t xml:space="preserve"> on a setting of the</w:t>
            </w:r>
            <w:r w:rsidR="00065388" w:rsidRPr="005D6120">
              <w:rPr>
                <w:rFonts w:asciiTheme="minorHAnsi" w:hAnsiTheme="minorHAnsi"/>
              </w:rPr>
              <w:t xml:space="preserve"> </w:t>
            </w:r>
            <w:r w:rsidR="001A4578" w:rsidRPr="005D6120">
              <w:rPr>
                <w:rFonts w:asciiTheme="minorHAnsi" w:hAnsiTheme="minorHAnsi"/>
              </w:rPr>
              <w:t>learner’s</w:t>
            </w:r>
            <w:r w:rsidRPr="005D6120">
              <w:rPr>
                <w:rFonts w:asciiTheme="minorHAnsi" w:hAnsiTheme="minorHAnsi"/>
              </w:rPr>
              <w:t xml:space="preserve"> choice, including individuals, departments or organisations they work with, in either a paid or voluntary capacity etc.</w:t>
            </w:r>
          </w:p>
          <w:p w14:paraId="05175D72" w14:textId="239C252B" w:rsidR="00756B8D" w:rsidRPr="005D6120" w:rsidRDefault="00756B8D" w:rsidP="002913D1">
            <w:pPr>
              <w:pStyle w:val="ListParagraph"/>
              <w:numPr>
                <w:ilvl w:val="0"/>
                <w:numId w:val="7"/>
              </w:numPr>
              <w:spacing w:after="0" w:line="360" w:lineRule="auto"/>
              <w:rPr>
                <w:rFonts w:asciiTheme="minorHAnsi" w:hAnsiTheme="minorHAnsi"/>
              </w:rPr>
            </w:pPr>
            <w:r w:rsidRPr="005D6120">
              <w:rPr>
                <w:rFonts w:asciiTheme="minorHAnsi" w:hAnsiTheme="minorHAnsi"/>
              </w:rPr>
              <w:t>In keeping with GDPR, identifying details of organisations or individuals must not be shared and so learners must change all identifying details throughout this case study.</w:t>
            </w:r>
          </w:p>
          <w:p w14:paraId="6C6881C7" w14:textId="77777777" w:rsidR="00756B8D" w:rsidRPr="005D6120" w:rsidRDefault="00756B8D" w:rsidP="002913D1">
            <w:pPr>
              <w:pStyle w:val="ListParagraph"/>
              <w:numPr>
                <w:ilvl w:val="0"/>
                <w:numId w:val="7"/>
              </w:numPr>
              <w:spacing w:after="0" w:line="360" w:lineRule="auto"/>
              <w:rPr>
                <w:rFonts w:asciiTheme="minorHAnsi" w:hAnsiTheme="minorHAnsi"/>
              </w:rPr>
            </w:pPr>
            <w:r w:rsidRPr="005D6120">
              <w:rPr>
                <w:rFonts w:asciiTheme="minorHAnsi" w:hAnsiTheme="minorHAnsi"/>
              </w:rPr>
              <w:t xml:space="preserve">The learner should demonstrate their understanding of </w:t>
            </w:r>
            <w:r w:rsidRPr="00755D04">
              <w:rPr>
                <w:rFonts w:asciiTheme="minorHAnsi" w:hAnsiTheme="minorHAnsi"/>
                <w:b/>
                <w:bCs/>
              </w:rPr>
              <w:t>theory, policies, legislation</w:t>
            </w:r>
            <w:r w:rsidRPr="005D6120">
              <w:rPr>
                <w:rFonts w:asciiTheme="minorHAnsi" w:hAnsiTheme="minorHAnsi"/>
              </w:rPr>
              <w:t xml:space="preserve"> etc. in this area, by linking these into their case study setting.</w:t>
            </w:r>
          </w:p>
          <w:p w14:paraId="28A821CE" w14:textId="325D36C2" w:rsidR="001E66E9" w:rsidRPr="005D6120" w:rsidRDefault="00B6589C" w:rsidP="002913D1">
            <w:pPr>
              <w:pStyle w:val="ListParagraph"/>
              <w:numPr>
                <w:ilvl w:val="0"/>
                <w:numId w:val="7"/>
              </w:numPr>
              <w:spacing w:after="0" w:line="360" w:lineRule="auto"/>
              <w:rPr>
                <w:rFonts w:asciiTheme="minorHAnsi" w:hAnsiTheme="minorHAnsi"/>
              </w:rPr>
            </w:pPr>
            <w:r w:rsidRPr="005D6120">
              <w:rPr>
                <w:rFonts w:asciiTheme="minorHAnsi" w:hAnsiTheme="minorHAnsi"/>
              </w:rPr>
              <w:t xml:space="preserve">A </w:t>
            </w:r>
            <w:r w:rsidRPr="00755D04">
              <w:rPr>
                <w:rFonts w:asciiTheme="minorHAnsi" w:hAnsiTheme="minorHAnsi"/>
                <w:b/>
                <w:bCs/>
              </w:rPr>
              <w:t>real-life scenario in so far as possible should be used</w:t>
            </w:r>
            <w:r w:rsidRPr="005D6120">
              <w:rPr>
                <w:rFonts w:asciiTheme="minorHAnsi" w:hAnsiTheme="minorHAnsi"/>
              </w:rPr>
              <w:t>.  It may be also possible to use an assessor devised scenario if necessary.</w:t>
            </w:r>
          </w:p>
          <w:p w14:paraId="7D621900" w14:textId="69D9FCA5" w:rsidR="006968EB" w:rsidRPr="005D6120" w:rsidRDefault="00FD25B3" w:rsidP="002913D1">
            <w:pPr>
              <w:pStyle w:val="ListParagraph"/>
              <w:numPr>
                <w:ilvl w:val="0"/>
                <w:numId w:val="7"/>
              </w:numPr>
              <w:spacing w:after="0" w:line="360" w:lineRule="auto"/>
              <w:rPr>
                <w:rFonts w:asciiTheme="minorHAnsi" w:hAnsiTheme="minorHAnsi"/>
              </w:rPr>
            </w:pPr>
            <w:r w:rsidRPr="005D6120">
              <w:rPr>
                <w:rFonts w:asciiTheme="minorHAnsi" w:hAnsiTheme="minorHAnsi"/>
              </w:rPr>
              <w:t>Specifically</w:t>
            </w:r>
            <w:r w:rsidR="00F00949" w:rsidRPr="005D6120">
              <w:rPr>
                <w:rFonts w:asciiTheme="minorHAnsi" w:hAnsiTheme="minorHAnsi"/>
              </w:rPr>
              <w:t>,</w:t>
            </w:r>
            <w:r w:rsidRPr="005D6120">
              <w:rPr>
                <w:rFonts w:asciiTheme="minorHAnsi" w:hAnsiTheme="minorHAnsi"/>
              </w:rPr>
              <w:t xml:space="preserve"> the</w:t>
            </w:r>
            <w:r w:rsidR="00BB446A" w:rsidRPr="005D6120">
              <w:rPr>
                <w:rFonts w:asciiTheme="minorHAnsi" w:hAnsiTheme="minorHAnsi"/>
              </w:rPr>
              <w:t xml:space="preserve"> </w:t>
            </w:r>
            <w:r w:rsidR="00061A09" w:rsidRPr="005D6120">
              <w:rPr>
                <w:rFonts w:asciiTheme="minorHAnsi" w:hAnsiTheme="minorHAnsi"/>
              </w:rPr>
              <w:t>brief</w:t>
            </w:r>
            <w:r w:rsidR="00BB446A" w:rsidRPr="005D6120">
              <w:rPr>
                <w:rFonts w:asciiTheme="minorHAnsi" w:hAnsiTheme="minorHAnsi"/>
              </w:rPr>
              <w:t xml:space="preserve"> should </w:t>
            </w:r>
            <w:r w:rsidR="00B65BDB" w:rsidRPr="005D6120">
              <w:rPr>
                <w:rFonts w:asciiTheme="minorHAnsi" w:hAnsiTheme="minorHAnsi"/>
              </w:rPr>
              <w:t>request the learner to deal with</w:t>
            </w:r>
            <w:r w:rsidR="00E6650B" w:rsidRPr="005D6120">
              <w:rPr>
                <w:rFonts w:asciiTheme="minorHAnsi" w:hAnsiTheme="minorHAnsi"/>
              </w:rPr>
              <w:t xml:space="preserve"> the following</w:t>
            </w:r>
            <w:r w:rsidR="002E5F4E" w:rsidRPr="005D6120">
              <w:rPr>
                <w:rFonts w:asciiTheme="minorHAnsi" w:hAnsiTheme="minorHAnsi"/>
              </w:rPr>
              <w:t>:</w:t>
            </w:r>
          </w:p>
          <w:p w14:paraId="661D40A7" w14:textId="15A2D7ED" w:rsidR="003B4343" w:rsidRPr="003B4343" w:rsidRDefault="003B4343" w:rsidP="002913D1">
            <w:pPr>
              <w:numPr>
                <w:ilvl w:val="1"/>
                <w:numId w:val="7"/>
              </w:numPr>
              <w:spacing w:after="160" w:line="278" w:lineRule="auto"/>
              <w:rPr>
                <w:rFonts w:asciiTheme="minorHAnsi" w:hAnsiTheme="minorHAnsi"/>
              </w:rPr>
            </w:pPr>
            <w:r w:rsidRPr="003B4343">
              <w:rPr>
                <w:rFonts w:asciiTheme="minorHAnsi" w:hAnsiTheme="minorHAnsi"/>
                <w:b/>
                <w:bCs/>
              </w:rPr>
              <w:t>Identif</w:t>
            </w:r>
            <w:r w:rsidRPr="009D3027">
              <w:rPr>
                <w:rFonts w:asciiTheme="minorHAnsi" w:hAnsiTheme="minorHAnsi"/>
                <w:b/>
                <w:bCs/>
              </w:rPr>
              <w:t>y</w:t>
            </w:r>
            <w:r w:rsidRPr="003B4343">
              <w:rPr>
                <w:rFonts w:asciiTheme="minorHAnsi" w:hAnsiTheme="minorHAnsi"/>
                <w:b/>
                <w:bCs/>
              </w:rPr>
              <w:t xml:space="preserve"> and analys</w:t>
            </w:r>
            <w:r w:rsidRPr="009D3027">
              <w:rPr>
                <w:rFonts w:asciiTheme="minorHAnsi" w:hAnsiTheme="minorHAnsi"/>
                <w:b/>
                <w:bCs/>
              </w:rPr>
              <w:t>e</w:t>
            </w:r>
            <w:r w:rsidRPr="003B4343">
              <w:rPr>
                <w:rFonts w:asciiTheme="minorHAnsi" w:hAnsiTheme="minorHAnsi"/>
              </w:rPr>
              <w:t xml:space="preserve"> a range of </w:t>
            </w:r>
            <w:r w:rsidRPr="003B4343">
              <w:rPr>
                <w:rFonts w:asciiTheme="minorHAnsi" w:hAnsiTheme="minorHAnsi"/>
                <w:b/>
                <w:bCs/>
              </w:rPr>
              <w:t>internal and external factors</w:t>
            </w:r>
            <w:r w:rsidRPr="003B4343">
              <w:rPr>
                <w:rFonts w:asciiTheme="minorHAnsi" w:hAnsiTheme="minorHAnsi"/>
              </w:rPr>
              <w:t xml:space="preserve"> influencing training and development in the chosen organisation.</w:t>
            </w:r>
          </w:p>
          <w:p w14:paraId="6F0D8A2D" w14:textId="211AB1A0" w:rsidR="003B4343" w:rsidRPr="003B4343" w:rsidRDefault="003B4343" w:rsidP="002913D1">
            <w:pPr>
              <w:numPr>
                <w:ilvl w:val="1"/>
                <w:numId w:val="7"/>
              </w:numPr>
              <w:spacing w:after="160" w:line="278" w:lineRule="auto"/>
              <w:rPr>
                <w:rFonts w:asciiTheme="minorHAnsi" w:hAnsiTheme="minorHAnsi"/>
                <w:lang w:val="en-IE"/>
              </w:rPr>
            </w:pPr>
            <w:r w:rsidRPr="003B4343">
              <w:rPr>
                <w:rFonts w:asciiTheme="minorHAnsi" w:hAnsiTheme="minorHAnsi"/>
                <w:b/>
                <w:bCs/>
              </w:rPr>
              <w:t>Examine</w:t>
            </w:r>
            <w:r w:rsidRPr="003B4343">
              <w:rPr>
                <w:rFonts w:asciiTheme="minorHAnsi" w:hAnsiTheme="minorHAnsi"/>
              </w:rPr>
              <w:t xml:space="preserve"> how </w:t>
            </w:r>
            <w:r w:rsidRPr="003B4343">
              <w:rPr>
                <w:rFonts w:asciiTheme="minorHAnsi" w:hAnsiTheme="minorHAnsi"/>
                <w:b/>
                <w:bCs/>
              </w:rPr>
              <w:t>individual-level factors</w:t>
            </w:r>
            <w:r w:rsidRPr="003B4343">
              <w:rPr>
                <w:rFonts w:asciiTheme="minorHAnsi" w:hAnsiTheme="minorHAnsi"/>
              </w:rPr>
              <w:t xml:space="preserve"> (</w:t>
            </w:r>
            <w:proofErr w:type="gramStart"/>
            <w:r w:rsidRPr="003B4343">
              <w:rPr>
                <w:rFonts w:asciiTheme="minorHAnsi" w:hAnsiTheme="minorHAnsi"/>
              </w:rPr>
              <w:t>e.g.</w:t>
            </w:r>
            <w:proofErr w:type="gramEnd"/>
            <w:r w:rsidRPr="003B4343">
              <w:rPr>
                <w:rFonts w:asciiTheme="minorHAnsi" w:hAnsiTheme="minorHAnsi"/>
              </w:rPr>
              <w:t xml:space="preserve"> motivation, learning preferences, experience, goals) shape training and development needs, referencing theory and case examples.</w:t>
            </w:r>
          </w:p>
          <w:p w14:paraId="5FC9C281" w14:textId="5F7A8DCD" w:rsidR="003453B9" w:rsidRPr="003453B9" w:rsidRDefault="003453B9" w:rsidP="002913D1">
            <w:pPr>
              <w:numPr>
                <w:ilvl w:val="1"/>
                <w:numId w:val="7"/>
              </w:numPr>
              <w:spacing w:after="160" w:line="278" w:lineRule="auto"/>
              <w:rPr>
                <w:rFonts w:asciiTheme="minorHAnsi" w:hAnsiTheme="minorHAnsi"/>
              </w:rPr>
            </w:pPr>
            <w:r w:rsidRPr="003453B9">
              <w:rPr>
                <w:rFonts w:asciiTheme="minorHAnsi" w:hAnsiTheme="minorHAnsi"/>
                <w:b/>
                <w:bCs/>
              </w:rPr>
              <w:t>Examine</w:t>
            </w:r>
            <w:r>
              <w:rPr>
                <w:rFonts w:asciiTheme="minorHAnsi" w:hAnsiTheme="minorHAnsi"/>
              </w:rPr>
              <w:t xml:space="preserve"> </w:t>
            </w:r>
            <w:r w:rsidRPr="003453B9">
              <w:rPr>
                <w:rFonts w:asciiTheme="minorHAnsi" w:hAnsiTheme="minorHAnsi"/>
              </w:rPr>
              <w:t xml:space="preserve">how </w:t>
            </w:r>
            <w:r w:rsidRPr="003453B9">
              <w:rPr>
                <w:rFonts w:asciiTheme="minorHAnsi" w:hAnsiTheme="minorHAnsi"/>
                <w:b/>
                <w:bCs/>
              </w:rPr>
              <w:t>organisational-level factors</w:t>
            </w:r>
            <w:r w:rsidRPr="003453B9">
              <w:rPr>
                <w:rFonts w:asciiTheme="minorHAnsi" w:hAnsiTheme="minorHAnsi"/>
              </w:rPr>
              <w:t xml:space="preserve"> (</w:t>
            </w:r>
            <w:proofErr w:type="gramStart"/>
            <w:r w:rsidRPr="003453B9">
              <w:rPr>
                <w:rFonts w:asciiTheme="minorHAnsi" w:hAnsiTheme="minorHAnsi"/>
              </w:rPr>
              <w:t>e.g.</w:t>
            </w:r>
            <w:proofErr w:type="gramEnd"/>
            <w:r w:rsidRPr="003453B9">
              <w:rPr>
                <w:rFonts w:asciiTheme="minorHAnsi" w:hAnsiTheme="minorHAnsi"/>
              </w:rPr>
              <w:t xml:space="preserve"> strategy, performance management, policy) influence training and development, including barriers.</w:t>
            </w:r>
          </w:p>
          <w:p w14:paraId="50C68034" w14:textId="55DED9EA" w:rsidR="007E69DB" w:rsidRDefault="3DA5690B" w:rsidP="67A95A5D">
            <w:pPr>
              <w:numPr>
                <w:ilvl w:val="1"/>
                <w:numId w:val="7"/>
              </w:numPr>
              <w:spacing w:after="160" w:line="278" w:lineRule="auto"/>
              <w:rPr>
                <w:rFonts w:asciiTheme="minorHAnsi" w:hAnsiTheme="minorHAnsi"/>
                <w:lang w:val="en-IE"/>
              </w:rPr>
            </w:pPr>
            <w:r w:rsidRPr="67A95A5D">
              <w:rPr>
                <w:rFonts w:asciiTheme="minorHAnsi" w:hAnsiTheme="minorHAnsi"/>
              </w:rPr>
              <w:t xml:space="preserve">Make </w:t>
            </w:r>
            <w:r w:rsidRPr="67A95A5D">
              <w:rPr>
                <w:rFonts w:asciiTheme="minorHAnsi" w:hAnsiTheme="minorHAnsi"/>
                <w:b/>
                <w:bCs/>
              </w:rPr>
              <w:t>informed recommendations</w:t>
            </w:r>
            <w:r w:rsidRPr="67A95A5D">
              <w:rPr>
                <w:rFonts w:asciiTheme="minorHAnsi" w:hAnsiTheme="minorHAnsi"/>
              </w:rPr>
              <w:t xml:space="preserve"> to improve training and development practices within the organisation, incorporating </w:t>
            </w:r>
            <w:r w:rsidRPr="67A95A5D">
              <w:rPr>
                <w:rFonts w:asciiTheme="minorHAnsi" w:hAnsiTheme="minorHAnsi"/>
                <w:b/>
                <w:bCs/>
              </w:rPr>
              <w:t>relevant legislation/policy</w:t>
            </w:r>
            <w:r w:rsidRPr="67A95A5D">
              <w:rPr>
                <w:rFonts w:asciiTheme="minorHAnsi" w:hAnsiTheme="minorHAnsi"/>
              </w:rPr>
              <w:t xml:space="preserve"> and a structured conclusion.</w:t>
            </w:r>
          </w:p>
          <w:p w14:paraId="509A9C60" w14:textId="4AD86232" w:rsidR="007D3C8F" w:rsidRPr="005D6120" w:rsidRDefault="60A010F9" w:rsidP="67A95A5D">
            <w:pPr>
              <w:spacing w:after="0" w:line="360" w:lineRule="auto"/>
              <w:rPr>
                <w:rFonts w:asciiTheme="minorHAnsi" w:hAnsiTheme="minorHAnsi"/>
                <w:lang w:val="en-IE"/>
              </w:rPr>
            </w:pPr>
            <w:r w:rsidRPr="67A95A5D">
              <w:rPr>
                <w:rFonts w:asciiTheme="minorHAnsi" w:hAnsiTheme="minorHAnsi"/>
              </w:rPr>
              <w:t>All instructions for the learner must be clearly outlined in an assessment brief.</w:t>
            </w:r>
          </w:p>
        </w:tc>
      </w:tr>
      <w:tr w:rsidR="007D3C8F" w:rsidRPr="005D6120" w14:paraId="56F44714" w14:textId="77777777" w:rsidTr="53EA5711">
        <w:tc>
          <w:tcPr>
            <w:tcW w:w="9742" w:type="dxa"/>
          </w:tcPr>
          <w:p w14:paraId="155243F5" w14:textId="0A2B3A36" w:rsidR="007D3C8F" w:rsidRPr="005D6120" w:rsidRDefault="42FED248" w:rsidP="67A95A5D">
            <w:pPr>
              <w:spacing w:line="360" w:lineRule="auto"/>
              <w:rPr>
                <w:rFonts w:asciiTheme="minorHAnsi" w:hAnsiTheme="minorHAnsi" w:cs="Arial"/>
                <w:b/>
                <w:bCs/>
                <w:color w:val="auto"/>
              </w:rPr>
            </w:pPr>
            <w:r w:rsidRPr="53EA5711">
              <w:rPr>
                <w:rFonts w:asciiTheme="minorHAnsi" w:hAnsiTheme="minorHAnsi" w:cs="Arial"/>
                <w:b/>
                <w:bCs/>
                <w:color w:val="auto"/>
              </w:rPr>
              <w:lastRenderedPageBreak/>
              <w:t xml:space="preserve">Assignment </w:t>
            </w:r>
            <w:r w:rsidR="7B68053A" w:rsidRPr="53EA5711">
              <w:rPr>
                <w:rFonts w:asciiTheme="minorHAnsi" w:hAnsiTheme="minorHAnsi" w:cs="Arial"/>
                <w:b/>
                <w:bCs/>
                <w:color w:val="auto"/>
              </w:rPr>
              <w:t>B</w:t>
            </w:r>
            <w:r w:rsidRPr="53EA5711">
              <w:rPr>
                <w:rFonts w:asciiTheme="minorHAnsi" w:hAnsiTheme="minorHAnsi" w:cs="Arial"/>
                <w:b/>
                <w:bCs/>
                <w:color w:val="auto"/>
              </w:rPr>
              <w:t xml:space="preserve"> – 20%</w:t>
            </w:r>
            <w:r w:rsidR="67156845" w:rsidRPr="53EA5711">
              <w:rPr>
                <w:rFonts w:asciiTheme="minorHAnsi" w:hAnsiTheme="minorHAnsi" w:cs="Arial"/>
                <w:b/>
                <w:bCs/>
                <w:color w:val="auto"/>
              </w:rPr>
              <w:t xml:space="preserve"> Presentation</w:t>
            </w:r>
          </w:p>
          <w:p w14:paraId="1005CD2D" w14:textId="75A470CF" w:rsidR="007D3C8F" w:rsidRPr="005D6120" w:rsidRDefault="1A8B9668" w:rsidP="53EA5711">
            <w:pPr>
              <w:spacing w:line="360" w:lineRule="auto"/>
              <w:rPr>
                <w:rFonts w:asciiTheme="minorHAnsi" w:hAnsiTheme="minorHAnsi" w:cs="Arial"/>
                <w:b/>
                <w:bCs/>
              </w:rPr>
            </w:pPr>
            <w:r w:rsidRPr="53EA5711">
              <w:rPr>
                <w:rFonts w:asciiTheme="minorHAnsi" w:hAnsiTheme="minorHAnsi" w:cs="Arial"/>
                <w:b/>
                <w:bCs/>
              </w:rPr>
              <w:t>Guidelines for assessors:</w:t>
            </w:r>
          </w:p>
          <w:p w14:paraId="79472CED" w14:textId="2BCCC605" w:rsidR="007D3C8F" w:rsidRPr="005D6120" w:rsidRDefault="586D5D33" w:rsidP="67A95A5D">
            <w:pPr>
              <w:spacing w:line="360" w:lineRule="auto"/>
              <w:ind w:left="0" w:firstLine="0"/>
              <w:rPr>
                <w:rFonts w:asciiTheme="minorHAnsi" w:hAnsiTheme="minorHAnsi" w:cs="Arial"/>
              </w:rPr>
            </w:pPr>
            <w:r w:rsidRPr="67A95A5D">
              <w:rPr>
                <w:rFonts w:asciiTheme="minorHAnsi" w:hAnsiTheme="minorHAnsi" w:cs="Arial"/>
              </w:rPr>
              <w:t xml:space="preserve">The assessor is required to devise assessment briefs and marking schemes for the </w:t>
            </w:r>
            <w:r w:rsidR="5916D3BC" w:rsidRPr="67A95A5D">
              <w:rPr>
                <w:rFonts w:asciiTheme="minorHAnsi" w:hAnsiTheme="minorHAnsi" w:cs="Arial"/>
              </w:rPr>
              <w:t>Assignment 2</w:t>
            </w:r>
            <w:r w:rsidRPr="67A95A5D">
              <w:rPr>
                <w:rFonts w:asciiTheme="minorHAnsi" w:hAnsiTheme="minorHAnsi" w:cs="Arial"/>
              </w:rPr>
              <w:t xml:space="preserve">.  In devising the assessment briefs care should be taken to ensure that the learner is given the opportunity to show evidence of achievement of ALL the MIMLOs.  </w:t>
            </w:r>
          </w:p>
          <w:p w14:paraId="52A44350" w14:textId="77777777" w:rsidR="004E715B" w:rsidRPr="005D6120" w:rsidRDefault="004E715B" w:rsidP="00026D51">
            <w:pPr>
              <w:spacing w:line="360" w:lineRule="auto"/>
              <w:rPr>
                <w:rFonts w:asciiTheme="minorHAnsi" w:hAnsiTheme="minorHAnsi" w:cs="Arial"/>
              </w:rPr>
            </w:pPr>
          </w:p>
          <w:p w14:paraId="53055520" w14:textId="105FA1DC" w:rsidR="000954A0" w:rsidRDefault="58F2EC73" w:rsidP="67A95A5D">
            <w:pPr>
              <w:spacing w:line="360" w:lineRule="auto"/>
              <w:rPr>
                <w:rFonts w:asciiTheme="minorHAnsi" w:hAnsiTheme="minorHAnsi" w:cs="Arial"/>
              </w:rPr>
            </w:pPr>
            <w:r w:rsidRPr="67A95A5D">
              <w:rPr>
                <w:rFonts w:asciiTheme="minorHAnsi" w:hAnsiTheme="minorHAnsi" w:cs="Arial"/>
              </w:rPr>
              <w:t>In keeping with Universal Design for Learning, assessment briefs should be designed to allow the learner to make use of a wide range of media in presenting assessment evidence, as appropriate.</w:t>
            </w:r>
          </w:p>
          <w:p w14:paraId="773A4A94" w14:textId="2A9354A7" w:rsidR="00800E39" w:rsidRPr="00A12A5C" w:rsidRDefault="00800E39" w:rsidP="00800E39">
            <w:pPr>
              <w:spacing w:after="160" w:line="278" w:lineRule="auto"/>
              <w:rPr>
                <w:rFonts w:asciiTheme="minorHAnsi" w:hAnsiTheme="minorHAnsi"/>
              </w:rPr>
            </w:pPr>
            <w:r w:rsidRPr="00A12A5C">
              <w:rPr>
                <w:rFonts w:asciiTheme="minorHAnsi" w:hAnsiTheme="minorHAnsi"/>
              </w:rPr>
              <w:lastRenderedPageBreak/>
              <w:t xml:space="preserve">The </w:t>
            </w:r>
            <w:r w:rsidR="00AD5E81">
              <w:rPr>
                <w:rFonts w:asciiTheme="minorHAnsi" w:hAnsiTheme="minorHAnsi"/>
              </w:rPr>
              <w:t>presentation may be submitted</w:t>
            </w:r>
            <w:r w:rsidRPr="00A12A5C">
              <w:rPr>
                <w:rFonts w:asciiTheme="minorHAnsi" w:hAnsiTheme="minorHAnsi"/>
              </w:rPr>
              <w:t xml:space="preserve"> in </w:t>
            </w:r>
            <w:r w:rsidRPr="00A12A5C">
              <w:rPr>
                <w:rFonts w:asciiTheme="minorHAnsi" w:hAnsiTheme="minorHAnsi"/>
                <w:b/>
                <w:bCs/>
              </w:rPr>
              <w:t>multiple formats</w:t>
            </w:r>
            <w:r w:rsidRPr="00A12A5C">
              <w:rPr>
                <w:rFonts w:asciiTheme="minorHAnsi" w:hAnsiTheme="minorHAnsi"/>
              </w:rPr>
              <w:t xml:space="preserve"> to support Universal Design for Learning (UDL), including:</w:t>
            </w:r>
          </w:p>
          <w:p w14:paraId="124C1225" w14:textId="20F39C88" w:rsidR="00800E39" w:rsidRPr="00A12A5C" w:rsidRDefault="00AD5E81" w:rsidP="002913D1">
            <w:pPr>
              <w:numPr>
                <w:ilvl w:val="0"/>
                <w:numId w:val="10"/>
              </w:numPr>
              <w:spacing w:after="160" w:line="278" w:lineRule="auto"/>
              <w:rPr>
                <w:rFonts w:asciiTheme="minorHAnsi" w:hAnsiTheme="minorHAnsi"/>
              </w:rPr>
            </w:pPr>
            <w:r>
              <w:rPr>
                <w:rFonts w:asciiTheme="minorHAnsi" w:hAnsiTheme="minorHAnsi"/>
              </w:rPr>
              <w:t>Live presentation</w:t>
            </w:r>
          </w:p>
          <w:p w14:paraId="0B60CB05" w14:textId="2CC87275" w:rsidR="00800E39" w:rsidRPr="00A12A5C" w:rsidRDefault="00AD5E81" w:rsidP="002913D1">
            <w:pPr>
              <w:numPr>
                <w:ilvl w:val="0"/>
                <w:numId w:val="10"/>
              </w:numPr>
              <w:spacing w:after="160" w:line="278" w:lineRule="auto"/>
              <w:rPr>
                <w:rFonts w:asciiTheme="minorHAnsi" w:hAnsiTheme="minorHAnsi"/>
              </w:rPr>
            </w:pPr>
            <w:r>
              <w:rPr>
                <w:rFonts w:asciiTheme="minorHAnsi" w:hAnsiTheme="minorHAnsi"/>
              </w:rPr>
              <w:t xml:space="preserve">Pre-recorded </w:t>
            </w:r>
            <w:r w:rsidR="00800E39" w:rsidRPr="00A12A5C">
              <w:rPr>
                <w:rFonts w:asciiTheme="minorHAnsi" w:hAnsiTheme="minorHAnsi"/>
              </w:rPr>
              <w:t>Audio-narrated presentation (e.g., PowerPoint or video)</w:t>
            </w:r>
          </w:p>
          <w:p w14:paraId="47306153" w14:textId="77777777" w:rsidR="00800E39" w:rsidRDefault="10079344" w:rsidP="00B710E8">
            <w:pPr>
              <w:spacing w:after="160" w:line="360" w:lineRule="auto"/>
              <w:rPr>
                <w:rFonts w:asciiTheme="minorHAnsi" w:hAnsiTheme="minorHAnsi"/>
              </w:rPr>
            </w:pPr>
            <w:r w:rsidRPr="0B76CE49">
              <w:rPr>
                <w:rFonts w:asciiTheme="minorHAnsi" w:hAnsiTheme="minorHAnsi"/>
              </w:rPr>
              <w:t>Encourage learners to choose a format that best supports their communication style and access needs, while maintaining academic integrity and clarity.</w:t>
            </w:r>
          </w:p>
          <w:p w14:paraId="1C9B9A8A" w14:textId="77777777" w:rsidR="00D544A9" w:rsidRPr="007B6306" w:rsidRDefault="00D544A9" w:rsidP="00D544A9">
            <w:pPr>
              <w:spacing w:after="160" w:line="360" w:lineRule="auto"/>
              <w:rPr>
                <w:rFonts w:asciiTheme="minorHAnsi" w:hAnsiTheme="minorHAnsi"/>
                <w:color w:val="auto"/>
              </w:rPr>
            </w:pPr>
            <w:r>
              <w:rPr>
                <w:rFonts w:asciiTheme="minorHAnsi" w:hAnsiTheme="minorHAnsi"/>
                <w:b/>
                <w:bCs/>
              </w:rPr>
              <w:t xml:space="preserve">Assignment </w:t>
            </w:r>
            <w:r w:rsidRPr="008C6913">
              <w:rPr>
                <w:rFonts w:asciiTheme="minorHAnsi" w:hAnsiTheme="minorHAnsi"/>
                <w:b/>
                <w:bCs/>
              </w:rPr>
              <w:t xml:space="preserve">Submission </w:t>
            </w:r>
            <w:r w:rsidRPr="008C6913">
              <w:rPr>
                <w:rFonts w:asciiTheme="minorHAnsi" w:hAnsiTheme="minorHAnsi"/>
              </w:rPr>
              <w:br/>
            </w:r>
            <w:r w:rsidRPr="007B6306">
              <w:rPr>
                <w:rFonts w:asciiTheme="minorHAnsi" w:hAnsiTheme="minorHAnsi"/>
                <w:color w:val="auto"/>
              </w:rPr>
              <w:t xml:space="preserve">Assessors should clearly outline </w:t>
            </w:r>
            <w:r w:rsidRPr="00ED588D">
              <w:rPr>
                <w:rFonts w:asciiTheme="minorHAnsi" w:hAnsiTheme="minorHAnsi"/>
                <w:b/>
                <w:bCs/>
                <w:color w:val="auto"/>
              </w:rPr>
              <w:t>non-negotiable requirements</w:t>
            </w:r>
            <w:r w:rsidRPr="007B6306">
              <w:rPr>
                <w:rFonts w:asciiTheme="minorHAnsi" w:hAnsiTheme="minorHAnsi"/>
                <w:color w:val="auto"/>
              </w:rPr>
              <w:t xml:space="preserve"> for all submission formats to ensure consistency, fairness, and alignment with the learning outcomes. </w:t>
            </w:r>
          </w:p>
          <w:p w14:paraId="1884593B" w14:textId="77777777" w:rsidR="00D544A9" w:rsidRPr="00A12A5C" w:rsidRDefault="00D544A9" w:rsidP="00D544A9">
            <w:pPr>
              <w:spacing w:after="160" w:line="360" w:lineRule="auto"/>
              <w:rPr>
                <w:rFonts w:asciiTheme="minorHAnsi" w:hAnsiTheme="minorHAnsi"/>
                <w:color w:val="auto"/>
              </w:rPr>
            </w:pPr>
            <w:r w:rsidRPr="007B6306">
              <w:rPr>
                <w:rFonts w:asciiTheme="minorHAnsi" w:hAnsiTheme="minorHAnsi"/>
                <w:color w:val="auto"/>
              </w:rPr>
              <w:t>These requirements should address elements such as academic integrity, structure, referencing standards, accessibility, and equivalence across different media formats. Learners must be made aware of these expectations at the outset of the assessment.</w:t>
            </w:r>
          </w:p>
          <w:p w14:paraId="7711C2D4" w14:textId="77777777" w:rsidR="004E715B" w:rsidRPr="005D6120" w:rsidRDefault="004E715B" w:rsidP="00026D51">
            <w:pPr>
              <w:spacing w:line="360" w:lineRule="auto"/>
              <w:rPr>
                <w:rFonts w:asciiTheme="minorHAnsi" w:hAnsiTheme="minorHAnsi" w:cs="Arial"/>
              </w:rPr>
            </w:pPr>
          </w:p>
          <w:p w14:paraId="7A26F9E7" w14:textId="73F40BF6" w:rsidR="00833B9D" w:rsidRPr="005D6120" w:rsidRDefault="58F2EC73" w:rsidP="67A95A5D">
            <w:pPr>
              <w:spacing w:line="360" w:lineRule="auto"/>
              <w:rPr>
                <w:rFonts w:asciiTheme="minorHAnsi" w:hAnsiTheme="minorHAnsi" w:cs="Arial"/>
              </w:rPr>
            </w:pPr>
            <w:r w:rsidRPr="67A95A5D">
              <w:rPr>
                <w:rFonts w:asciiTheme="minorHAnsi" w:hAnsiTheme="minorHAnsi" w:cs="Arial"/>
                <w:b/>
                <w:bCs/>
              </w:rPr>
              <w:t xml:space="preserve">Assignment </w:t>
            </w:r>
            <w:r w:rsidR="1BC5BA6A" w:rsidRPr="67A95A5D">
              <w:rPr>
                <w:rFonts w:asciiTheme="minorHAnsi" w:hAnsiTheme="minorHAnsi" w:cs="Arial"/>
                <w:b/>
                <w:bCs/>
              </w:rPr>
              <w:t>B</w:t>
            </w:r>
            <w:r w:rsidR="1BC5BA6A" w:rsidRPr="67A95A5D">
              <w:rPr>
                <w:rFonts w:asciiTheme="minorHAnsi" w:hAnsiTheme="minorHAnsi" w:cs="Arial"/>
              </w:rPr>
              <w:t xml:space="preserve"> b</w:t>
            </w:r>
            <w:r w:rsidRPr="67A95A5D">
              <w:rPr>
                <w:rFonts w:asciiTheme="minorHAnsi" w:hAnsiTheme="minorHAnsi" w:cs="Arial"/>
              </w:rPr>
              <w:t>rief should allow the learner to:</w:t>
            </w:r>
          </w:p>
          <w:p w14:paraId="6CEB0F5E" w14:textId="3901C53C" w:rsidR="008720F4" w:rsidRPr="005D6120" w:rsidRDefault="00CD28A6" w:rsidP="00026D51">
            <w:pPr>
              <w:spacing w:line="360" w:lineRule="auto"/>
              <w:rPr>
                <w:rFonts w:asciiTheme="minorHAnsi" w:hAnsiTheme="minorHAnsi"/>
              </w:rPr>
            </w:pPr>
            <w:r w:rsidRPr="00CD28A6">
              <w:rPr>
                <w:rFonts w:asciiTheme="minorHAnsi" w:hAnsiTheme="minorHAnsi"/>
                <w:b/>
                <w:bCs/>
              </w:rPr>
              <w:t xml:space="preserve">Critically assess the processes and steps involved in conducting a Training Needs Analysis (TNA). </w:t>
            </w:r>
            <w:r w:rsidR="008720F4" w:rsidRPr="005D6120">
              <w:rPr>
                <w:rFonts w:asciiTheme="minorHAnsi" w:hAnsiTheme="minorHAnsi"/>
              </w:rPr>
              <w:t>(MIMLO 2)</w:t>
            </w:r>
          </w:p>
          <w:p w14:paraId="28DF19CD" w14:textId="77777777" w:rsidR="00F827E6" w:rsidRPr="005D6120" w:rsidRDefault="00F827E6" w:rsidP="00026D51">
            <w:pPr>
              <w:spacing w:line="360" w:lineRule="auto"/>
              <w:rPr>
                <w:rFonts w:asciiTheme="minorHAnsi" w:hAnsiTheme="minorHAnsi"/>
              </w:rPr>
            </w:pPr>
          </w:p>
          <w:p w14:paraId="64F65CB5" w14:textId="07C2BD3E" w:rsidR="00F827E6" w:rsidRPr="00D03E45" w:rsidRDefault="00F827E6" w:rsidP="002913D1">
            <w:pPr>
              <w:pStyle w:val="ListParagraph"/>
              <w:numPr>
                <w:ilvl w:val="0"/>
                <w:numId w:val="10"/>
              </w:numPr>
              <w:spacing w:line="360" w:lineRule="auto"/>
              <w:rPr>
                <w:rFonts w:asciiTheme="minorHAnsi" w:hAnsiTheme="minorHAnsi"/>
              </w:rPr>
            </w:pPr>
            <w:r w:rsidRPr="00D03E45">
              <w:rPr>
                <w:rFonts w:asciiTheme="minorHAnsi" w:hAnsiTheme="minorHAnsi"/>
              </w:rPr>
              <w:t>The brief should require</w:t>
            </w:r>
            <w:r w:rsidR="00645F98" w:rsidRPr="00D03E45">
              <w:rPr>
                <w:rFonts w:asciiTheme="minorHAnsi" w:hAnsiTheme="minorHAnsi"/>
              </w:rPr>
              <w:t xml:space="preserve"> the learner to create a presentation of a specified duration with additional time for Q&amp;A</w:t>
            </w:r>
          </w:p>
          <w:p w14:paraId="16A3575F" w14:textId="2CC3512E" w:rsidR="00FC6BAA" w:rsidRPr="00D03E45" w:rsidRDefault="00FC6BAA" w:rsidP="002913D1">
            <w:pPr>
              <w:pStyle w:val="ListParagraph"/>
              <w:numPr>
                <w:ilvl w:val="0"/>
                <w:numId w:val="10"/>
              </w:numPr>
              <w:spacing w:line="360" w:lineRule="auto"/>
              <w:rPr>
                <w:rFonts w:asciiTheme="minorHAnsi" w:hAnsiTheme="minorHAnsi"/>
              </w:rPr>
            </w:pPr>
            <w:r w:rsidRPr="00D03E45">
              <w:rPr>
                <w:rFonts w:asciiTheme="minorHAnsi" w:hAnsiTheme="minorHAnsi"/>
              </w:rPr>
              <w:t xml:space="preserve">The presentation should </w:t>
            </w:r>
            <w:r w:rsidR="00CD28A6">
              <w:rPr>
                <w:rFonts w:asciiTheme="minorHAnsi" w:hAnsiTheme="minorHAnsi"/>
              </w:rPr>
              <w:t>critically assess</w:t>
            </w:r>
            <w:r w:rsidRPr="00D03E45">
              <w:rPr>
                <w:rFonts w:asciiTheme="minorHAnsi" w:hAnsiTheme="minorHAnsi"/>
              </w:rPr>
              <w:t xml:space="preserve"> the </w:t>
            </w:r>
            <w:r w:rsidRPr="00043028">
              <w:rPr>
                <w:rFonts w:asciiTheme="minorHAnsi" w:hAnsiTheme="minorHAnsi"/>
                <w:b/>
                <w:bCs/>
              </w:rPr>
              <w:t>reasons, processes and</w:t>
            </w:r>
            <w:r w:rsidR="009B7EAE" w:rsidRPr="00043028">
              <w:rPr>
                <w:rFonts w:asciiTheme="minorHAnsi" w:hAnsiTheme="minorHAnsi"/>
                <w:b/>
                <w:bCs/>
              </w:rPr>
              <w:t xml:space="preserve"> steps involved in conducting a TNA</w:t>
            </w:r>
          </w:p>
          <w:p w14:paraId="7086A2A8" w14:textId="2B6C62AA" w:rsidR="00D57B2E" w:rsidRPr="00D03E45" w:rsidRDefault="00D57B2E" w:rsidP="002913D1">
            <w:pPr>
              <w:pStyle w:val="ListParagraph"/>
              <w:numPr>
                <w:ilvl w:val="0"/>
                <w:numId w:val="10"/>
              </w:numPr>
              <w:spacing w:after="0" w:line="360" w:lineRule="auto"/>
              <w:rPr>
                <w:rFonts w:asciiTheme="minorHAnsi" w:hAnsiTheme="minorHAnsi" w:cstheme="minorHAnsi"/>
                <w:color w:val="auto"/>
              </w:rPr>
            </w:pPr>
            <w:r w:rsidRPr="00D03E45">
              <w:rPr>
                <w:rFonts w:asciiTheme="minorHAnsi" w:eastAsiaTheme="minorHAnsi" w:hAnsiTheme="minorHAnsi" w:cstheme="minorHAnsi"/>
                <w:shd w:val="clear" w:color="auto" w:fill="FFFFFF"/>
                <w:lang w:eastAsia="en-US"/>
              </w:rPr>
              <w:t>In the presentation the learner should include all the following</w:t>
            </w:r>
            <w:r w:rsidR="008304C2" w:rsidRPr="00D03E45">
              <w:rPr>
                <w:rFonts w:asciiTheme="minorHAnsi" w:eastAsiaTheme="minorHAnsi" w:hAnsiTheme="minorHAnsi" w:cstheme="minorHAnsi"/>
                <w:shd w:val="clear" w:color="auto" w:fill="FFFFFF"/>
                <w:lang w:eastAsia="en-US"/>
              </w:rPr>
              <w:t>:</w:t>
            </w:r>
          </w:p>
          <w:p w14:paraId="2EBC0DF9" w14:textId="19615B84" w:rsidR="00561251" w:rsidRPr="004E32D4" w:rsidRDefault="00561251" w:rsidP="002913D1">
            <w:pPr>
              <w:pStyle w:val="ListParagraph"/>
              <w:numPr>
                <w:ilvl w:val="1"/>
                <w:numId w:val="10"/>
              </w:numPr>
              <w:spacing w:after="160" w:line="360" w:lineRule="auto"/>
              <w:rPr>
                <w:rFonts w:asciiTheme="minorHAnsi" w:hAnsiTheme="minorHAnsi"/>
              </w:rPr>
            </w:pPr>
            <w:r w:rsidRPr="004E32D4">
              <w:rPr>
                <w:rFonts w:asciiTheme="minorHAnsi" w:hAnsiTheme="minorHAnsi"/>
                <w:b/>
                <w:bCs/>
              </w:rPr>
              <w:t xml:space="preserve">Critically discuss a range of reasons for conducting a TNA at both individual and organisational levels </w:t>
            </w:r>
          </w:p>
          <w:p w14:paraId="7F70E817" w14:textId="0BEF6036" w:rsidR="00561251" w:rsidRDefault="00561251" w:rsidP="002913D1">
            <w:pPr>
              <w:pStyle w:val="ListParagraph"/>
              <w:numPr>
                <w:ilvl w:val="2"/>
                <w:numId w:val="10"/>
              </w:numPr>
              <w:spacing w:after="160" w:line="360" w:lineRule="auto"/>
              <w:rPr>
                <w:rFonts w:asciiTheme="minorHAnsi" w:hAnsiTheme="minorHAnsi"/>
              </w:rPr>
            </w:pPr>
            <w:r w:rsidRPr="00896477">
              <w:rPr>
                <w:rFonts w:asciiTheme="minorHAnsi" w:hAnsiTheme="minorHAnsi"/>
              </w:rPr>
              <w:t>Identif</w:t>
            </w:r>
            <w:r>
              <w:rPr>
                <w:rFonts w:asciiTheme="minorHAnsi" w:hAnsiTheme="minorHAnsi"/>
              </w:rPr>
              <w:t>y</w:t>
            </w:r>
            <w:r w:rsidRPr="00896477">
              <w:rPr>
                <w:rFonts w:asciiTheme="minorHAnsi" w:hAnsiTheme="minorHAnsi"/>
              </w:rPr>
              <w:t xml:space="preserve"> and explain at least two organisational reasons for conducting a TN</w:t>
            </w:r>
            <w:r w:rsidRPr="004E32D4">
              <w:rPr>
                <w:rFonts w:asciiTheme="minorHAnsi" w:hAnsiTheme="minorHAnsi"/>
              </w:rPr>
              <w:t>A</w:t>
            </w:r>
          </w:p>
          <w:p w14:paraId="2984A402" w14:textId="7DC0C1E9" w:rsidR="00561251" w:rsidRDefault="00561251" w:rsidP="002913D1">
            <w:pPr>
              <w:pStyle w:val="ListParagraph"/>
              <w:numPr>
                <w:ilvl w:val="2"/>
                <w:numId w:val="10"/>
              </w:numPr>
              <w:spacing w:after="160" w:line="360" w:lineRule="auto"/>
              <w:rPr>
                <w:rFonts w:asciiTheme="minorHAnsi" w:hAnsiTheme="minorHAnsi"/>
              </w:rPr>
            </w:pPr>
            <w:r w:rsidRPr="00C16EA4">
              <w:rPr>
                <w:rFonts w:asciiTheme="minorHAnsi" w:hAnsiTheme="minorHAnsi"/>
              </w:rPr>
              <w:t>Identif</w:t>
            </w:r>
            <w:r>
              <w:rPr>
                <w:rFonts w:asciiTheme="minorHAnsi" w:hAnsiTheme="minorHAnsi"/>
              </w:rPr>
              <w:t>y</w:t>
            </w:r>
            <w:r w:rsidRPr="00C16EA4">
              <w:rPr>
                <w:rFonts w:asciiTheme="minorHAnsi" w:hAnsiTheme="minorHAnsi"/>
              </w:rPr>
              <w:t xml:space="preserve"> and explain at least two individual-level reasons for conducting a TNA </w:t>
            </w:r>
          </w:p>
          <w:p w14:paraId="609498B2" w14:textId="7C6F2D15" w:rsidR="00561251" w:rsidRDefault="00561251" w:rsidP="002913D1">
            <w:pPr>
              <w:pStyle w:val="ListParagraph"/>
              <w:numPr>
                <w:ilvl w:val="2"/>
                <w:numId w:val="10"/>
              </w:numPr>
              <w:spacing w:after="160" w:line="360" w:lineRule="auto"/>
              <w:rPr>
                <w:rFonts w:asciiTheme="minorHAnsi" w:hAnsiTheme="minorHAnsi"/>
              </w:rPr>
            </w:pPr>
            <w:r w:rsidRPr="00667721">
              <w:rPr>
                <w:rFonts w:asciiTheme="minorHAnsi" w:hAnsiTheme="minorHAnsi"/>
              </w:rPr>
              <w:t>Provid</w:t>
            </w:r>
            <w:r>
              <w:rPr>
                <w:rFonts w:asciiTheme="minorHAnsi" w:hAnsiTheme="minorHAnsi"/>
              </w:rPr>
              <w:t>e</w:t>
            </w:r>
            <w:r w:rsidRPr="00667721">
              <w:rPr>
                <w:rFonts w:asciiTheme="minorHAnsi" w:hAnsiTheme="minorHAnsi"/>
              </w:rPr>
              <w:t xml:space="preserve"> a case-based example illustrating the rationale for a TNA, showing critical awareness of context</w:t>
            </w:r>
          </w:p>
          <w:p w14:paraId="4B341F24" w14:textId="3EDF16F9" w:rsidR="00561251" w:rsidRPr="00C51BD6" w:rsidRDefault="00561251" w:rsidP="002913D1">
            <w:pPr>
              <w:pStyle w:val="ListParagraph"/>
              <w:numPr>
                <w:ilvl w:val="1"/>
                <w:numId w:val="10"/>
              </w:numPr>
              <w:spacing w:after="160" w:line="360" w:lineRule="auto"/>
              <w:rPr>
                <w:rFonts w:asciiTheme="minorHAnsi" w:hAnsiTheme="minorHAnsi"/>
              </w:rPr>
            </w:pPr>
            <w:r w:rsidRPr="00667721">
              <w:rPr>
                <w:rFonts w:asciiTheme="minorHAnsi" w:hAnsiTheme="minorHAnsi"/>
                <w:b/>
                <w:bCs/>
              </w:rPr>
              <w:t xml:space="preserve">Evaluate the potential benefits and limitations of conducting a TNA from both individual and organisational perspectives </w:t>
            </w:r>
          </w:p>
          <w:p w14:paraId="299B8CC9" w14:textId="5E37AFD5" w:rsidR="00561251" w:rsidRDefault="00561251" w:rsidP="002913D1">
            <w:pPr>
              <w:pStyle w:val="ListParagraph"/>
              <w:numPr>
                <w:ilvl w:val="2"/>
                <w:numId w:val="10"/>
              </w:numPr>
              <w:spacing w:after="160" w:line="360" w:lineRule="auto"/>
              <w:rPr>
                <w:rFonts w:asciiTheme="minorHAnsi" w:hAnsiTheme="minorHAnsi"/>
              </w:rPr>
            </w:pPr>
            <w:r w:rsidRPr="00C51BD6">
              <w:rPr>
                <w:rFonts w:asciiTheme="minorHAnsi" w:hAnsiTheme="minorHAnsi"/>
              </w:rPr>
              <w:t xml:space="preserve">Outline at least two clear benefits for the organisation </w:t>
            </w:r>
          </w:p>
          <w:p w14:paraId="4F74B34A" w14:textId="52013E37" w:rsidR="00561251" w:rsidRDefault="00561251" w:rsidP="002913D1">
            <w:pPr>
              <w:pStyle w:val="ListParagraph"/>
              <w:numPr>
                <w:ilvl w:val="2"/>
                <w:numId w:val="10"/>
              </w:numPr>
              <w:spacing w:after="160" w:line="360" w:lineRule="auto"/>
              <w:rPr>
                <w:rFonts w:asciiTheme="minorHAnsi" w:hAnsiTheme="minorHAnsi"/>
              </w:rPr>
            </w:pPr>
            <w:r w:rsidRPr="00C51BD6">
              <w:rPr>
                <w:rFonts w:asciiTheme="minorHAnsi" w:hAnsiTheme="minorHAnsi"/>
              </w:rPr>
              <w:t xml:space="preserve">Outline at least two benefits for individuals </w:t>
            </w:r>
          </w:p>
          <w:p w14:paraId="4B0F0788" w14:textId="7551A1A3" w:rsidR="00561251" w:rsidRPr="00C51BD6" w:rsidRDefault="00561251" w:rsidP="002913D1">
            <w:pPr>
              <w:pStyle w:val="ListParagraph"/>
              <w:numPr>
                <w:ilvl w:val="2"/>
                <w:numId w:val="10"/>
              </w:numPr>
              <w:spacing w:after="160" w:line="360" w:lineRule="auto"/>
              <w:rPr>
                <w:rFonts w:asciiTheme="minorHAnsi" w:hAnsiTheme="minorHAnsi"/>
              </w:rPr>
            </w:pPr>
            <w:r w:rsidRPr="00C51BD6">
              <w:rPr>
                <w:rFonts w:asciiTheme="minorHAnsi" w:hAnsiTheme="minorHAnsi"/>
              </w:rPr>
              <w:t xml:space="preserve">Consider limitations or challenges of TNA in practice </w:t>
            </w:r>
          </w:p>
          <w:p w14:paraId="2588E90F" w14:textId="2A34DEF8" w:rsidR="00561251" w:rsidRPr="00193EA6" w:rsidRDefault="00561251" w:rsidP="002913D1">
            <w:pPr>
              <w:pStyle w:val="ListParagraph"/>
              <w:numPr>
                <w:ilvl w:val="1"/>
                <w:numId w:val="10"/>
              </w:numPr>
              <w:spacing w:after="160" w:line="360" w:lineRule="auto"/>
              <w:rPr>
                <w:rFonts w:asciiTheme="minorHAnsi" w:hAnsiTheme="minorHAnsi"/>
              </w:rPr>
            </w:pPr>
            <w:r w:rsidRPr="00193EA6">
              <w:rPr>
                <w:rFonts w:asciiTheme="minorHAnsi" w:hAnsiTheme="minorHAnsi"/>
                <w:b/>
                <w:bCs/>
              </w:rPr>
              <w:lastRenderedPageBreak/>
              <w:t xml:space="preserve">Explain and compare a range of approaches and techniques used in conducting a TNA </w:t>
            </w:r>
          </w:p>
          <w:p w14:paraId="1061B500" w14:textId="5814A786" w:rsidR="00561251" w:rsidRDefault="00561251" w:rsidP="002913D1">
            <w:pPr>
              <w:pStyle w:val="ListParagraph"/>
              <w:numPr>
                <w:ilvl w:val="2"/>
                <w:numId w:val="10"/>
              </w:numPr>
              <w:spacing w:after="160" w:line="360" w:lineRule="auto"/>
              <w:rPr>
                <w:rFonts w:asciiTheme="minorHAnsi" w:hAnsiTheme="minorHAnsi"/>
              </w:rPr>
            </w:pPr>
            <w:r w:rsidRPr="00896477">
              <w:rPr>
                <w:rFonts w:asciiTheme="minorHAnsi" w:hAnsiTheme="minorHAnsi"/>
              </w:rPr>
              <w:t>Described and compared at least three TNA approaches/techniques</w:t>
            </w:r>
            <w:r w:rsidRPr="00A51FCE">
              <w:rPr>
                <w:rFonts w:asciiTheme="minorHAnsi" w:hAnsiTheme="minorHAnsi"/>
              </w:rPr>
              <w:t xml:space="preserve"> </w:t>
            </w:r>
          </w:p>
          <w:p w14:paraId="0F697E98" w14:textId="41CA5546" w:rsidR="00561251" w:rsidRDefault="00561251" w:rsidP="002913D1">
            <w:pPr>
              <w:pStyle w:val="ListParagraph"/>
              <w:numPr>
                <w:ilvl w:val="2"/>
                <w:numId w:val="10"/>
              </w:numPr>
              <w:spacing w:after="160" w:line="360" w:lineRule="auto"/>
              <w:rPr>
                <w:rFonts w:asciiTheme="minorHAnsi" w:hAnsiTheme="minorHAnsi"/>
              </w:rPr>
            </w:pPr>
            <w:r w:rsidRPr="00896477">
              <w:rPr>
                <w:rFonts w:asciiTheme="minorHAnsi" w:hAnsiTheme="minorHAnsi"/>
              </w:rPr>
              <w:t>Explained how different methods may be more/less effective in various contexts</w:t>
            </w:r>
          </w:p>
          <w:p w14:paraId="5D2A4C88" w14:textId="77777777" w:rsidR="00561251" w:rsidRPr="00A51FCE" w:rsidRDefault="00561251" w:rsidP="00561251">
            <w:pPr>
              <w:pStyle w:val="ListParagraph"/>
              <w:spacing w:after="160" w:line="360" w:lineRule="auto"/>
              <w:ind w:left="1800" w:firstLine="0"/>
              <w:rPr>
                <w:rFonts w:asciiTheme="minorHAnsi" w:hAnsiTheme="minorHAnsi"/>
              </w:rPr>
            </w:pPr>
          </w:p>
          <w:p w14:paraId="3AC6E9E7" w14:textId="07B840D2" w:rsidR="00561251" w:rsidRPr="00A51FCE" w:rsidRDefault="00561251" w:rsidP="002913D1">
            <w:pPr>
              <w:pStyle w:val="ListParagraph"/>
              <w:numPr>
                <w:ilvl w:val="1"/>
                <w:numId w:val="10"/>
              </w:numPr>
              <w:spacing w:after="160" w:line="360" w:lineRule="auto"/>
              <w:rPr>
                <w:rFonts w:asciiTheme="minorHAnsi" w:hAnsiTheme="minorHAnsi"/>
              </w:rPr>
            </w:pPr>
            <w:r w:rsidRPr="00A51FCE">
              <w:rPr>
                <w:rFonts w:asciiTheme="minorHAnsi" w:hAnsiTheme="minorHAnsi"/>
                <w:b/>
                <w:bCs/>
              </w:rPr>
              <w:t>Outline and justify the key stages in the TNA process</w:t>
            </w:r>
          </w:p>
          <w:p w14:paraId="7C081D5A" w14:textId="4917565E" w:rsidR="00561251" w:rsidRPr="00A51FCE" w:rsidRDefault="00561251" w:rsidP="002913D1">
            <w:pPr>
              <w:pStyle w:val="ListParagraph"/>
              <w:numPr>
                <w:ilvl w:val="2"/>
                <w:numId w:val="10"/>
              </w:numPr>
              <w:spacing w:after="160" w:line="360" w:lineRule="auto"/>
              <w:rPr>
                <w:rFonts w:asciiTheme="minorHAnsi" w:hAnsiTheme="minorHAnsi"/>
              </w:rPr>
            </w:pPr>
            <w:r w:rsidRPr="00896477">
              <w:rPr>
                <w:rFonts w:asciiTheme="minorHAnsi" w:hAnsiTheme="minorHAnsi"/>
              </w:rPr>
              <w:t xml:space="preserve">Outline a logical and structured sequence of TNA stages </w:t>
            </w:r>
          </w:p>
          <w:p w14:paraId="5E5B0F1D" w14:textId="307B5D16" w:rsidR="00561251" w:rsidRDefault="236DDD5D" w:rsidP="002913D1">
            <w:pPr>
              <w:pStyle w:val="ListParagraph"/>
              <w:numPr>
                <w:ilvl w:val="2"/>
                <w:numId w:val="10"/>
              </w:numPr>
              <w:spacing w:after="160" w:line="360" w:lineRule="auto"/>
              <w:rPr>
                <w:rFonts w:asciiTheme="minorHAnsi" w:hAnsiTheme="minorHAnsi"/>
              </w:rPr>
            </w:pPr>
            <w:r w:rsidRPr="0B76CE49">
              <w:rPr>
                <w:rFonts w:asciiTheme="minorHAnsi" w:hAnsiTheme="minorHAnsi"/>
              </w:rPr>
              <w:t xml:space="preserve">Justify the importance of each stage and its contribution to accurate needs identification </w:t>
            </w:r>
          </w:p>
          <w:p w14:paraId="1345446A" w14:textId="43BF895C" w:rsidR="0B76CE49" w:rsidRDefault="0B76CE49" w:rsidP="0B76CE49">
            <w:pPr>
              <w:pStyle w:val="ListParagraph"/>
              <w:spacing w:after="160" w:line="360" w:lineRule="auto"/>
              <w:ind w:left="1800"/>
              <w:rPr>
                <w:rFonts w:asciiTheme="minorHAnsi" w:hAnsiTheme="minorHAnsi"/>
              </w:rPr>
            </w:pPr>
          </w:p>
          <w:p w14:paraId="08FA345F" w14:textId="07D9C857" w:rsidR="00C96307" w:rsidRPr="005D6120" w:rsidRDefault="00C96307" w:rsidP="002913D1">
            <w:pPr>
              <w:pStyle w:val="ListParagraph"/>
              <w:numPr>
                <w:ilvl w:val="0"/>
                <w:numId w:val="10"/>
              </w:numPr>
              <w:spacing w:after="0" w:line="360" w:lineRule="auto"/>
              <w:rPr>
                <w:rFonts w:asciiTheme="minorHAnsi" w:eastAsiaTheme="minorHAnsi" w:hAnsiTheme="minorHAnsi" w:cstheme="minorHAnsi"/>
                <w:color w:val="auto"/>
                <w:shd w:val="clear" w:color="auto" w:fill="FFFFFF"/>
                <w:lang w:eastAsia="en-US"/>
              </w:rPr>
            </w:pPr>
            <w:r w:rsidRPr="005D6120">
              <w:rPr>
                <w:rFonts w:asciiTheme="minorHAnsi" w:eastAsiaTheme="minorHAnsi" w:hAnsiTheme="minorHAnsi" w:cstheme="minorHAnsi"/>
                <w:color w:val="auto"/>
                <w:shd w:val="clear" w:color="auto" w:fill="FFFFFF"/>
                <w:lang w:eastAsia="en-US"/>
              </w:rPr>
              <w:t xml:space="preserve">The learner should use </w:t>
            </w:r>
            <w:r w:rsidRPr="00E66214">
              <w:rPr>
                <w:rFonts w:asciiTheme="minorHAnsi" w:eastAsiaTheme="minorHAnsi" w:hAnsiTheme="minorHAnsi" w:cstheme="minorHAnsi"/>
                <w:b/>
                <w:bCs/>
                <w:color w:val="auto"/>
                <w:shd w:val="clear" w:color="auto" w:fill="FFFFFF"/>
                <w:lang w:eastAsia="en-US"/>
              </w:rPr>
              <w:t>appropriate visual aids/presentation software</w:t>
            </w:r>
            <w:r w:rsidRPr="005D6120">
              <w:rPr>
                <w:rFonts w:asciiTheme="minorHAnsi" w:eastAsiaTheme="minorHAnsi" w:hAnsiTheme="minorHAnsi" w:cstheme="minorHAnsi"/>
                <w:color w:val="auto"/>
                <w:shd w:val="clear" w:color="auto" w:fill="FFFFFF"/>
                <w:lang w:eastAsia="en-US"/>
              </w:rPr>
              <w:t>.</w:t>
            </w:r>
            <w:r w:rsidR="00E97C79">
              <w:rPr>
                <w:rFonts w:asciiTheme="minorHAnsi" w:eastAsiaTheme="minorHAnsi" w:hAnsiTheme="minorHAnsi" w:cstheme="minorHAnsi"/>
                <w:color w:val="auto"/>
                <w:shd w:val="clear" w:color="auto" w:fill="FFFFFF"/>
                <w:lang w:eastAsia="en-US"/>
              </w:rPr>
              <w:t xml:space="preserve">  </w:t>
            </w:r>
          </w:p>
          <w:p w14:paraId="020A9C95" w14:textId="3C8DA11D" w:rsidR="00C96307" w:rsidRPr="005D6120" w:rsidRDefault="00C96307" w:rsidP="002913D1">
            <w:pPr>
              <w:pStyle w:val="ListParagraph"/>
              <w:numPr>
                <w:ilvl w:val="0"/>
                <w:numId w:val="10"/>
              </w:numPr>
              <w:spacing w:after="0" w:line="360" w:lineRule="auto"/>
              <w:rPr>
                <w:rFonts w:asciiTheme="minorHAnsi" w:eastAsiaTheme="minorHAnsi" w:hAnsiTheme="minorHAnsi" w:cstheme="minorHAnsi"/>
                <w:color w:val="auto"/>
                <w:shd w:val="clear" w:color="auto" w:fill="FFFFFF"/>
                <w:lang w:eastAsia="en-US"/>
              </w:rPr>
            </w:pPr>
            <w:r w:rsidRPr="005D6120">
              <w:rPr>
                <w:rFonts w:asciiTheme="minorHAnsi" w:eastAsiaTheme="minorHAnsi" w:hAnsiTheme="minorHAnsi" w:cstheme="minorHAnsi"/>
                <w:color w:val="auto"/>
                <w:shd w:val="clear" w:color="auto" w:fill="FFFFFF"/>
                <w:lang w:eastAsia="en-US"/>
              </w:rPr>
              <w:t xml:space="preserve">The presentation will be </w:t>
            </w:r>
            <w:r w:rsidRPr="00E66214">
              <w:rPr>
                <w:rFonts w:asciiTheme="minorHAnsi" w:eastAsiaTheme="minorHAnsi" w:hAnsiTheme="minorHAnsi" w:cstheme="minorHAnsi"/>
                <w:b/>
                <w:bCs/>
                <w:color w:val="auto"/>
                <w:shd w:val="clear" w:color="auto" w:fill="FFFFFF"/>
                <w:lang w:eastAsia="en-US"/>
              </w:rPr>
              <w:t>video recorded as evidence</w:t>
            </w:r>
            <w:r>
              <w:rPr>
                <w:rFonts w:asciiTheme="minorHAnsi" w:eastAsiaTheme="minorHAnsi" w:hAnsiTheme="minorHAnsi" w:cstheme="minorHAnsi"/>
                <w:b/>
                <w:color w:val="auto"/>
                <w:shd w:val="clear" w:color="auto" w:fill="FFFFFF"/>
                <w:lang w:eastAsia="en-US"/>
              </w:rPr>
              <w:t xml:space="preserve"> </w:t>
            </w:r>
            <w:r w:rsidR="00561251">
              <w:rPr>
                <w:rFonts w:asciiTheme="minorHAnsi" w:eastAsiaTheme="minorHAnsi" w:hAnsiTheme="minorHAnsi" w:cstheme="minorHAnsi"/>
                <w:b/>
                <w:bCs/>
                <w:color w:val="auto"/>
                <w:shd w:val="clear" w:color="auto" w:fill="FFFFFF"/>
                <w:lang w:eastAsia="en-US"/>
              </w:rPr>
              <w:t>(either live or pre-recorded)</w:t>
            </w:r>
            <w:r w:rsidRPr="005D6120">
              <w:rPr>
                <w:rFonts w:asciiTheme="minorHAnsi" w:eastAsiaTheme="minorHAnsi" w:hAnsiTheme="minorHAnsi" w:cstheme="minorHAnsi"/>
                <w:color w:val="auto"/>
                <w:shd w:val="clear" w:color="auto" w:fill="FFFFFF"/>
                <w:lang w:eastAsia="en-US"/>
              </w:rPr>
              <w:t xml:space="preserve"> for assessment and learners will also be required to </w:t>
            </w:r>
            <w:r w:rsidRPr="00E97C79">
              <w:rPr>
                <w:rFonts w:asciiTheme="minorHAnsi" w:eastAsiaTheme="minorHAnsi" w:hAnsiTheme="minorHAnsi" w:cstheme="minorHAnsi"/>
                <w:b/>
                <w:bCs/>
                <w:color w:val="auto"/>
                <w:shd w:val="clear" w:color="auto" w:fill="FFFFFF"/>
                <w:lang w:eastAsia="en-US"/>
              </w:rPr>
              <w:t>submit their visual aids/slides</w:t>
            </w:r>
            <w:r w:rsidRPr="005D6120">
              <w:rPr>
                <w:rFonts w:asciiTheme="minorHAnsi" w:eastAsiaTheme="minorHAnsi" w:hAnsiTheme="minorHAnsi" w:cstheme="minorHAnsi"/>
                <w:color w:val="auto"/>
                <w:shd w:val="clear" w:color="auto" w:fill="FFFFFF"/>
                <w:lang w:eastAsia="en-US"/>
              </w:rPr>
              <w:t xml:space="preserve"> etc.</w:t>
            </w:r>
          </w:p>
          <w:p w14:paraId="7AFE25C8" w14:textId="77777777" w:rsidR="00C96307" w:rsidRPr="005D6120" w:rsidRDefault="00C96307" w:rsidP="002913D1">
            <w:pPr>
              <w:pStyle w:val="ListParagraph"/>
              <w:numPr>
                <w:ilvl w:val="0"/>
                <w:numId w:val="10"/>
              </w:numPr>
              <w:spacing w:after="0" w:line="360" w:lineRule="auto"/>
              <w:rPr>
                <w:rFonts w:asciiTheme="minorHAnsi" w:eastAsiaTheme="minorHAnsi" w:hAnsiTheme="minorHAnsi" w:cstheme="minorHAnsi"/>
                <w:color w:val="auto"/>
                <w:shd w:val="clear" w:color="auto" w:fill="FFFFFF"/>
                <w:lang w:eastAsia="en-US"/>
              </w:rPr>
            </w:pPr>
            <w:r w:rsidRPr="005D6120">
              <w:rPr>
                <w:rFonts w:asciiTheme="minorHAnsi" w:eastAsiaTheme="minorHAnsi" w:hAnsiTheme="minorHAnsi" w:cstheme="minorHAnsi"/>
                <w:color w:val="auto"/>
                <w:shd w:val="clear" w:color="auto" w:fill="FFFFFF"/>
                <w:lang w:eastAsia="en-US"/>
              </w:rPr>
              <w:t xml:space="preserve">The presentation should </w:t>
            </w:r>
            <w:r w:rsidRPr="00E97C79">
              <w:rPr>
                <w:rFonts w:asciiTheme="minorHAnsi" w:eastAsiaTheme="minorHAnsi" w:hAnsiTheme="minorHAnsi" w:cstheme="minorHAnsi"/>
                <w:b/>
                <w:bCs/>
                <w:color w:val="auto"/>
                <w:shd w:val="clear" w:color="auto" w:fill="FFFFFF"/>
                <w:lang w:eastAsia="en-US"/>
              </w:rPr>
              <w:t>reference appropriate</w:t>
            </w:r>
            <w:r w:rsidRPr="005D6120">
              <w:rPr>
                <w:rFonts w:asciiTheme="minorHAnsi" w:eastAsiaTheme="minorHAnsi" w:hAnsiTheme="minorHAnsi" w:cstheme="minorHAnsi"/>
                <w:color w:val="auto"/>
                <w:shd w:val="clear" w:color="auto" w:fill="FFFFFF"/>
                <w:lang w:eastAsia="en-US"/>
              </w:rPr>
              <w:t xml:space="preserve"> </w:t>
            </w:r>
            <w:r w:rsidRPr="005D6120">
              <w:rPr>
                <w:rFonts w:asciiTheme="minorHAnsi" w:hAnsiTheme="minorHAnsi" w:cstheme="minorHAnsi"/>
                <w:color w:val="auto"/>
              </w:rPr>
              <w:t>theories, policies, legislation and other relevant materials relating to Training Needs Analysis</w:t>
            </w:r>
          </w:p>
          <w:p w14:paraId="267645B1" w14:textId="77777777" w:rsidR="00C96307" w:rsidRDefault="00C96307" w:rsidP="002913D1">
            <w:pPr>
              <w:pStyle w:val="ListParagraph"/>
              <w:numPr>
                <w:ilvl w:val="0"/>
                <w:numId w:val="10"/>
              </w:numPr>
              <w:spacing w:after="0" w:line="360" w:lineRule="auto"/>
              <w:rPr>
                <w:rFonts w:asciiTheme="minorHAnsi" w:eastAsiaTheme="minorHAnsi" w:hAnsiTheme="minorHAnsi" w:cstheme="minorHAnsi"/>
                <w:color w:val="auto"/>
                <w:shd w:val="clear" w:color="auto" w:fill="FFFFFF"/>
                <w:lang w:eastAsia="en-US"/>
              </w:rPr>
            </w:pPr>
            <w:r w:rsidRPr="005D6120">
              <w:rPr>
                <w:rFonts w:asciiTheme="minorHAnsi" w:eastAsiaTheme="minorHAnsi" w:hAnsiTheme="minorHAnsi" w:cstheme="minorHAnsi"/>
                <w:color w:val="auto"/>
                <w:shd w:val="clear" w:color="auto" w:fill="FFFFFF"/>
                <w:lang w:eastAsia="en-US"/>
              </w:rPr>
              <w:t>In keeping with GDPR, any identifying details of organisations or individuals must not be shared, and all identifying details must be changed throughout this presentation to protect identities.</w:t>
            </w:r>
          </w:p>
          <w:p w14:paraId="1E12F232" w14:textId="77777777" w:rsidR="007E69DB" w:rsidRDefault="007E69DB" w:rsidP="007E69DB">
            <w:pPr>
              <w:spacing w:after="0" w:line="360" w:lineRule="auto"/>
              <w:rPr>
                <w:rFonts w:asciiTheme="minorHAnsi" w:eastAsiaTheme="minorHAnsi" w:hAnsiTheme="minorHAnsi" w:cstheme="minorHAnsi"/>
                <w:color w:val="auto"/>
                <w:shd w:val="clear" w:color="auto" w:fill="FFFFFF"/>
                <w:lang w:eastAsia="en-US"/>
              </w:rPr>
            </w:pPr>
          </w:p>
          <w:p w14:paraId="52C6A303" w14:textId="079FCC14" w:rsidR="007E69DB" w:rsidRPr="007E69DB" w:rsidRDefault="007E69DB" w:rsidP="007E69DB">
            <w:pPr>
              <w:spacing w:after="0" w:line="360" w:lineRule="auto"/>
              <w:rPr>
                <w:rFonts w:asciiTheme="minorHAnsi" w:eastAsiaTheme="minorHAnsi" w:hAnsiTheme="minorHAnsi" w:cstheme="minorHAnsi"/>
                <w:color w:val="auto"/>
                <w:shd w:val="clear" w:color="auto" w:fill="FFFFFF"/>
                <w:lang w:eastAsia="en-US"/>
              </w:rPr>
            </w:pPr>
            <w:r w:rsidRPr="007E69DB">
              <w:rPr>
                <w:rFonts w:asciiTheme="minorHAnsi" w:eastAsiaTheme="minorHAnsi" w:hAnsiTheme="minorHAnsi" w:cstheme="minorHAnsi"/>
                <w:color w:val="auto"/>
                <w:shd w:val="clear" w:color="auto" w:fill="FFFFFF"/>
                <w:lang w:eastAsia="en-US"/>
              </w:rPr>
              <w:t>All instructions for the learner must be clearly outlined in an assessment brief.</w:t>
            </w:r>
          </w:p>
          <w:p w14:paraId="536B504C" w14:textId="070F2000" w:rsidR="00D27933" w:rsidRPr="005D6120" w:rsidRDefault="00D27933" w:rsidP="00026D51">
            <w:pPr>
              <w:spacing w:line="360" w:lineRule="auto"/>
              <w:ind w:left="0" w:firstLine="0"/>
              <w:rPr>
                <w:rFonts w:asciiTheme="minorHAnsi" w:hAnsiTheme="minorHAnsi" w:cs="Arial"/>
              </w:rPr>
            </w:pPr>
          </w:p>
        </w:tc>
      </w:tr>
      <w:tr w:rsidR="008D0A29" w:rsidRPr="005D6120" w14:paraId="4BD93AC0" w14:textId="77777777" w:rsidTr="53EA5711">
        <w:tc>
          <w:tcPr>
            <w:tcW w:w="9742" w:type="dxa"/>
          </w:tcPr>
          <w:p w14:paraId="252AF849" w14:textId="26C238E7" w:rsidR="008D0A29" w:rsidRPr="005D6120" w:rsidRDefault="065FA886" w:rsidP="53EA5711">
            <w:pPr>
              <w:spacing w:line="360" w:lineRule="auto"/>
              <w:rPr>
                <w:rFonts w:asciiTheme="minorHAnsi" w:hAnsiTheme="minorHAnsi" w:cs="Arial"/>
                <w:b/>
                <w:bCs/>
                <w:color w:val="auto"/>
              </w:rPr>
            </w:pPr>
            <w:r w:rsidRPr="53EA5711">
              <w:rPr>
                <w:rFonts w:asciiTheme="minorHAnsi" w:hAnsiTheme="minorHAnsi" w:cs="Arial"/>
                <w:b/>
                <w:bCs/>
                <w:color w:val="auto"/>
              </w:rPr>
              <w:lastRenderedPageBreak/>
              <w:t xml:space="preserve">Assessment Technique </w:t>
            </w:r>
            <w:r w:rsidR="2BE6824B" w:rsidRPr="53EA5711">
              <w:rPr>
                <w:rFonts w:asciiTheme="minorHAnsi" w:hAnsiTheme="minorHAnsi" w:cs="Arial"/>
                <w:b/>
                <w:bCs/>
                <w:color w:val="auto"/>
              </w:rPr>
              <w:t>2</w:t>
            </w:r>
          </w:p>
          <w:p w14:paraId="6F90BAF6" w14:textId="0390297A" w:rsidR="008D0A29" w:rsidRPr="005D6120" w:rsidRDefault="065FA886" w:rsidP="53EA5711">
            <w:pPr>
              <w:spacing w:line="360" w:lineRule="auto"/>
              <w:rPr>
                <w:rFonts w:asciiTheme="minorHAnsi" w:hAnsiTheme="minorHAnsi" w:cs="Arial"/>
                <w:b/>
                <w:bCs/>
                <w:color w:val="auto"/>
              </w:rPr>
            </w:pPr>
            <w:r w:rsidRPr="53EA5711">
              <w:rPr>
                <w:rFonts w:asciiTheme="minorHAnsi" w:hAnsiTheme="minorHAnsi" w:cs="Arial"/>
                <w:b/>
                <w:bCs/>
                <w:color w:val="auto"/>
              </w:rPr>
              <w:t>Project - 60%</w:t>
            </w:r>
          </w:p>
          <w:p w14:paraId="09AD9C00" w14:textId="7AFF4D07" w:rsidR="53EA5711" w:rsidRDefault="53EA5711" w:rsidP="53EA5711">
            <w:pPr>
              <w:spacing w:line="360" w:lineRule="auto"/>
              <w:rPr>
                <w:rFonts w:asciiTheme="minorHAnsi" w:hAnsiTheme="minorHAnsi" w:cs="Arial"/>
                <w:b/>
                <w:bCs/>
                <w:color w:val="auto"/>
              </w:rPr>
            </w:pPr>
          </w:p>
          <w:p w14:paraId="190AFC58" w14:textId="5C14A599" w:rsidR="008D0A29" w:rsidRPr="005D6120" w:rsidRDefault="42FED248" w:rsidP="53EA5711">
            <w:pPr>
              <w:spacing w:line="360" w:lineRule="auto"/>
              <w:rPr>
                <w:rFonts w:asciiTheme="minorHAnsi" w:hAnsiTheme="minorHAnsi" w:cs="Arial"/>
                <w:b/>
                <w:bCs/>
              </w:rPr>
            </w:pPr>
            <w:r w:rsidRPr="53EA5711">
              <w:rPr>
                <w:rFonts w:asciiTheme="minorHAnsi" w:hAnsiTheme="minorHAnsi" w:cs="Arial"/>
                <w:b/>
                <w:bCs/>
              </w:rPr>
              <w:t>Guidelines for assessors:</w:t>
            </w:r>
          </w:p>
          <w:p w14:paraId="557F8DA4" w14:textId="20BBFB96" w:rsidR="008D0A29" w:rsidRPr="005D6120" w:rsidRDefault="008D0A29" w:rsidP="00026D51">
            <w:pPr>
              <w:spacing w:line="360" w:lineRule="auto"/>
              <w:rPr>
                <w:rFonts w:asciiTheme="minorHAnsi" w:hAnsiTheme="minorHAnsi" w:cs="Arial"/>
              </w:rPr>
            </w:pPr>
            <w:r w:rsidRPr="005D6120">
              <w:rPr>
                <w:rFonts w:asciiTheme="minorHAnsi" w:hAnsiTheme="minorHAnsi" w:cs="Arial"/>
              </w:rPr>
              <w:t xml:space="preserve">The assessor is required to devise assessment briefs and marking schemes for the </w:t>
            </w:r>
            <w:r w:rsidR="00E420B6">
              <w:rPr>
                <w:rFonts w:asciiTheme="minorHAnsi" w:hAnsiTheme="minorHAnsi" w:cs="Arial"/>
              </w:rPr>
              <w:t>Project</w:t>
            </w:r>
            <w:r w:rsidRPr="005D6120">
              <w:rPr>
                <w:rFonts w:asciiTheme="minorHAnsi" w:hAnsiTheme="minorHAnsi" w:cs="Arial"/>
              </w:rPr>
              <w:t xml:space="preserve">.  In devising the assessment briefs care should be taken to ensure that the learner is given the opportunity to show evidence of achievement of ALL the MIMLOs.  </w:t>
            </w:r>
          </w:p>
          <w:p w14:paraId="1969A5F8" w14:textId="77777777" w:rsidR="008D0A29" w:rsidRPr="005D6120" w:rsidRDefault="008D0A29" w:rsidP="00026D51">
            <w:pPr>
              <w:spacing w:line="360" w:lineRule="auto"/>
              <w:rPr>
                <w:rFonts w:asciiTheme="minorHAnsi" w:hAnsiTheme="minorHAnsi" w:cs="Arial"/>
              </w:rPr>
            </w:pPr>
          </w:p>
          <w:p w14:paraId="3AC5509D" w14:textId="006BBF01" w:rsidR="00E45A7D" w:rsidRDefault="43A5EAA8" w:rsidP="67A95A5D">
            <w:pPr>
              <w:spacing w:line="360" w:lineRule="auto"/>
              <w:rPr>
                <w:rFonts w:asciiTheme="minorHAnsi" w:hAnsiTheme="minorHAnsi" w:cs="Arial"/>
              </w:rPr>
            </w:pPr>
            <w:r w:rsidRPr="67A95A5D">
              <w:rPr>
                <w:rFonts w:asciiTheme="minorHAnsi" w:hAnsiTheme="minorHAnsi" w:cs="Arial"/>
              </w:rPr>
              <w:t>In keeping with Universal Design for Learning, assessment briefs should be designed to allow the learner to make use of a wide range of media in presenting assessment evidence, as appropriate.</w:t>
            </w:r>
          </w:p>
          <w:p w14:paraId="73050B16" w14:textId="6B2C982D" w:rsidR="00E45A7D" w:rsidRPr="00E45A7D" w:rsidRDefault="00E45A7D" w:rsidP="00E45A7D">
            <w:pPr>
              <w:spacing w:line="360" w:lineRule="auto"/>
              <w:rPr>
                <w:rFonts w:asciiTheme="minorHAnsi" w:hAnsiTheme="minorHAnsi" w:cs="Arial"/>
              </w:rPr>
            </w:pPr>
            <w:r w:rsidRPr="00E45A7D">
              <w:rPr>
                <w:rFonts w:asciiTheme="minorHAnsi" w:hAnsiTheme="minorHAnsi" w:cs="Arial"/>
              </w:rPr>
              <w:t xml:space="preserve">The </w:t>
            </w:r>
            <w:r>
              <w:rPr>
                <w:rFonts w:asciiTheme="minorHAnsi" w:hAnsiTheme="minorHAnsi" w:cs="Arial"/>
              </w:rPr>
              <w:t>project</w:t>
            </w:r>
            <w:r w:rsidRPr="00E45A7D">
              <w:rPr>
                <w:rFonts w:asciiTheme="minorHAnsi" w:hAnsiTheme="minorHAnsi" w:cs="Arial"/>
              </w:rPr>
              <w:t xml:space="preserve"> may be presented in </w:t>
            </w:r>
            <w:r w:rsidRPr="00E45A7D">
              <w:rPr>
                <w:rFonts w:asciiTheme="minorHAnsi" w:hAnsiTheme="minorHAnsi" w:cs="Arial"/>
                <w:b/>
                <w:bCs/>
              </w:rPr>
              <w:t>multiple formats</w:t>
            </w:r>
            <w:r w:rsidRPr="00E45A7D">
              <w:rPr>
                <w:rFonts w:asciiTheme="minorHAnsi" w:hAnsiTheme="minorHAnsi" w:cs="Arial"/>
              </w:rPr>
              <w:t xml:space="preserve"> to support Universal Design for Learning (UDL), including:</w:t>
            </w:r>
          </w:p>
          <w:p w14:paraId="23875144" w14:textId="77777777" w:rsidR="00E45A7D" w:rsidRPr="00E45A7D" w:rsidRDefault="00E45A7D" w:rsidP="002913D1">
            <w:pPr>
              <w:numPr>
                <w:ilvl w:val="0"/>
                <w:numId w:val="23"/>
              </w:numPr>
              <w:spacing w:line="360" w:lineRule="auto"/>
              <w:rPr>
                <w:rFonts w:asciiTheme="minorHAnsi" w:hAnsiTheme="minorHAnsi" w:cs="Arial"/>
              </w:rPr>
            </w:pPr>
            <w:r w:rsidRPr="00E45A7D">
              <w:rPr>
                <w:rFonts w:asciiTheme="minorHAnsi" w:hAnsiTheme="minorHAnsi" w:cs="Arial"/>
              </w:rPr>
              <w:t>Written report</w:t>
            </w:r>
          </w:p>
          <w:p w14:paraId="5D8B2238" w14:textId="400D6EB9" w:rsidR="00E45A7D" w:rsidRDefault="7E668A56" w:rsidP="2850C54A">
            <w:pPr>
              <w:numPr>
                <w:ilvl w:val="0"/>
                <w:numId w:val="23"/>
              </w:numPr>
              <w:spacing w:line="360" w:lineRule="auto"/>
              <w:rPr>
                <w:rFonts w:asciiTheme="minorHAnsi" w:hAnsiTheme="minorHAnsi" w:cs="Arial"/>
              </w:rPr>
            </w:pPr>
            <w:r w:rsidRPr="2850C54A">
              <w:rPr>
                <w:rFonts w:asciiTheme="minorHAnsi" w:hAnsiTheme="minorHAnsi" w:cs="Arial"/>
              </w:rPr>
              <w:t>Structured E-Portfolio</w:t>
            </w:r>
            <w:r w:rsidR="5BFCC19B" w:rsidRPr="2850C54A">
              <w:rPr>
                <w:rFonts w:asciiTheme="minorHAnsi" w:hAnsiTheme="minorHAnsi" w:cs="Arial"/>
              </w:rPr>
              <w:t xml:space="preserve"> (</w:t>
            </w:r>
            <w:proofErr w:type="gramStart"/>
            <w:r w:rsidR="5BFCC19B" w:rsidRPr="2850C54A">
              <w:rPr>
                <w:rFonts w:asciiTheme="minorHAnsi" w:hAnsiTheme="minorHAnsi" w:cs="Arial"/>
              </w:rPr>
              <w:t>e.g.</w:t>
            </w:r>
            <w:proofErr w:type="gramEnd"/>
            <w:r w:rsidR="5BFCC19B" w:rsidRPr="2850C54A">
              <w:rPr>
                <w:rFonts w:asciiTheme="minorHAnsi" w:hAnsiTheme="minorHAnsi" w:cs="Arial"/>
              </w:rPr>
              <w:t xml:space="preserve"> Google Slides/Sites, Padlet, </w:t>
            </w:r>
            <w:proofErr w:type="spellStart"/>
            <w:r w:rsidR="5BFCC19B" w:rsidRPr="2850C54A">
              <w:rPr>
                <w:rFonts w:asciiTheme="minorHAnsi" w:hAnsiTheme="minorHAnsi" w:cs="Arial"/>
              </w:rPr>
              <w:t>Wakelet</w:t>
            </w:r>
            <w:proofErr w:type="spellEnd"/>
            <w:r w:rsidR="5BFCC19B" w:rsidRPr="2850C54A">
              <w:rPr>
                <w:rFonts w:asciiTheme="minorHAnsi" w:hAnsiTheme="minorHAnsi" w:cs="Arial"/>
              </w:rPr>
              <w:t xml:space="preserve"> etc.</w:t>
            </w:r>
            <w:r w:rsidR="5FB4AF1E" w:rsidRPr="2850C54A">
              <w:rPr>
                <w:rFonts w:asciiTheme="minorHAnsi" w:hAnsiTheme="minorHAnsi" w:cs="Arial"/>
              </w:rPr>
              <w:t>)</w:t>
            </w:r>
          </w:p>
          <w:p w14:paraId="1CF54D2F" w14:textId="6F87D7B7" w:rsidR="2850C54A" w:rsidRDefault="2850C54A" w:rsidP="2850C54A">
            <w:pPr>
              <w:spacing w:line="360" w:lineRule="auto"/>
              <w:ind w:left="720"/>
              <w:rPr>
                <w:rFonts w:asciiTheme="minorHAnsi" w:hAnsiTheme="minorHAnsi" w:cs="Arial"/>
              </w:rPr>
            </w:pPr>
          </w:p>
          <w:p w14:paraId="17EC2401" w14:textId="22597931" w:rsidR="00E45A7D" w:rsidRPr="00E45A7D" w:rsidRDefault="00E45A7D" w:rsidP="00E45A7D">
            <w:pPr>
              <w:spacing w:line="360" w:lineRule="auto"/>
              <w:rPr>
                <w:rFonts w:asciiTheme="minorHAnsi" w:hAnsiTheme="minorHAnsi" w:cs="Arial"/>
              </w:rPr>
            </w:pPr>
            <w:r w:rsidRPr="00E45A7D">
              <w:rPr>
                <w:rFonts w:asciiTheme="minorHAnsi" w:hAnsiTheme="minorHAnsi" w:cs="Arial"/>
              </w:rPr>
              <w:lastRenderedPageBreak/>
              <w:t>Encourage learners to choose a format that best supports their communication style and access needs, while maintaining academic integrity and clarity.</w:t>
            </w:r>
          </w:p>
          <w:p w14:paraId="60134273" w14:textId="77777777" w:rsidR="0024521B" w:rsidRPr="005D6120" w:rsidRDefault="0024521B" w:rsidP="0024521B">
            <w:pPr>
              <w:spacing w:line="360" w:lineRule="auto"/>
              <w:rPr>
                <w:rFonts w:asciiTheme="minorHAnsi" w:hAnsiTheme="minorHAnsi" w:cs="Arial"/>
              </w:rPr>
            </w:pPr>
          </w:p>
          <w:p w14:paraId="2C250E4E" w14:textId="77777777" w:rsidR="001A1CFE" w:rsidRPr="007B6306" w:rsidRDefault="001A1CFE" w:rsidP="001A1CFE">
            <w:pPr>
              <w:spacing w:after="160" w:line="360" w:lineRule="auto"/>
              <w:rPr>
                <w:rFonts w:asciiTheme="minorHAnsi" w:hAnsiTheme="minorHAnsi"/>
                <w:color w:val="auto"/>
              </w:rPr>
            </w:pPr>
            <w:r>
              <w:rPr>
                <w:rFonts w:asciiTheme="minorHAnsi" w:hAnsiTheme="minorHAnsi"/>
                <w:b/>
                <w:bCs/>
              </w:rPr>
              <w:t xml:space="preserve">Assignment </w:t>
            </w:r>
            <w:r w:rsidRPr="008C6913">
              <w:rPr>
                <w:rFonts w:asciiTheme="minorHAnsi" w:hAnsiTheme="minorHAnsi"/>
                <w:b/>
                <w:bCs/>
              </w:rPr>
              <w:t xml:space="preserve">Submission </w:t>
            </w:r>
            <w:r w:rsidRPr="008C6913">
              <w:rPr>
                <w:rFonts w:asciiTheme="minorHAnsi" w:hAnsiTheme="minorHAnsi"/>
              </w:rPr>
              <w:br/>
            </w:r>
            <w:r w:rsidRPr="007B6306">
              <w:rPr>
                <w:rFonts w:asciiTheme="minorHAnsi" w:hAnsiTheme="minorHAnsi"/>
                <w:color w:val="auto"/>
              </w:rPr>
              <w:t xml:space="preserve">Assessors should clearly outline </w:t>
            </w:r>
            <w:r w:rsidRPr="00ED588D">
              <w:rPr>
                <w:rFonts w:asciiTheme="minorHAnsi" w:hAnsiTheme="minorHAnsi"/>
                <w:b/>
                <w:bCs/>
                <w:color w:val="auto"/>
              </w:rPr>
              <w:t>non-negotiable requirements</w:t>
            </w:r>
            <w:r w:rsidRPr="007B6306">
              <w:rPr>
                <w:rFonts w:asciiTheme="minorHAnsi" w:hAnsiTheme="minorHAnsi"/>
                <w:color w:val="auto"/>
              </w:rPr>
              <w:t xml:space="preserve"> for all submission formats to ensure consistency, fairness, and alignment with the learning outcomes. </w:t>
            </w:r>
          </w:p>
          <w:p w14:paraId="24A2A3EC" w14:textId="77777777" w:rsidR="001A1CFE" w:rsidRPr="00A12A5C" w:rsidRDefault="001A1CFE" w:rsidP="001A1CFE">
            <w:pPr>
              <w:spacing w:after="160" w:line="360" w:lineRule="auto"/>
              <w:rPr>
                <w:rFonts w:asciiTheme="minorHAnsi" w:hAnsiTheme="minorHAnsi"/>
                <w:color w:val="auto"/>
              </w:rPr>
            </w:pPr>
            <w:r w:rsidRPr="007B6306">
              <w:rPr>
                <w:rFonts w:asciiTheme="minorHAnsi" w:hAnsiTheme="minorHAnsi"/>
                <w:color w:val="auto"/>
              </w:rPr>
              <w:t>These requirements should address elements such as academic integrity, structure, referencing standards, accessibility, and equivalence across different media formats. Learners must be made aware of these expectations at the outset of the assessment.</w:t>
            </w:r>
          </w:p>
          <w:p w14:paraId="5DE930F5" w14:textId="594102E4" w:rsidR="0024521B" w:rsidRDefault="001A1CFE" w:rsidP="0024521B">
            <w:pPr>
              <w:spacing w:line="360" w:lineRule="auto"/>
              <w:rPr>
                <w:rFonts w:asciiTheme="minorHAnsi" w:hAnsiTheme="minorHAnsi" w:cs="Arial"/>
              </w:rPr>
            </w:pPr>
            <w:r>
              <w:rPr>
                <w:rFonts w:asciiTheme="minorHAnsi" w:hAnsiTheme="minorHAnsi" w:cs="Arial"/>
              </w:rPr>
              <w:t xml:space="preserve">The </w:t>
            </w:r>
            <w:r w:rsidR="001C73D3" w:rsidRPr="00812DF7">
              <w:rPr>
                <w:rFonts w:asciiTheme="minorHAnsi" w:hAnsiTheme="minorHAnsi" w:cs="Arial"/>
                <w:b/>
                <w:bCs/>
              </w:rPr>
              <w:t>Project</w:t>
            </w:r>
            <w:r w:rsidR="0024521B" w:rsidRPr="00812DF7">
              <w:rPr>
                <w:rFonts w:asciiTheme="minorHAnsi" w:hAnsiTheme="minorHAnsi" w:cs="Arial"/>
                <w:b/>
                <w:bCs/>
              </w:rPr>
              <w:t xml:space="preserve"> Brief</w:t>
            </w:r>
            <w:r w:rsidR="0024521B" w:rsidRPr="005D6120">
              <w:rPr>
                <w:rFonts w:asciiTheme="minorHAnsi" w:hAnsiTheme="minorHAnsi" w:cs="Arial"/>
              </w:rPr>
              <w:t xml:space="preserve"> should allow the learner to:</w:t>
            </w:r>
          </w:p>
          <w:p w14:paraId="3CD2C9E2" w14:textId="77777777" w:rsidR="00640274" w:rsidRDefault="00640274" w:rsidP="0024521B">
            <w:pPr>
              <w:spacing w:line="360" w:lineRule="auto"/>
              <w:rPr>
                <w:rFonts w:asciiTheme="minorHAnsi" w:hAnsiTheme="minorHAnsi" w:cs="Arial"/>
              </w:rPr>
            </w:pPr>
          </w:p>
          <w:p w14:paraId="7061F7EC" w14:textId="2E18D91E" w:rsidR="00640274" w:rsidRPr="00640274" w:rsidRDefault="005252BC" w:rsidP="00640274">
            <w:pPr>
              <w:spacing w:line="360" w:lineRule="auto"/>
              <w:rPr>
                <w:rFonts w:asciiTheme="minorHAnsi" w:hAnsiTheme="minorHAnsi" w:cs="Arial"/>
              </w:rPr>
            </w:pPr>
            <w:r w:rsidRPr="005252BC">
              <w:rPr>
                <w:rFonts w:asciiTheme="minorHAnsi" w:hAnsiTheme="minorHAnsi" w:cs="Arial"/>
                <w:b/>
                <w:bCs/>
              </w:rPr>
              <w:t>Conduct</w:t>
            </w:r>
            <w:r w:rsidR="00640274" w:rsidRPr="001016EC">
              <w:rPr>
                <w:rFonts w:asciiTheme="minorHAnsi" w:hAnsiTheme="minorHAnsi" w:cs="Arial"/>
                <w:b/>
                <w:bCs/>
              </w:rPr>
              <w:t xml:space="preserve"> a Training Needs Analysis (TNA) to identify training and development needs</w:t>
            </w:r>
            <w:r w:rsidRPr="005252BC">
              <w:rPr>
                <w:rFonts w:asciiTheme="minorHAnsi" w:hAnsiTheme="minorHAnsi" w:cs="Arial"/>
                <w:b/>
                <w:bCs/>
              </w:rPr>
              <w:t>.</w:t>
            </w:r>
            <w:r w:rsidR="00640274" w:rsidRPr="00640274">
              <w:rPr>
                <w:rFonts w:asciiTheme="minorHAnsi" w:hAnsiTheme="minorHAnsi" w:cs="Arial"/>
              </w:rPr>
              <w:t xml:space="preserve"> </w:t>
            </w:r>
            <w:r w:rsidR="00640274" w:rsidRPr="001016EC">
              <w:rPr>
                <w:rFonts w:asciiTheme="minorHAnsi" w:hAnsiTheme="minorHAnsi" w:cs="Arial"/>
              </w:rPr>
              <w:t>(MIMLO 3)</w:t>
            </w:r>
          </w:p>
          <w:p w14:paraId="7970FE1C" w14:textId="77777777" w:rsidR="00640274" w:rsidRPr="00640274" w:rsidRDefault="00640274" w:rsidP="00640274">
            <w:pPr>
              <w:spacing w:line="360" w:lineRule="auto"/>
              <w:rPr>
                <w:rFonts w:asciiTheme="minorHAnsi" w:hAnsiTheme="minorHAnsi" w:cs="Arial"/>
              </w:rPr>
            </w:pPr>
            <w:r w:rsidRPr="001016EC">
              <w:rPr>
                <w:rFonts w:asciiTheme="minorHAnsi" w:hAnsiTheme="minorHAnsi" w:cs="Arial"/>
                <w:b/>
                <w:bCs/>
              </w:rPr>
              <w:t>Evaluate a range of Instructional Design Models and their application in devising and designing Training</w:t>
            </w:r>
            <w:r w:rsidRPr="001016EC">
              <w:rPr>
                <w:rFonts w:asciiTheme="minorHAnsi" w:hAnsiTheme="minorHAnsi" w:cs="Arial"/>
              </w:rPr>
              <w:t xml:space="preserve"> (MIMLO 4)</w:t>
            </w:r>
          </w:p>
          <w:p w14:paraId="7ED16F3B" w14:textId="442F9E2D" w:rsidR="00640274" w:rsidRDefault="00BB1525" w:rsidP="00640274">
            <w:pPr>
              <w:spacing w:line="360" w:lineRule="auto"/>
              <w:rPr>
                <w:rFonts w:asciiTheme="minorHAnsi" w:hAnsiTheme="minorHAnsi" w:cs="Arial"/>
                <w:b/>
                <w:bCs/>
              </w:rPr>
            </w:pPr>
            <w:r w:rsidRPr="00BB1525">
              <w:rPr>
                <w:rFonts w:asciiTheme="minorHAnsi" w:hAnsiTheme="minorHAnsi"/>
                <w:b/>
                <w:bCs/>
              </w:rPr>
              <w:t>Design a training intervention that addresses the prioritised needs identified through the Training Needs Analysis (TNA).</w:t>
            </w:r>
            <w:r w:rsidRPr="001016EC">
              <w:rPr>
                <w:rFonts w:asciiTheme="minorHAnsi" w:hAnsiTheme="minorHAnsi" w:cs="Arial"/>
                <w:b/>
                <w:bCs/>
              </w:rPr>
              <w:t xml:space="preserve"> </w:t>
            </w:r>
            <w:r w:rsidR="00640274" w:rsidRPr="001016EC">
              <w:rPr>
                <w:rFonts w:asciiTheme="minorHAnsi" w:hAnsiTheme="minorHAnsi" w:cs="Arial"/>
                <w:b/>
                <w:bCs/>
              </w:rPr>
              <w:t>(</w:t>
            </w:r>
            <w:r w:rsidR="00640274" w:rsidRPr="001016EC">
              <w:rPr>
                <w:rFonts w:asciiTheme="minorHAnsi" w:hAnsiTheme="minorHAnsi" w:cs="Arial"/>
              </w:rPr>
              <w:t>MIMLO 5)</w:t>
            </w:r>
          </w:p>
          <w:p w14:paraId="1684F260" w14:textId="77777777" w:rsidR="00BA5632" w:rsidRDefault="00BA5632" w:rsidP="00640274">
            <w:pPr>
              <w:spacing w:line="360" w:lineRule="auto"/>
              <w:rPr>
                <w:rFonts w:asciiTheme="minorHAnsi" w:hAnsiTheme="minorHAnsi" w:cs="Arial"/>
                <w:b/>
                <w:bCs/>
              </w:rPr>
            </w:pPr>
          </w:p>
          <w:p w14:paraId="5DAE5DF1" w14:textId="1D9301FF" w:rsidR="00BA5632" w:rsidRDefault="00BA5632" w:rsidP="00640274">
            <w:pPr>
              <w:spacing w:line="360" w:lineRule="auto"/>
              <w:rPr>
                <w:rFonts w:asciiTheme="minorHAnsi" w:hAnsiTheme="minorHAnsi"/>
              </w:rPr>
            </w:pPr>
            <w:r w:rsidRPr="00D03E45">
              <w:rPr>
                <w:rFonts w:asciiTheme="minorHAnsi" w:hAnsiTheme="minorHAnsi"/>
              </w:rPr>
              <w:t>The brief should require the learner to create a</w:t>
            </w:r>
            <w:r>
              <w:rPr>
                <w:rFonts w:asciiTheme="minorHAnsi" w:hAnsiTheme="minorHAnsi"/>
              </w:rPr>
              <w:t xml:space="preserve"> project based on the following 3 sections:</w:t>
            </w:r>
          </w:p>
          <w:p w14:paraId="6F6764C6" w14:textId="77777777" w:rsidR="00BA5632" w:rsidRPr="00BA5632" w:rsidRDefault="00BA5632" w:rsidP="00BA5632">
            <w:pPr>
              <w:spacing w:line="360" w:lineRule="auto"/>
              <w:ind w:left="0" w:firstLine="0"/>
              <w:rPr>
                <w:rFonts w:asciiTheme="minorHAnsi" w:hAnsiTheme="minorHAnsi" w:cs="Arial"/>
                <w:b/>
                <w:bCs/>
              </w:rPr>
            </w:pPr>
          </w:p>
          <w:p w14:paraId="6C91EB4D" w14:textId="25B2B0B0" w:rsidR="00BA5632" w:rsidRPr="00BA5632" w:rsidRDefault="00BA5632" w:rsidP="00BA5632">
            <w:pPr>
              <w:spacing w:line="360" w:lineRule="auto"/>
              <w:rPr>
                <w:rFonts w:asciiTheme="minorHAnsi" w:hAnsiTheme="minorHAnsi" w:cs="Arial"/>
                <w:b/>
                <w:bCs/>
              </w:rPr>
            </w:pPr>
            <w:r>
              <w:rPr>
                <w:rFonts w:asciiTheme="minorHAnsi" w:hAnsiTheme="minorHAnsi" w:cs="Arial"/>
                <w:b/>
                <w:bCs/>
              </w:rPr>
              <w:t>Section</w:t>
            </w:r>
            <w:r w:rsidRPr="00BA5632">
              <w:rPr>
                <w:rFonts w:asciiTheme="minorHAnsi" w:hAnsiTheme="minorHAnsi" w:cs="Arial"/>
                <w:b/>
                <w:bCs/>
              </w:rPr>
              <w:t xml:space="preserve"> A: Conduct a Training Needs Analysis </w:t>
            </w:r>
          </w:p>
          <w:p w14:paraId="34FCCE0D" w14:textId="1512D225" w:rsidR="00BA5632" w:rsidRPr="00BA5632" w:rsidRDefault="00BA5632" w:rsidP="00BA5632">
            <w:pPr>
              <w:spacing w:line="360" w:lineRule="auto"/>
              <w:rPr>
                <w:rFonts w:asciiTheme="minorHAnsi" w:hAnsiTheme="minorHAnsi" w:cs="Arial"/>
                <w:b/>
                <w:bCs/>
              </w:rPr>
            </w:pPr>
            <w:r>
              <w:rPr>
                <w:rFonts w:asciiTheme="minorHAnsi" w:hAnsiTheme="minorHAnsi" w:cs="Arial"/>
                <w:b/>
                <w:bCs/>
              </w:rPr>
              <w:t>Section</w:t>
            </w:r>
            <w:r w:rsidRPr="00BA5632">
              <w:rPr>
                <w:rFonts w:asciiTheme="minorHAnsi" w:hAnsiTheme="minorHAnsi" w:cs="Arial"/>
                <w:b/>
                <w:bCs/>
              </w:rPr>
              <w:t xml:space="preserve"> B: Evaluation of Instructional Design Models </w:t>
            </w:r>
          </w:p>
          <w:p w14:paraId="6179A3E9" w14:textId="3674F5E7" w:rsidR="00BA5632" w:rsidRPr="00BA5632" w:rsidRDefault="00BA5632" w:rsidP="00BA5632">
            <w:pPr>
              <w:spacing w:line="360" w:lineRule="auto"/>
              <w:rPr>
                <w:rFonts w:asciiTheme="minorHAnsi" w:hAnsiTheme="minorHAnsi" w:cs="Arial"/>
                <w:b/>
                <w:bCs/>
              </w:rPr>
            </w:pPr>
            <w:r>
              <w:rPr>
                <w:rFonts w:asciiTheme="minorHAnsi" w:hAnsiTheme="minorHAnsi" w:cs="Arial"/>
                <w:b/>
                <w:bCs/>
              </w:rPr>
              <w:t xml:space="preserve">Section </w:t>
            </w:r>
            <w:r w:rsidRPr="00BA5632">
              <w:rPr>
                <w:rFonts w:asciiTheme="minorHAnsi" w:hAnsiTheme="minorHAnsi" w:cs="Arial"/>
                <w:b/>
                <w:bCs/>
              </w:rPr>
              <w:t xml:space="preserve">C: Design a Training Programme/Intervention </w:t>
            </w:r>
          </w:p>
          <w:p w14:paraId="1291FDA9" w14:textId="77777777" w:rsidR="00BA5632" w:rsidRPr="00BA5632" w:rsidRDefault="00BA5632" w:rsidP="00BA5632">
            <w:pPr>
              <w:spacing w:line="360" w:lineRule="auto"/>
              <w:rPr>
                <w:rFonts w:asciiTheme="minorHAnsi" w:hAnsiTheme="minorHAnsi" w:cs="Arial"/>
                <w:b/>
                <w:bCs/>
              </w:rPr>
            </w:pPr>
          </w:p>
          <w:p w14:paraId="34B7DDD0" w14:textId="77777777" w:rsidR="00BC6977" w:rsidRDefault="00BA5632" w:rsidP="00DE5978">
            <w:pPr>
              <w:spacing w:line="360" w:lineRule="auto"/>
              <w:rPr>
                <w:rFonts w:asciiTheme="minorHAnsi" w:hAnsiTheme="minorHAnsi"/>
              </w:rPr>
            </w:pPr>
            <w:r w:rsidRPr="00A60422">
              <w:rPr>
                <w:rFonts w:asciiTheme="minorHAnsi" w:hAnsiTheme="minorHAnsi" w:cs="Arial"/>
                <w:b/>
                <w:bCs/>
              </w:rPr>
              <w:t>Section A</w:t>
            </w:r>
            <w:r w:rsidR="008C01A1" w:rsidRPr="00A60422">
              <w:rPr>
                <w:rFonts w:asciiTheme="minorHAnsi" w:hAnsiTheme="minorHAnsi" w:cs="Arial"/>
                <w:b/>
                <w:bCs/>
              </w:rPr>
              <w:t xml:space="preserve"> should require the learner to</w:t>
            </w:r>
            <w:r w:rsidR="00DE5978" w:rsidRPr="00A60422">
              <w:rPr>
                <w:rFonts w:asciiTheme="minorHAnsi" w:hAnsiTheme="minorHAnsi" w:cs="Arial"/>
                <w:b/>
                <w:bCs/>
              </w:rPr>
              <w:t xml:space="preserve"> </w:t>
            </w:r>
            <w:r w:rsidR="00DE5978" w:rsidRPr="00A60422">
              <w:rPr>
                <w:rFonts w:asciiTheme="minorHAnsi" w:hAnsiTheme="minorHAnsi"/>
              </w:rPr>
              <w:t xml:space="preserve">carry out a </w:t>
            </w:r>
            <w:r w:rsidR="00DE5978" w:rsidRPr="00A60422">
              <w:rPr>
                <w:rStyle w:val="Strong"/>
                <w:rFonts w:asciiTheme="minorHAnsi" w:eastAsiaTheme="majorEastAsia" w:hAnsiTheme="minorHAnsi"/>
                <w:b w:val="0"/>
                <w:bCs w:val="0"/>
              </w:rPr>
              <w:t>comprehensive TNA</w:t>
            </w:r>
            <w:r w:rsidR="00DE5978" w:rsidRPr="00A60422">
              <w:rPr>
                <w:rFonts w:asciiTheme="minorHAnsi" w:hAnsiTheme="minorHAnsi"/>
              </w:rPr>
              <w:t xml:space="preserve"> for an organisation, department, or group of employees.</w:t>
            </w:r>
          </w:p>
          <w:p w14:paraId="42BF2E33" w14:textId="77777777" w:rsidR="00BC6977" w:rsidRDefault="00BC6977" w:rsidP="00BC6977">
            <w:pPr>
              <w:spacing w:after="0" w:line="360" w:lineRule="auto"/>
              <w:rPr>
                <w:rFonts w:asciiTheme="minorHAnsi" w:eastAsiaTheme="minorHAnsi" w:hAnsiTheme="minorHAnsi" w:cstheme="minorHAnsi"/>
                <w:color w:val="auto"/>
                <w:shd w:val="clear" w:color="auto" w:fill="FFFFFF"/>
                <w:lang w:eastAsia="en-US"/>
              </w:rPr>
            </w:pPr>
          </w:p>
          <w:p w14:paraId="0CC54D6E" w14:textId="404F716D" w:rsidR="00BC6977" w:rsidRPr="00BC6977" w:rsidRDefault="00BC6977" w:rsidP="00BC6977">
            <w:pPr>
              <w:spacing w:after="0" w:line="360" w:lineRule="auto"/>
              <w:rPr>
                <w:rFonts w:asciiTheme="minorHAnsi" w:eastAsiaTheme="minorHAnsi" w:hAnsiTheme="minorHAnsi" w:cstheme="minorHAnsi"/>
                <w:color w:val="auto"/>
                <w:shd w:val="clear" w:color="auto" w:fill="FFFFFF"/>
                <w:lang w:eastAsia="en-US"/>
              </w:rPr>
            </w:pPr>
            <w:r w:rsidRPr="00BC6977">
              <w:rPr>
                <w:rFonts w:asciiTheme="minorHAnsi" w:eastAsiaTheme="minorHAnsi" w:hAnsiTheme="minorHAnsi" w:cstheme="minorHAnsi"/>
                <w:color w:val="auto"/>
                <w:shd w:val="clear" w:color="auto" w:fill="FFFFFF"/>
                <w:lang w:eastAsia="en-US"/>
              </w:rPr>
              <w:t>The Training Needs Analysis should be based on a real – life situation, ideally focusing on an organisational/departmental situation.</w:t>
            </w:r>
          </w:p>
          <w:p w14:paraId="38C4C1C1" w14:textId="2F1292F9" w:rsidR="00A60422" w:rsidRPr="00A60422" w:rsidRDefault="00DE5978" w:rsidP="00DE5978">
            <w:pPr>
              <w:spacing w:line="360" w:lineRule="auto"/>
              <w:rPr>
                <w:rFonts w:asciiTheme="minorHAnsi" w:hAnsiTheme="minorHAnsi" w:cs="Arial"/>
                <w:b/>
                <w:bCs/>
              </w:rPr>
            </w:pPr>
            <w:r w:rsidRPr="00A60422">
              <w:rPr>
                <w:rFonts w:asciiTheme="minorHAnsi" w:hAnsiTheme="minorHAnsi"/>
              </w:rPr>
              <w:t xml:space="preserve"> </w:t>
            </w:r>
          </w:p>
          <w:p w14:paraId="12F2C70F" w14:textId="6035EF3E" w:rsidR="006047C8" w:rsidRPr="00A60422" w:rsidRDefault="006047C8" w:rsidP="006047C8">
            <w:pPr>
              <w:spacing w:line="360" w:lineRule="auto"/>
              <w:rPr>
                <w:rStyle w:val="Strong"/>
                <w:rFonts w:asciiTheme="minorHAnsi" w:hAnsiTheme="minorHAnsi"/>
                <w:b w:val="0"/>
                <w:bCs w:val="0"/>
              </w:rPr>
            </w:pPr>
            <w:r w:rsidRPr="00A60422">
              <w:rPr>
                <w:rStyle w:val="Strong"/>
                <w:rFonts w:asciiTheme="minorHAnsi" w:hAnsiTheme="minorHAnsi"/>
                <w:b w:val="0"/>
                <w:bCs w:val="0"/>
              </w:rPr>
              <w:t>The TNA should follow logical steps and comprehensively deal with each step, including:</w:t>
            </w:r>
          </w:p>
          <w:p w14:paraId="68327D7D" w14:textId="77777777" w:rsidR="006047C8" w:rsidRPr="00A60422" w:rsidRDefault="006047C8" w:rsidP="006047C8">
            <w:pPr>
              <w:spacing w:line="360" w:lineRule="auto"/>
              <w:rPr>
                <w:rStyle w:val="Strong"/>
                <w:rFonts w:asciiTheme="minorHAnsi" w:hAnsiTheme="minorHAnsi"/>
                <w:b w:val="0"/>
                <w:bCs w:val="0"/>
              </w:rPr>
            </w:pPr>
          </w:p>
          <w:p w14:paraId="2FE70845" w14:textId="254058AF" w:rsidR="00DE5978" w:rsidRPr="00A60422" w:rsidRDefault="00DE5978" w:rsidP="002913D1">
            <w:pPr>
              <w:pStyle w:val="ListParagraph"/>
              <w:numPr>
                <w:ilvl w:val="0"/>
                <w:numId w:val="14"/>
              </w:numPr>
              <w:spacing w:line="360" w:lineRule="auto"/>
              <w:rPr>
                <w:rFonts w:asciiTheme="minorHAnsi" w:hAnsiTheme="minorHAnsi"/>
              </w:rPr>
            </w:pPr>
            <w:r w:rsidRPr="001521E1">
              <w:rPr>
                <w:rStyle w:val="Strong"/>
                <w:rFonts w:asciiTheme="minorHAnsi" w:hAnsiTheme="minorHAnsi"/>
              </w:rPr>
              <w:t>Introduction and Rationale for TNA</w:t>
            </w:r>
            <w:r w:rsidRPr="00A60422">
              <w:rPr>
                <w:rFonts w:asciiTheme="minorHAnsi" w:hAnsiTheme="minorHAnsi"/>
              </w:rPr>
              <w:t xml:space="preserve"> – Explain why a TNA is being conducted and its importance in both organisational and individual contexts.</w:t>
            </w:r>
          </w:p>
          <w:p w14:paraId="4D35165B" w14:textId="3A8183C8" w:rsidR="00DE5978" w:rsidRPr="005D6120" w:rsidRDefault="00DE5978" w:rsidP="002913D1">
            <w:pPr>
              <w:pStyle w:val="ListParagraph"/>
              <w:numPr>
                <w:ilvl w:val="0"/>
                <w:numId w:val="11"/>
              </w:numPr>
              <w:spacing w:line="360" w:lineRule="auto"/>
              <w:rPr>
                <w:rFonts w:asciiTheme="minorHAnsi" w:hAnsiTheme="minorHAnsi"/>
              </w:rPr>
            </w:pPr>
            <w:r w:rsidRPr="001521E1">
              <w:rPr>
                <w:rStyle w:val="Strong"/>
                <w:rFonts w:asciiTheme="minorHAnsi" w:hAnsiTheme="minorHAnsi"/>
              </w:rPr>
              <w:lastRenderedPageBreak/>
              <w:t>Design of the TNA</w:t>
            </w:r>
            <w:r w:rsidRPr="00A60422">
              <w:rPr>
                <w:rFonts w:asciiTheme="minorHAnsi" w:hAnsiTheme="minorHAnsi"/>
              </w:rPr>
              <w:t xml:space="preserve"> – Describe and justify the TNA method(s) used (</w:t>
            </w:r>
            <w:proofErr w:type="gramStart"/>
            <w:r w:rsidRPr="00A60422">
              <w:rPr>
                <w:rFonts w:asciiTheme="minorHAnsi" w:hAnsiTheme="minorHAnsi"/>
              </w:rPr>
              <w:t>e.g.</w:t>
            </w:r>
            <w:proofErr w:type="gramEnd"/>
            <w:r w:rsidRPr="00A60422">
              <w:rPr>
                <w:rFonts w:asciiTheme="minorHAnsi" w:hAnsiTheme="minorHAnsi"/>
              </w:rPr>
              <w:t xml:space="preserve"> surveys, interviews, performance data, observations</w:t>
            </w:r>
            <w:r w:rsidRPr="005D6120">
              <w:rPr>
                <w:rFonts w:asciiTheme="minorHAnsi" w:hAnsiTheme="minorHAnsi"/>
              </w:rPr>
              <w:t xml:space="preserve">). </w:t>
            </w:r>
          </w:p>
          <w:p w14:paraId="08A7925B" w14:textId="3C8555C9" w:rsidR="00DE5978" w:rsidRPr="005D6120" w:rsidRDefault="00DE5978" w:rsidP="002913D1">
            <w:pPr>
              <w:pStyle w:val="ListParagraph"/>
              <w:numPr>
                <w:ilvl w:val="0"/>
                <w:numId w:val="11"/>
              </w:numPr>
              <w:spacing w:line="360" w:lineRule="auto"/>
              <w:rPr>
                <w:rFonts w:asciiTheme="minorHAnsi" w:hAnsiTheme="minorHAnsi"/>
              </w:rPr>
            </w:pPr>
            <w:r w:rsidRPr="001521E1">
              <w:rPr>
                <w:rStyle w:val="Strong"/>
                <w:rFonts w:asciiTheme="minorHAnsi" w:hAnsiTheme="minorHAnsi"/>
              </w:rPr>
              <w:t>Evidence of Research &amp; Data Collection</w:t>
            </w:r>
            <w:r w:rsidRPr="005D6120">
              <w:rPr>
                <w:rFonts w:asciiTheme="minorHAnsi" w:hAnsiTheme="minorHAnsi"/>
              </w:rPr>
              <w:t xml:space="preserve"> – </w:t>
            </w:r>
            <w:r w:rsidR="00A60422">
              <w:rPr>
                <w:rFonts w:asciiTheme="minorHAnsi" w:hAnsiTheme="minorHAnsi"/>
              </w:rPr>
              <w:t>D</w:t>
            </w:r>
            <w:r w:rsidR="00A60422">
              <w:t>emonstrate</w:t>
            </w:r>
            <w:r w:rsidRPr="005D6120">
              <w:rPr>
                <w:rFonts w:asciiTheme="minorHAnsi" w:hAnsiTheme="minorHAnsi"/>
              </w:rPr>
              <w:t xml:space="preserve"> how </w:t>
            </w:r>
            <w:r w:rsidR="00A60422">
              <w:rPr>
                <w:rFonts w:asciiTheme="minorHAnsi" w:hAnsiTheme="minorHAnsi"/>
              </w:rPr>
              <w:t xml:space="preserve">information was </w:t>
            </w:r>
            <w:r w:rsidRPr="005D6120">
              <w:rPr>
                <w:rFonts w:asciiTheme="minorHAnsi" w:hAnsiTheme="minorHAnsi"/>
              </w:rPr>
              <w:t xml:space="preserve">gathered using credible sources. </w:t>
            </w:r>
          </w:p>
          <w:p w14:paraId="1FA652C0" w14:textId="758EFC96" w:rsidR="00DE5978" w:rsidRPr="005D6120" w:rsidRDefault="00DE5978" w:rsidP="002913D1">
            <w:pPr>
              <w:pStyle w:val="ListParagraph"/>
              <w:numPr>
                <w:ilvl w:val="0"/>
                <w:numId w:val="11"/>
              </w:numPr>
              <w:spacing w:line="360" w:lineRule="auto"/>
              <w:rPr>
                <w:rFonts w:asciiTheme="minorHAnsi" w:hAnsiTheme="minorHAnsi"/>
              </w:rPr>
            </w:pPr>
            <w:r w:rsidRPr="001521E1">
              <w:rPr>
                <w:rStyle w:val="Strong"/>
                <w:rFonts w:asciiTheme="minorHAnsi" w:hAnsiTheme="minorHAnsi"/>
              </w:rPr>
              <w:t>Analysis of Research &amp; Data</w:t>
            </w:r>
            <w:r w:rsidRPr="001521E1">
              <w:rPr>
                <w:rFonts w:asciiTheme="minorHAnsi" w:hAnsiTheme="minorHAnsi"/>
              </w:rPr>
              <w:t xml:space="preserve"> </w:t>
            </w:r>
            <w:r w:rsidRPr="005D6120">
              <w:rPr>
                <w:rFonts w:asciiTheme="minorHAnsi" w:hAnsiTheme="minorHAnsi"/>
              </w:rPr>
              <w:t xml:space="preserve">– Identify skill gaps and training needs based on the collected data. </w:t>
            </w:r>
          </w:p>
          <w:p w14:paraId="4AC1513D" w14:textId="77777777" w:rsidR="00DE5978" w:rsidRPr="005D6120" w:rsidRDefault="00DE5978" w:rsidP="002913D1">
            <w:pPr>
              <w:pStyle w:val="ListParagraph"/>
              <w:numPr>
                <w:ilvl w:val="0"/>
                <w:numId w:val="11"/>
              </w:numPr>
              <w:spacing w:line="360" w:lineRule="auto"/>
              <w:rPr>
                <w:rFonts w:asciiTheme="minorHAnsi" w:hAnsiTheme="minorHAnsi"/>
              </w:rPr>
            </w:pPr>
            <w:r w:rsidRPr="001521E1">
              <w:rPr>
                <w:rStyle w:val="Strong"/>
                <w:rFonts w:asciiTheme="minorHAnsi" w:hAnsiTheme="minorHAnsi"/>
              </w:rPr>
              <w:t>Feedback, Action Plan &amp; Recommendations</w:t>
            </w:r>
            <w:r w:rsidRPr="005D6120">
              <w:rPr>
                <w:rFonts w:asciiTheme="minorHAnsi" w:hAnsiTheme="minorHAnsi"/>
              </w:rPr>
              <w:t xml:space="preserve"> – Develop a prioritised </w:t>
            </w:r>
            <w:r w:rsidRPr="005D6120">
              <w:rPr>
                <w:rStyle w:val="Strong"/>
                <w:rFonts w:asciiTheme="minorHAnsi" w:hAnsiTheme="minorHAnsi"/>
                <w:b w:val="0"/>
                <w:bCs w:val="0"/>
              </w:rPr>
              <w:t>action plan</w:t>
            </w:r>
            <w:r w:rsidRPr="005D6120">
              <w:rPr>
                <w:rFonts w:asciiTheme="minorHAnsi" w:hAnsiTheme="minorHAnsi"/>
              </w:rPr>
              <w:t xml:space="preserve"> with recommendations for addressing the identified training needs. </w:t>
            </w:r>
            <w:r w:rsidRPr="005D6120">
              <w:rPr>
                <w:rStyle w:val="Emphasis"/>
                <w:rFonts w:asciiTheme="minorHAnsi" w:hAnsiTheme="minorHAnsi"/>
                <w:i w:val="0"/>
                <w:iCs w:val="0"/>
              </w:rPr>
              <w:t>(6 marks)</w:t>
            </w:r>
          </w:p>
          <w:p w14:paraId="520571A6" w14:textId="77777777" w:rsidR="00DE5978" w:rsidRDefault="00DE5978" w:rsidP="00BC6977">
            <w:pPr>
              <w:spacing w:after="0" w:line="360" w:lineRule="auto"/>
              <w:rPr>
                <w:rFonts w:asciiTheme="minorHAnsi" w:eastAsiaTheme="minorHAnsi" w:hAnsiTheme="minorHAnsi" w:cstheme="minorHAnsi"/>
                <w:color w:val="auto"/>
                <w:shd w:val="clear" w:color="auto" w:fill="FFFFFF"/>
                <w:lang w:eastAsia="en-US"/>
              </w:rPr>
            </w:pPr>
            <w:r w:rsidRPr="00BC6977">
              <w:rPr>
                <w:rFonts w:asciiTheme="minorHAnsi" w:eastAsiaTheme="minorHAnsi" w:hAnsiTheme="minorHAnsi" w:cstheme="minorHAnsi"/>
                <w:color w:val="auto"/>
                <w:shd w:val="clear" w:color="auto" w:fill="FFFFFF"/>
                <w:lang w:eastAsia="en-US"/>
              </w:rPr>
              <w:t xml:space="preserve">Each step/section should be clearly presented and labelled. </w:t>
            </w:r>
          </w:p>
          <w:p w14:paraId="65029559" w14:textId="77777777" w:rsidR="00BC6977" w:rsidRPr="00BC6977" w:rsidRDefault="00BC6977" w:rsidP="00BC6977">
            <w:pPr>
              <w:spacing w:after="0" w:line="360" w:lineRule="auto"/>
              <w:rPr>
                <w:rFonts w:asciiTheme="minorHAnsi" w:eastAsiaTheme="minorHAnsi" w:hAnsiTheme="minorHAnsi" w:cstheme="minorHAnsi"/>
                <w:color w:val="auto"/>
                <w:shd w:val="clear" w:color="auto" w:fill="FFFFFF"/>
                <w:lang w:eastAsia="en-US"/>
              </w:rPr>
            </w:pPr>
          </w:p>
          <w:p w14:paraId="35E5D90D" w14:textId="77777777" w:rsidR="00DE5978" w:rsidRDefault="00DE5978" w:rsidP="00BC6977">
            <w:pPr>
              <w:spacing w:after="0" w:line="360" w:lineRule="auto"/>
              <w:rPr>
                <w:rFonts w:asciiTheme="minorHAnsi" w:eastAsiaTheme="minorHAnsi" w:hAnsiTheme="minorHAnsi" w:cstheme="minorHAnsi"/>
                <w:color w:val="auto"/>
                <w:shd w:val="clear" w:color="auto" w:fill="FFFFFF"/>
                <w:lang w:eastAsia="en-US"/>
              </w:rPr>
            </w:pPr>
            <w:r w:rsidRPr="000B7A1C">
              <w:rPr>
                <w:rFonts w:asciiTheme="minorHAnsi" w:eastAsiaTheme="minorHAnsi" w:hAnsiTheme="minorHAnsi" w:cstheme="minorHAnsi"/>
                <w:b/>
                <w:color w:val="auto"/>
                <w:shd w:val="clear" w:color="auto" w:fill="FFFFFF"/>
                <w:lang w:eastAsia="en-US"/>
              </w:rPr>
              <w:t>Evidence</w:t>
            </w:r>
            <w:r w:rsidRPr="00BC6977">
              <w:rPr>
                <w:rFonts w:asciiTheme="minorHAnsi" w:eastAsiaTheme="minorHAnsi" w:hAnsiTheme="minorHAnsi" w:cstheme="minorHAnsi"/>
                <w:color w:val="auto"/>
                <w:shd w:val="clear" w:color="auto" w:fill="FFFFFF"/>
                <w:lang w:eastAsia="en-US"/>
              </w:rPr>
              <w:t xml:space="preserve"> of </w:t>
            </w:r>
            <w:r w:rsidRPr="000B7A1C">
              <w:rPr>
                <w:rFonts w:asciiTheme="minorHAnsi" w:eastAsiaTheme="minorHAnsi" w:hAnsiTheme="minorHAnsi" w:cstheme="minorHAnsi"/>
                <w:b/>
                <w:color w:val="auto"/>
                <w:shd w:val="clear" w:color="auto" w:fill="FFFFFF"/>
                <w:lang w:eastAsia="en-US"/>
              </w:rPr>
              <w:t>research and data collection</w:t>
            </w:r>
            <w:r w:rsidRPr="00BC6977">
              <w:rPr>
                <w:rFonts w:asciiTheme="minorHAnsi" w:eastAsiaTheme="minorHAnsi" w:hAnsiTheme="minorHAnsi" w:cstheme="minorHAnsi"/>
                <w:color w:val="auto"/>
                <w:shd w:val="clear" w:color="auto" w:fill="FFFFFF"/>
                <w:lang w:eastAsia="en-US"/>
              </w:rPr>
              <w:t xml:space="preserve"> must be included with the TNA.  </w:t>
            </w:r>
          </w:p>
          <w:p w14:paraId="3C736BFB" w14:textId="77777777" w:rsidR="00BC6977" w:rsidRPr="00BC6977" w:rsidRDefault="00BC6977" w:rsidP="00BC6977">
            <w:pPr>
              <w:spacing w:after="0" w:line="360" w:lineRule="auto"/>
              <w:rPr>
                <w:rFonts w:asciiTheme="minorHAnsi" w:eastAsiaTheme="minorHAnsi" w:hAnsiTheme="minorHAnsi" w:cstheme="minorHAnsi"/>
                <w:color w:val="auto"/>
                <w:shd w:val="clear" w:color="auto" w:fill="FFFFFF"/>
                <w:lang w:eastAsia="en-US"/>
              </w:rPr>
            </w:pPr>
          </w:p>
          <w:p w14:paraId="4DC4A934" w14:textId="3CDCED4D" w:rsidR="00DE5978" w:rsidRPr="00BC6977" w:rsidRDefault="1A73F4A6" w:rsidP="67A95A5D">
            <w:pPr>
              <w:spacing w:after="0" w:line="360" w:lineRule="auto"/>
              <w:rPr>
                <w:rFonts w:asciiTheme="minorHAnsi" w:eastAsiaTheme="minorEastAsia" w:hAnsiTheme="minorHAnsi" w:cstheme="minorBidi"/>
                <w:color w:val="auto"/>
                <w:shd w:val="clear" w:color="auto" w:fill="FFFFFF"/>
                <w:lang w:eastAsia="en-US"/>
              </w:rPr>
            </w:pPr>
            <w:r w:rsidRPr="67A95A5D">
              <w:rPr>
                <w:rFonts w:asciiTheme="minorHAnsi" w:eastAsiaTheme="minorEastAsia" w:hAnsiTheme="minorHAnsi" w:cstheme="minorBidi"/>
                <w:color w:val="auto"/>
                <w:shd w:val="clear" w:color="auto" w:fill="FFFFFF"/>
                <w:lang w:eastAsia="en-US"/>
              </w:rPr>
              <w:t xml:space="preserve">Any GDPR considerations should be taken into </w:t>
            </w:r>
            <w:r w:rsidR="2D78B79D" w:rsidRPr="67A95A5D">
              <w:rPr>
                <w:rFonts w:asciiTheme="minorHAnsi" w:eastAsiaTheme="minorEastAsia" w:hAnsiTheme="minorHAnsi" w:cstheme="minorBidi"/>
                <w:color w:val="auto"/>
                <w:shd w:val="clear" w:color="auto" w:fill="FFFFFF"/>
                <w:lang w:eastAsia="en-US"/>
              </w:rPr>
              <w:t>account,</w:t>
            </w:r>
            <w:r w:rsidRPr="67A95A5D">
              <w:rPr>
                <w:rFonts w:asciiTheme="minorHAnsi" w:eastAsiaTheme="minorEastAsia" w:hAnsiTheme="minorHAnsi" w:cstheme="minorBidi"/>
                <w:color w:val="auto"/>
                <w:shd w:val="clear" w:color="auto" w:fill="FFFFFF"/>
                <w:lang w:eastAsia="en-US"/>
              </w:rPr>
              <w:t xml:space="preserve"> and any identifying details of organisations or individuals must not be shared.  All identifying details must be changed throughout this </w:t>
            </w:r>
            <w:r w:rsidR="5BB65841" w:rsidRPr="67A95A5D">
              <w:rPr>
                <w:rFonts w:asciiTheme="minorHAnsi" w:eastAsiaTheme="minorEastAsia" w:hAnsiTheme="minorHAnsi" w:cstheme="minorBidi"/>
                <w:color w:val="auto"/>
                <w:shd w:val="clear" w:color="auto" w:fill="FFFFFF"/>
                <w:lang w:eastAsia="en-US"/>
              </w:rPr>
              <w:t>project</w:t>
            </w:r>
            <w:r w:rsidRPr="67A95A5D">
              <w:rPr>
                <w:rFonts w:asciiTheme="minorHAnsi" w:eastAsiaTheme="minorEastAsia" w:hAnsiTheme="minorHAnsi" w:cstheme="minorBidi"/>
                <w:color w:val="auto"/>
                <w:shd w:val="clear" w:color="auto" w:fill="FFFFFF"/>
                <w:lang w:eastAsia="en-US"/>
              </w:rPr>
              <w:t xml:space="preserve"> to protect identities.</w:t>
            </w:r>
          </w:p>
          <w:p w14:paraId="0C9C15CC" w14:textId="77777777" w:rsidR="00DE5978" w:rsidRPr="005D6120" w:rsidRDefault="00DE5978" w:rsidP="00DE5978">
            <w:pPr>
              <w:pStyle w:val="ListParagraph"/>
              <w:spacing w:after="0" w:line="360" w:lineRule="auto"/>
              <w:ind w:firstLine="0"/>
              <w:rPr>
                <w:rFonts w:asciiTheme="minorHAnsi" w:eastAsiaTheme="minorHAnsi" w:hAnsiTheme="minorHAnsi" w:cstheme="minorHAnsi"/>
                <w:b/>
                <w:bCs/>
                <w:color w:val="auto"/>
                <w:shd w:val="clear" w:color="auto" w:fill="FFFFFF"/>
                <w:lang w:eastAsia="en-US"/>
              </w:rPr>
            </w:pPr>
          </w:p>
          <w:p w14:paraId="1F0B36BD" w14:textId="0122CD75" w:rsidR="009F4787" w:rsidRPr="00B44617" w:rsidRDefault="008B4E04" w:rsidP="00B44617">
            <w:pPr>
              <w:spacing w:line="360" w:lineRule="auto"/>
              <w:rPr>
                <w:rFonts w:asciiTheme="minorHAnsi" w:hAnsiTheme="minorHAnsi" w:cs="Arial"/>
                <w:b/>
                <w:bCs/>
              </w:rPr>
            </w:pPr>
            <w:r w:rsidRPr="00A60422">
              <w:rPr>
                <w:rFonts w:asciiTheme="minorHAnsi" w:hAnsiTheme="minorHAnsi" w:cs="Arial"/>
                <w:b/>
                <w:bCs/>
              </w:rPr>
              <w:t xml:space="preserve">Section </w:t>
            </w:r>
            <w:r>
              <w:rPr>
                <w:rFonts w:asciiTheme="minorHAnsi" w:hAnsiTheme="minorHAnsi" w:cs="Arial"/>
                <w:b/>
                <w:bCs/>
              </w:rPr>
              <w:t>B</w:t>
            </w:r>
            <w:r w:rsidRPr="00A60422">
              <w:rPr>
                <w:rFonts w:asciiTheme="minorHAnsi" w:hAnsiTheme="minorHAnsi" w:cs="Arial"/>
                <w:b/>
                <w:bCs/>
              </w:rPr>
              <w:t xml:space="preserve"> should require the learner to</w:t>
            </w:r>
            <w:r w:rsidR="009F4787">
              <w:rPr>
                <w:rFonts w:asciiTheme="minorHAnsi" w:hAnsiTheme="minorHAnsi" w:cs="Arial"/>
                <w:b/>
                <w:bCs/>
              </w:rPr>
              <w:t xml:space="preserve"> </w:t>
            </w:r>
            <w:r w:rsidR="009F4787" w:rsidRPr="005D6120">
              <w:rPr>
                <w:rFonts w:asciiTheme="minorHAnsi" w:hAnsiTheme="minorHAnsi"/>
              </w:rPr>
              <w:t xml:space="preserve">research and evaluate different </w:t>
            </w:r>
            <w:r w:rsidR="009F4787" w:rsidRPr="005D6120">
              <w:rPr>
                <w:rStyle w:val="Strong"/>
                <w:rFonts w:asciiTheme="minorHAnsi" w:hAnsiTheme="minorHAnsi"/>
                <w:b w:val="0"/>
                <w:bCs w:val="0"/>
              </w:rPr>
              <w:t>Instructional Design (ID) models</w:t>
            </w:r>
            <w:r w:rsidR="009F4787" w:rsidRPr="005D6120">
              <w:rPr>
                <w:rFonts w:asciiTheme="minorHAnsi" w:hAnsiTheme="minorHAnsi"/>
              </w:rPr>
              <w:t xml:space="preserve"> and their application in training design</w:t>
            </w:r>
            <w:r w:rsidR="00B44617">
              <w:rPr>
                <w:rFonts w:asciiTheme="minorHAnsi" w:hAnsiTheme="minorHAnsi"/>
              </w:rPr>
              <w:t>, including:</w:t>
            </w:r>
          </w:p>
          <w:p w14:paraId="175893FE" w14:textId="059C6BF9" w:rsidR="00DE0E99" w:rsidRDefault="009F4787" w:rsidP="002913D1">
            <w:pPr>
              <w:pStyle w:val="ListParagraph"/>
              <w:numPr>
                <w:ilvl w:val="0"/>
                <w:numId w:val="15"/>
              </w:numPr>
              <w:spacing w:line="360" w:lineRule="auto"/>
              <w:rPr>
                <w:rFonts w:asciiTheme="minorHAnsi" w:hAnsiTheme="minorHAnsi"/>
              </w:rPr>
            </w:pPr>
            <w:r w:rsidRPr="005D6120">
              <w:rPr>
                <w:rStyle w:val="Strong"/>
                <w:rFonts w:asciiTheme="minorHAnsi" w:hAnsiTheme="minorHAnsi"/>
                <w:b w:val="0"/>
                <w:bCs w:val="0"/>
              </w:rPr>
              <w:t xml:space="preserve">Explanation of at </w:t>
            </w:r>
            <w:r w:rsidRPr="00B55C1D">
              <w:rPr>
                <w:rStyle w:val="Strong"/>
                <w:rFonts w:asciiTheme="minorHAnsi" w:hAnsiTheme="minorHAnsi"/>
              </w:rPr>
              <w:t>least two ID models</w:t>
            </w:r>
            <w:r w:rsidRPr="005D6120">
              <w:rPr>
                <w:rFonts w:asciiTheme="minorHAnsi" w:hAnsiTheme="minorHAnsi"/>
              </w:rPr>
              <w:t xml:space="preserve"> highlighting their principles. </w:t>
            </w:r>
          </w:p>
          <w:p w14:paraId="5D91D71D" w14:textId="0D0B4AA2" w:rsidR="00DE0E99" w:rsidRPr="00DE0E99" w:rsidRDefault="009F4787" w:rsidP="002913D1">
            <w:pPr>
              <w:pStyle w:val="ListParagraph"/>
              <w:numPr>
                <w:ilvl w:val="0"/>
                <w:numId w:val="15"/>
              </w:numPr>
              <w:spacing w:line="360" w:lineRule="auto"/>
              <w:rPr>
                <w:rStyle w:val="Emphasis"/>
                <w:rFonts w:asciiTheme="minorHAnsi" w:hAnsiTheme="minorHAnsi"/>
                <w:i w:val="0"/>
                <w:iCs w:val="0"/>
              </w:rPr>
            </w:pPr>
            <w:r w:rsidRPr="00DE0E99">
              <w:rPr>
                <w:rStyle w:val="Strong"/>
                <w:rFonts w:asciiTheme="minorHAnsi" w:hAnsiTheme="minorHAnsi"/>
                <w:b w:val="0"/>
                <w:bCs w:val="0"/>
              </w:rPr>
              <w:t>Comparison of models</w:t>
            </w:r>
            <w:r w:rsidRPr="00DE0E99">
              <w:rPr>
                <w:rFonts w:asciiTheme="minorHAnsi" w:hAnsiTheme="minorHAnsi"/>
              </w:rPr>
              <w:t xml:space="preserve">, discussing their strengths and limitations. </w:t>
            </w:r>
          </w:p>
          <w:p w14:paraId="20BED5F4" w14:textId="17664D86" w:rsidR="009F4787" w:rsidRPr="00DE0E99" w:rsidRDefault="009F4787" w:rsidP="002913D1">
            <w:pPr>
              <w:pStyle w:val="ListParagraph"/>
              <w:numPr>
                <w:ilvl w:val="0"/>
                <w:numId w:val="15"/>
              </w:numPr>
              <w:spacing w:line="360" w:lineRule="auto"/>
              <w:rPr>
                <w:rFonts w:asciiTheme="minorHAnsi" w:hAnsiTheme="minorHAnsi"/>
              </w:rPr>
            </w:pPr>
            <w:r w:rsidRPr="00DE0E99">
              <w:rPr>
                <w:rStyle w:val="Strong"/>
                <w:rFonts w:asciiTheme="minorHAnsi" w:hAnsiTheme="minorHAnsi"/>
                <w:b w:val="0"/>
                <w:bCs w:val="0"/>
              </w:rPr>
              <w:t xml:space="preserve">Justification of </w:t>
            </w:r>
            <w:r w:rsidRPr="00B55C1D">
              <w:rPr>
                <w:rStyle w:val="Strong"/>
                <w:rFonts w:asciiTheme="minorHAnsi" w:hAnsiTheme="minorHAnsi"/>
              </w:rPr>
              <w:t>chosen model</w:t>
            </w:r>
            <w:r w:rsidRPr="00DE0E99">
              <w:rPr>
                <w:rFonts w:asciiTheme="minorHAnsi" w:hAnsiTheme="minorHAnsi"/>
              </w:rPr>
              <w:t xml:space="preserve"> – </w:t>
            </w:r>
            <w:r w:rsidR="00567B77">
              <w:rPr>
                <w:rFonts w:asciiTheme="minorHAnsi" w:hAnsiTheme="minorHAnsi"/>
              </w:rPr>
              <w:t>Explanation for</w:t>
            </w:r>
            <w:r w:rsidRPr="00DE0E99">
              <w:rPr>
                <w:rFonts w:asciiTheme="minorHAnsi" w:hAnsiTheme="minorHAnsi"/>
              </w:rPr>
              <w:t xml:space="preserve"> select</w:t>
            </w:r>
            <w:r w:rsidR="003E3B35">
              <w:rPr>
                <w:rFonts w:asciiTheme="minorHAnsi" w:hAnsiTheme="minorHAnsi"/>
              </w:rPr>
              <w:t>ing</w:t>
            </w:r>
            <w:r w:rsidRPr="00DE0E99">
              <w:rPr>
                <w:rFonts w:asciiTheme="minorHAnsi" w:hAnsiTheme="minorHAnsi"/>
              </w:rPr>
              <w:t xml:space="preserve"> a particular model for training project. </w:t>
            </w:r>
          </w:p>
          <w:p w14:paraId="565BFCAD" w14:textId="77777777" w:rsidR="008B4E04" w:rsidRDefault="008B4E04" w:rsidP="00640274">
            <w:pPr>
              <w:spacing w:line="360" w:lineRule="auto"/>
              <w:rPr>
                <w:rFonts w:asciiTheme="minorHAnsi" w:hAnsiTheme="minorHAnsi" w:cs="Arial"/>
                <w:b/>
                <w:bCs/>
              </w:rPr>
            </w:pPr>
          </w:p>
          <w:p w14:paraId="31215C55" w14:textId="28CB4E5E" w:rsidR="00E0565C" w:rsidRPr="005D6120" w:rsidRDefault="008B4E04" w:rsidP="00E0565C">
            <w:pPr>
              <w:spacing w:after="0" w:line="360" w:lineRule="auto"/>
              <w:rPr>
                <w:rFonts w:asciiTheme="minorHAnsi" w:eastAsiaTheme="minorHAnsi" w:hAnsiTheme="minorHAnsi" w:cstheme="minorHAnsi"/>
                <w:b/>
                <w:bCs/>
                <w:color w:val="auto"/>
                <w:shd w:val="clear" w:color="auto" w:fill="FFFFFF"/>
                <w:lang w:eastAsia="en-US"/>
              </w:rPr>
            </w:pPr>
            <w:r w:rsidRPr="00A60422">
              <w:rPr>
                <w:rFonts w:asciiTheme="minorHAnsi" w:hAnsiTheme="minorHAnsi" w:cs="Arial"/>
                <w:b/>
                <w:bCs/>
              </w:rPr>
              <w:t xml:space="preserve">Section </w:t>
            </w:r>
            <w:r>
              <w:rPr>
                <w:rFonts w:asciiTheme="minorHAnsi" w:hAnsiTheme="minorHAnsi" w:cs="Arial"/>
                <w:b/>
                <w:bCs/>
              </w:rPr>
              <w:t>C</w:t>
            </w:r>
            <w:r w:rsidRPr="00A60422">
              <w:rPr>
                <w:rFonts w:asciiTheme="minorHAnsi" w:hAnsiTheme="minorHAnsi" w:cs="Arial"/>
                <w:b/>
                <w:bCs/>
              </w:rPr>
              <w:t xml:space="preserve"> should require the learner to</w:t>
            </w:r>
            <w:r w:rsidR="00E0565C">
              <w:rPr>
                <w:rFonts w:asciiTheme="minorHAnsi" w:hAnsiTheme="minorHAnsi" w:cs="Arial"/>
                <w:b/>
                <w:bCs/>
              </w:rPr>
              <w:t xml:space="preserve"> </w:t>
            </w:r>
            <w:r w:rsidR="001E1887" w:rsidRPr="001E1887">
              <w:rPr>
                <w:rFonts w:asciiTheme="minorHAnsi" w:hAnsiTheme="minorHAnsi" w:cs="Arial"/>
              </w:rPr>
              <w:t>de</w:t>
            </w:r>
            <w:r w:rsidR="00E0565C" w:rsidRPr="001E1887">
              <w:rPr>
                <w:rFonts w:asciiTheme="minorHAnsi" w:eastAsiaTheme="minorHAnsi" w:hAnsiTheme="minorHAnsi" w:cstheme="minorHAnsi"/>
                <w:color w:val="auto"/>
                <w:shd w:val="clear" w:color="auto" w:fill="FFFFFF"/>
                <w:lang w:eastAsia="en-US"/>
              </w:rPr>
              <w:t>s</w:t>
            </w:r>
            <w:r w:rsidR="00E0565C" w:rsidRPr="00E0565C">
              <w:rPr>
                <w:rFonts w:asciiTheme="minorHAnsi" w:eastAsiaTheme="minorHAnsi" w:hAnsiTheme="minorHAnsi" w:cstheme="minorHAnsi"/>
                <w:color w:val="auto"/>
                <w:shd w:val="clear" w:color="auto" w:fill="FFFFFF"/>
                <w:lang w:eastAsia="en-US"/>
              </w:rPr>
              <w:t>ign a Training Intervention Based on the TNA</w:t>
            </w:r>
            <w:r w:rsidR="00E0565C" w:rsidRPr="005D6120">
              <w:rPr>
                <w:rFonts w:asciiTheme="minorHAnsi" w:eastAsiaTheme="minorHAnsi" w:hAnsiTheme="minorHAnsi" w:cstheme="minorHAnsi"/>
                <w:b/>
                <w:bCs/>
                <w:color w:val="auto"/>
                <w:shd w:val="clear" w:color="auto" w:fill="FFFFFF"/>
                <w:lang w:eastAsia="en-US"/>
              </w:rPr>
              <w:t xml:space="preserve"> </w:t>
            </w:r>
          </w:p>
          <w:p w14:paraId="67DFFA19" w14:textId="77777777" w:rsidR="00E0565C" w:rsidRPr="005D6120" w:rsidRDefault="00E0565C" w:rsidP="00E0565C">
            <w:pPr>
              <w:spacing w:after="0" w:line="360" w:lineRule="auto"/>
              <w:rPr>
                <w:rFonts w:asciiTheme="minorHAnsi" w:eastAsiaTheme="minorHAnsi" w:hAnsiTheme="minorHAnsi" w:cstheme="minorHAnsi"/>
                <w:b/>
                <w:bCs/>
                <w:color w:val="auto"/>
                <w:shd w:val="clear" w:color="auto" w:fill="FFFFFF"/>
                <w:lang w:eastAsia="en-US"/>
              </w:rPr>
            </w:pPr>
          </w:p>
          <w:p w14:paraId="168A8D64" w14:textId="49A207F3" w:rsidR="00E0565C" w:rsidRPr="005D6120" w:rsidRDefault="00E0565C" w:rsidP="00E0565C">
            <w:pPr>
              <w:spacing w:after="0" w:line="360" w:lineRule="auto"/>
              <w:rPr>
                <w:rFonts w:asciiTheme="minorHAnsi" w:eastAsiaTheme="minorHAnsi" w:hAnsiTheme="minorHAnsi" w:cstheme="minorHAnsi"/>
                <w:color w:val="auto"/>
                <w:shd w:val="clear" w:color="auto" w:fill="FFFFFF"/>
                <w:lang w:eastAsia="en-US"/>
              </w:rPr>
            </w:pPr>
            <w:r w:rsidRPr="005D6120">
              <w:rPr>
                <w:rFonts w:asciiTheme="minorHAnsi" w:eastAsiaTheme="minorHAnsi" w:hAnsiTheme="minorHAnsi" w:cstheme="minorHAnsi"/>
                <w:color w:val="auto"/>
                <w:shd w:val="clear" w:color="auto" w:fill="FFFFFF"/>
                <w:lang w:eastAsia="en-US"/>
              </w:rPr>
              <w:t xml:space="preserve">Using the findings from </w:t>
            </w:r>
            <w:r w:rsidR="001E1887">
              <w:rPr>
                <w:rFonts w:asciiTheme="minorHAnsi" w:eastAsiaTheme="minorHAnsi" w:hAnsiTheme="minorHAnsi" w:cstheme="minorHAnsi"/>
                <w:color w:val="auto"/>
                <w:shd w:val="clear" w:color="auto" w:fill="FFFFFF"/>
                <w:lang w:eastAsia="en-US"/>
              </w:rPr>
              <w:t xml:space="preserve">the </w:t>
            </w:r>
            <w:r w:rsidRPr="005D6120">
              <w:rPr>
                <w:rFonts w:asciiTheme="minorHAnsi" w:eastAsiaTheme="minorHAnsi" w:hAnsiTheme="minorHAnsi" w:cstheme="minorHAnsi"/>
                <w:color w:val="auto"/>
                <w:shd w:val="clear" w:color="auto" w:fill="FFFFFF"/>
                <w:lang w:eastAsia="en-US"/>
              </w:rPr>
              <w:t>TNA</w:t>
            </w:r>
            <w:r w:rsidR="001E1887">
              <w:rPr>
                <w:rFonts w:asciiTheme="minorHAnsi" w:eastAsiaTheme="minorHAnsi" w:hAnsiTheme="minorHAnsi" w:cstheme="minorHAnsi"/>
                <w:color w:val="auto"/>
                <w:shd w:val="clear" w:color="auto" w:fill="FFFFFF"/>
                <w:lang w:eastAsia="en-US"/>
              </w:rPr>
              <w:t xml:space="preserve"> conducted in Section A</w:t>
            </w:r>
            <w:r w:rsidRPr="005D6120">
              <w:rPr>
                <w:rFonts w:asciiTheme="minorHAnsi" w:eastAsiaTheme="minorHAnsi" w:hAnsiTheme="minorHAnsi" w:cstheme="minorHAnsi"/>
                <w:color w:val="auto"/>
                <w:shd w:val="clear" w:color="auto" w:fill="FFFFFF"/>
                <w:lang w:eastAsia="en-US"/>
              </w:rPr>
              <w:t xml:space="preserve">, </w:t>
            </w:r>
            <w:r w:rsidR="001E1887">
              <w:rPr>
                <w:rFonts w:asciiTheme="minorHAnsi" w:eastAsiaTheme="minorHAnsi" w:hAnsiTheme="minorHAnsi" w:cstheme="minorHAnsi"/>
                <w:color w:val="auto"/>
                <w:shd w:val="clear" w:color="auto" w:fill="FFFFFF"/>
                <w:lang w:eastAsia="en-US"/>
              </w:rPr>
              <w:t xml:space="preserve">the learner is required to </w:t>
            </w:r>
            <w:r w:rsidRPr="005D6120">
              <w:rPr>
                <w:rFonts w:asciiTheme="minorHAnsi" w:eastAsiaTheme="minorHAnsi" w:hAnsiTheme="minorHAnsi" w:cstheme="minorHAnsi"/>
                <w:color w:val="auto"/>
                <w:shd w:val="clear" w:color="auto" w:fill="FFFFFF"/>
                <w:lang w:eastAsia="en-US"/>
              </w:rPr>
              <w:t xml:space="preserve">design a training intervention that effectively addresses the identified training needs. </w:t>
            </w:r>
          </w:p>
          <w:p w14:paraId="5C5EF5EA" w14:textId="77777777" w:rsidR="00E0565C" w:rsidRPr="005D6120" w:rsidRDefault="00E0565C" w:rsidP="00E0565C">
            <w:pPr>
              <w:spacing w:after="0" w:line="360" w:lineRule="auto"/>
              <w:rPr>
                <w:rFonts w:asciiTheme="minorHAnsi" w:eastAsiaTheme="minorHAnsi" w:hAnsiTheme="minorHAnsi" w:cstheme="minorHAnsi"/>
                <w:color w:val="auto"/>
                <w:shd w:val="clear" w:color="auto" w:fill="FFFFFF"/>
                <w:lang w:eastAsia="en-US"/>
              </w:rPr>
            </w:pPr>
          </w:p>
          <w:p w14:paraId="420D01E0" w14:textId="3D356199" w:rsidR="00E0565C" w:rsidRPr="001E1887" w:rsidRDefault="001E1887" w:rsidP="001E1887">
            <w:pPr>
              <w:spacing w:after="0" w:line="360" w:lineRule="auto"/>
              <w:ind w:left="0" w:firstLine="0"/>
              <w:rPr>
                <w:rFonts w:asciiTheme="minorHAnsi" w:eastAsiaTheme="minorHAnsi" w:hAnsiTheme="minorHAnsi" w:cstheme="minorHAnsi"/>
                <w:color w:val="auto"/>
                <w:shd w:val="clear" w:color="auto" w:fill="FFFFFF"/>
                <w:lang w:eastAsia="en-US"/>
              </w:rPr>
            </w:pPr>
            <w:r>
              <w:rPr>
                <w:rFonts w:asciiTheme="minorHAnsi" w:eastAsiaTheme="minorHAnsi" w:hAnsiTheme="minorHAnsi" w:cstheme="minorHAnsi"/>
                <w:color w:val="auto"/>
                <w:shd w:val="clear" w:color="auto" w:fill="FFFFFF"/>
                <w:lang w:eastAsia="en-US"/>
              </w:rPr>
              <w:t>The training</w:t>
            </w:r>
            <w:r w:rsidR="00E0565C" w:rsidRPr="001E1887">
              <w:rPr>
                <w:rFonts w:asciiTheme="minorHAnsi" w:eastAsiaTheme="minorHAnsi" w:hAnsiTheme="minorHAnsi" w:cstheme="minorHAnsi"/>
                <w:color w:val="auto"/>
                <w:shd w:val="clear" w:color="auto" w:fill="FFFFFF"/>
                <w:lang w:eastAsia="en-US"/>
              </w:rPr>
              <w:t xml:space="preserve"> intervention should include:</w:t>
            </w:r>
          </w:p>
          <w:p w14:paraId="14DD8B1C" w14:textId="3AE17EDC" w:rsidR="00E0565C" w:rsidRPr="005D6120" w:rsidRDefault="00E0565C" w:rsidP="002913D1">
            <w:pPr>
              <w:pStyle w:val="ListParagraph"/>
              <w:numPr>
                <w:ilvl w:val="0"/>
                <w:numId w:val="12"/>
              </w:numPr>
              <w:spacing w:after="0" w:line="360" w:lineRule="auto"/>
              <w:rPr>
                <w:rFonts w:asciiTheme="minorHAnsi" w:eastAsiaTheme="minorHAnsi" w:hAnsiTheme="minorHAnsi" w:cstheme="minorHAnsi"/>
                <w:color w:val="auto"/>
                <w:shd w:val="clear" w:color="auto" w:fill="FFFFFF"/>
                <w:lang w:eastAsia="en-US"/>
              </w:rPr>
            </w:pPr>
            <w:r w:rsidRPr="00B55C1D">
              <w:rPr>
                <w:rFonts w:asciiTheme="minorHAnsi" w:eastAsiaTheme="minorHAnsi" w:hAnsiTheme="minorHAnsi" w:cstheme="minorHAnsi"/>
                <w:b/>
                <w:bCs/>
                <w:color w:val="auto"/>
                <w:shd w:val="clear" w:color="auto" w:fill="FFFFFF"/>
                <w:lang w:eastAsia="en-US"/>
              </w:rPr>
              <w:t>Programme Overview</w:t>
            </w:r>
            <w:r w:rsidRPr="005D6120">
              <w:rPr>
                <w:rFonts w:asciiTheme="minorHAnsi" w:eastAsiaTheme="minorHAnsi" w:hAnsiTheme="minorHAnsi" w:cstheme="minorHAnsi"/>
                <w:color w:val="auto"/>
                <w:shd w:val="clear" w:color="auto" w:fill="FFFFFF"/>
                <w:lang w:eastAsia="en-US"/>
              </w:rPr>
              <w:t xml:space="preserve"> – Provide a structured summary of the training programme, including clear learning outcomes. </w:t>
            </w:r>
          </w:p>
          <w:p w14:paraId="122E7A74" w14:textId="00D65FCE" w:rsidR="00E0565C" w:rsidRPr="005D6120" w:rsidRDefault="00E0565C" w:rsidP="002913D1">
            <w:pPr>
              <w:pStyle w:val="ListParagraph"/>
              <w:numPr>
                <w:ilvl w:val="0"/>
                <w:numId w:val="12"/>
              </w:numPr>
              <w:spacing w:after="0" w:line="360" w:lineRule="auto"/>
              <w:rPr>
                <w:rFonts w:asciiTheme="minorHAnsi" w:eastAsiaTheme="minorHAnsi" w:hAnsiTheme="minorHAnsi" w:cstheme="minorHAnsi"/>
                <w:color w:val="auto"/>
                <w:shd w:val="clear" w:color="auto" w:fill="FFFFFF"/>
                <w:lang w:eastAsia="en-US"/>
              </w:rPr>
            </w:pPr>
            <w:r w:rsidRPr="00B55C1D">
              <w:rPr>
                <w:rFonts w:asciiTheme="minorHAnsi" w:eastAsiaTheme="minorHAnsi" w:hAnsiTheme="minorHAnsi" w:cstheme="minorHAnsi"/>
                <w:b/>
                <w:bCs/>
                <w:color w:val="auto"/>
                <w:shd w:val="clear" w:color="auto" w:fill="FFFFFF"/>
                <w:lang w:eastAsia="en-US"/>
              </w:rPr>
              <w:t>Training Plan</w:t>
            </w:r>
            <w:r w:rsidRPr="005D6120">
              <w:rPr>
                <w:rFonts w:asciiTheme="minorHAnsi" w:eastAsiaTheme="minorHAnsi" w:hAnsiTheme="minorHAnsi" w:cstheme="minorHAnsi"/>
                <w:color w:val="auto"/>
                <w:shd w:val="clear" w:color="auto" w:fill="FFFFFF"/>
                <w:lang w:eastAsia="en-US"/>
              </w:rPr>
              <w:t xml:space="preserve">– Outline the number of sessions, objectives, and content to be covered. </w:t>
            </w:r>
          </w:p>
          <w:p w14:paraId="1C1C8058" w14:textId="204440DD" w:rsidR="00E0565C" w:rsidRPr="005D6120" w:rsidRDefault="00E0565C" w:rsidP="002913D1">
            <w:pPr>
              <w:pStyle w:val="ListParagraph"/>
              <w:numPr>
                <w:ilvl w:val="0"/>
                <w:numId w:val="12"/>
              </w:numPr>
              <w:spacing w:after="0" w:line="360" w:lineRule="auto"/>
              <w:rPr>
                <w:rFonts w:asciiTheme="minorHAnsi" w:eastAsiaTheme="minorHAnsi" w:hAnsiTheme="minorHAnsi" w:cstheme="minorHAnsi"/>
                <w:color w:val="auto"/>
                <w:shd w:val="clear" w:color="auto" w:fill="FFFFFF"/>
                <w:lang w:eastAsia="en-US"/>
              </w:rPr>
            </w:pPr>
            <w:r w:rsidRPr="00B55C1D">
              <w:rPr>
                <w:rFonts w:asciiTheme="minorHAnsi" w:eastAsiaTheme="minorHAnsi" w:hAnsiTheme="minorHAnsi" w:cstheme="minorHAnsi"/>
                <w:b/>
                <w:bCs/>
                <w:color w:val="auto"/>
                <w:shd w:val="clear" w:color="auto" w:fill="FFFFFF"/>
                <w:lang w:eastAsia="en-US"/>
              </w:rPr>
              <w:t>Two Detailed Lesson Plans</w:t>
            </w:r>
            <w:r w:rsidRPr="005D6120">
              <w:rPr>
                <w:rFonts w:asciiTheme="minorHAnsi" w:eastAsiaTheme="minorHAnsi" w:hAnsiTheme="minorHAnsi" w:cstheme="minorHAnsi"/>
                <w:color w:val="auto"/>
                <w:shd w:val="clear" w:color="auto" w:fill="FFFFFF"/>
                <w:lang w:eastAsia="en-US"/>
              </w:rPr>
              <w:t xml:space="preserve"> – </w:t>
            </w:r>
            <w:r w:rsidRPr="005D6120">
              <w:rPr>
                <w:rFonts w:asciiTheme="minorHAnsi" w:hAnsiTheme="minorHAnsi"/>
              </w:rPr>
              <w:t>with evidence of inclusion of timings, learning and assessment activities and a variety of interactive training methods</w:t>
            </w:r>
            <w:r w:rsidRPr="005D6120">
              <w:rPr>
                <w:rFonts w:asciiTheme="minorHAnsi" w:eastAsiaTheme="minorHAnsi" w:hAnsiTheme="minorHAnsi" w:cstheme="minorHAnsi"/>
                <w:color w:val="auto"/>
                <w:shd w:val="clear" w:color="auto" w:fill="FFFFFF"/>
                <w:lang w:eastAsia="en-US"/>
              </w:rPr>
              <w:t xml:space="preserve"> </w:t>
            </w:r>
          </w:p>
          <w:p w14:paraId="0C747F65" w14:textId="24F9CB03" w:rsidR="00E0565C" w:rsidRPr="005D6120" w:rsidRDefault="00E0565C" w:rsidP="002913D1">
            <w:pPr>
              <w:pStyle w:val="ListParagraph"/>
              <w:numPr>
                <w:ilvl w:val="0"/>
                <w:numId w:val="12"/>
              </w:numPr>
              <w:spacing w:after="0" w:line="360" w:lineRule="auto"/>
              <w:rPr>
                <w:rFonts w:asciiTheme="minorHAnsi" w:eastAsiaTheme="minorHAnsi" w:hAnsiTheme="minorHAnsi" w:cstheme="minorHAnsi"/>
                <w:color w:val="auto"/>
                <w:shd w:val="clear" w:color="auto" w:fill="FFFFFF"/>
                <w:lang w:eastAsia="en-US"/>
              </w:rPr>
            </w:pPr>
            <w:r w:rsidRPr="005D6120">
              <w:rPr>
                <w:rFonts w:asciiTheme="minorHAnsi" w:hAnsiTheme="minorHAnsi"/>
              </w:rPr>
              <w:t xml:space="preserve">Related learning </w:t>
            </w:r>
            <w:r w:rsidRPr="00B55C1D">
              <w:rPr>
                <w:rFonts w:asciiTheme="minorHAnsi" w:hAnsiTheme="minorHAnsi"/>
                <w:b/>
                <w:bCs/>
              </w:rPr>
              <w:t>materials, resources, exercises and aids</w:t>
            </w:r>
            <w:r w:rsidRPr="005D6120">
              <w:rPr>
                <w:rFonts w:asciiTheme="minorHAnsi" w:hAnsiTheme="minorHAnsi"/>
              </w:rPr>
              <w:t xml:space="preserve"> for the 2 lesson plans</w:t>
            </w:r>
            <w:r w:rsidRPr="005D6120">
              <w:rPr>
                <w:rFonts w:asciiTheme="minorHAnsi" w:eastAsiaTheme="minorHAnsi" w:hAnsiTheme="minorHAnsi" w:cstheme="minorHAnsi"/>
                <w:color w:val="auto"/>
                <w:shd w:val="clear" w:color="auto" w:fill="FFFFFF"/>
                <w:lang w:eastAsia="en-US"/>
              </w:rPr>
              <w:t xml:space="preserve"> (</w:t>
            </w:r>
            <w:proofErr w:type="gramStart"/>
            <w:r w:rsidRPr="005D6120">
              <w:rPr>
                <w:rFonts w:asciiTheme="minorHAnsi" w:eastAsiaTheme="minorHAnsi" w:hAnsiTheme="minorHAnsi" w:cstheme="minorHAnsi"/>
                <w:color w:val="auto"/>
                <w:shd w:val="clear" w:color="auto" w:fill="FFFFFF"/>
                <w:lang w:eastAsia="en-US"/>
              </w:rPr>
              <w:t>e.g.</w:t>
            </w:r>
            <w:proofErr w:type="gramEnd"/>
            <w:r w:rsidRPr="005D6120">
              <w:rPr>
                <w:rFonts w:asciiTheme="minorHAnsi" w:eastAsiaTheme="minorHAnsi" w:hAnsiTheme="minorHAnsi" w:cstheme="minorHAnsi"/>
                <w:color w:val="auto"/>
                <w:shd w:val="clear" w:color="auto" w:fill="FFFFFF"/>
                <w:lang w:eastAsia="en-US"/>
              </w:rPr>
              <w:t xml:space="preserve"> slides, worksheets, e-learning tools).</w:t>
            </w:r>
          </w:p>
          <w:p w14:paraId="6C480DD8" w14:textId="350C4962" w:rsidR="00E0565C" w:rsidRPr="005D6120" w:rsidRDefault="00E0565C" w:rsidP="002913D1">
            <w:pPr>
              <w:pStyle w:val="ListParagraph"/>
              <w:numPr>
                <w:ilvl w:val="0"/>
                <w:numId w:val="12"/>
              </w:numPr>
              <w:spacing w:after="0" w:line="360" w:lineRule="auto"/>
              <w:rPr>
                <w:rFonts w:asciiTheme="minorHAnsi" w:eastAsiaTheme="minorHAnsi" w:hAnsiTheme="minorHAnsi" w:cstheme="minorHAnsi"/>
                <w:color w:val="auto"/>
                <w:shd w:val="clear" w:color="auto" w:fill="FFFFFF"/>
                <w:lang w:eastAsia="en-US"/>
              </w:rPr>
            </w:pPr>
            <w:r w:rsidRPr="00B55C1D">
              <w:rPr>
                <w:rFonts w:asciiTheme="minorHAnsi" w:eastAsiaTheme="minorHAnsi" w:hAnsiTheme="minorHAnsi" w:cstheme="minorHAnsi"/>
                <w:b/>
                <w:bCs/>
                <w:color w:val="auto"/>
                <w:shd w:val="clear" w:color="auto" w:fill="FFFFFF"/>
                <w:lang w:eastAsia="en-US"/>
              </w:rPr>
              <w:lastRenderedPageBreak/>
              <w:t>Planned Evaluation</w:t>
            </w:r>
            <w:r w:rsidRPr="005D6120">
              <w:rPr>
                <w:rFonts w:asciiTheme="minorHAnsi" w:eastAsiaTheme="minorHAnsi" w:hAnsiTheme="minorHAnsi" w:cstheme="minorHAnsi"/>
                <w:color w:val="auto"/>
                <w:shd w:val="clear" w:color="auto" w:fill="FFFFFF"/>
                <w:lang w:eastAsia="en-US"/>
              </w:rPr>
              <w:t xml:space="preserve"> of Training Programme – Explain how training effectiveness will be measured (</w:t>
            </w:r>
            <w:proofErr w:type="gramStart"/>
            <w:r w:rsidRPr="005D6120">
              <w:rPr>
                <w:rFonts w:asciiTheme="minorHAnsi" w:eastAsiaTheme="minorHAnsi" w:hAnsiTheme="minorHAnsi" w:cstheme="minorHAnsi"/>
                <w:color w:val="auto"/>
                <w:shd w:val="clear" w:color="auto" w:fill="FFFFFF"/>
                <w:lang w:eastAsia="en-US"/>
              </w:rPr>
              <w:t>e.g.</w:t>
            </w:r>
            <w:proofErr w:type="gramEnd"/>
            <w:r w:rsidRPr="005D6120">
              <w:rPr>
                <w:rFonts w:asciiTheme="minorHAnsi" w:eastAsiaTheme="minorHAnsi" w:hAnsiTheme="minorHAnsi" w:cstheme="minorHAnsi"/>
                <w:color w:val="auto"/>
                <w:shd w:val="clear" w:color="auto" w:fill="FFFFFF"/>
                <w:lang w:eastAsia="en-US"/>
              </w:rPr>
              <w:t xml:space="preserve"> feedback, pre/post-assessments). </w:t>
            </w:r>
          </w:p>
          <w:p w14:paraId="2348149A" w14:textId="77777777" w:rsidR="00E0565C" w:rsidRPr="005D6120" w:rsidRDefault="00E0565C" w:rsidP="00E0565C">
            <w:pPr>
              <w:pStyle w:val="ListParagraph"/>
              <w:spacing w:after="0" w:line="360" w:lineRule="auto"/>
              <w:ind w:firstLine="0"/>
              <w:rPr>
                <w:rFonts w:asciiTheme="minorHAnsi" w:eastAsiaTheme="minorHAnsi" w:hAnsiTheme="minorHAnsi" w:cstheme="minorHAnsi"/>
                <w:b/>
                <w:bCs/>
                <w:color w:val="auto"/>
                <w:shd w:val="clear" w:color="auto" w:fill="FFFFFF"/>
                <w:lang w:eastAsia="en-US"/>
              </w:rPr>
            </w:pPr>
          </w:p>
          <w:p w14:paraId="1F4B189C" w14:textId="589B3BF7" w:rsidR="00E0565C" w:rsidRDefault="001E1887" w:rsidP="0025257E">
            <w:pPr>
              <w:spacing w:after="0" w:line="360" w:lineRule="auto"/>
              <w:rPr>
                <w:rFonts w:asciiTheme="minorHAnsi" w:eastAsiaTheme="minorHAnsi" w:hAnsiTheme="minorHAnsi" w:cstheme="minorHAnsi"/>
                <w:color w:val="auto"/>
                <w:shd w:val="clear" w:color="auto" w:fill="FFFFFF"/>
                <w:lang w:eastAsia="en-US"/>
              </w:rPr>
            </w:pPr>
            <w:r w:rsidRPr="0025257E">
              <w:rPr>
                <w:rFonts w:asciiTheme="minorHAnsi" w:eastAsiaTheme="minorHAnsi" w:hAnsiTheme="minorHAnsi" w:cstheme="minorHAnsi"/>
                <w:color w:val="auto"/>
                <w:shd w:val="clear" w:color="auto" w:fill="FFFFFF"/>
                <w:lang w:eastAsia="en-US"/>
              </w:rPr>
              <w:t>The learner should e</w:t>
            </w:r>
            <w:r w:rsidR="00E0565C" w:rsidRPr="0025257E">
              <w:rPr>
                <w:rFonts w:asciiTheme="minorHAnsi" w:eastAsiaTheme="minorHAnsi" w:hAnsiTheme="minorHAnsi" w:cstheme="minorHAnsi"/>
                <w:color w:val="auto"/>
                <w:shd w:val="clear" w:color="auto" w:fill="FFFFFF"/>
                <w:lang w:eastAsia="en-US"/>
              </w:rPr>
              <w:t xml:space="preserve">nsure the training design follows the ISD Model chosen/ indicated in Part B and that </w:t>
            </w:r>
            <w:r w:rsidR="00946403" w:rsidRPr="0025257E">
              <w:rPr>
                <w:rFonts w:asciiTheme="minorHAnsi" w:eastAsiaTheme="minorHAnsi" w:hAnsiTheme="minorHAnsi" w:cstheme="minorHAnsi"/>
                <w:color w:val="auto"/>
                <w:shd w:val="clear" w:color="auto" w:fill="FFFFFF"/>
                <w:lang w:eastAsia="en-US"/>
              </w:rPr>
              <w:t>training design factors like,</w:t>
            </w:r>
            <w:r w:rsidR="00E0565C" w:rsidRPr="0025257E">
              <w:rPr>
                <w:rFonts w:asciiTheme="minorHAnsi" w:eastAsiaTheme="minorHAnsi" w:hAnsiTheme="minorHAnsi" w:cstheme="minorHAnsi"/>
                <w:color w:val="auto"/>
                <w:shd w:val="clear" w:color="auto" w:fill="FFFFFF"/>
                <w:lang w:eastAsia="en-US"/>
              </w:rPr>
              <w:t xml:space="preserve"> adult learning theories, motivation theories, universal design for learning, target group, learning environment, resources available and so forth</w:t>
            </w:r>
            <w:r w:rsidR="00946403" w:rsidRPr="0025257E">
              <w:rPr>
                <w:rFonts w:asciiTheme="minorHAnsi" w:eastAsiaTheme="minorHAnsi" w:hAnsiTheme="minorHAnsi" w:cstheme="minorHAnsi"/>
                <w:color w:val="auto"/>
                <w:shd w:val="clear" w:color="auto" w:fill="FFFFFF"/>
                <w:lang w:eastAsia="en-US"/>
              </w:rPr>
              <w:t>, are incorporated</w:t>
            </w:r>
            <w:r w:rsidR="00BE6345">
              <w:rPr>
                <w:rFonts w:asciiTheme="minorHAnsi" w:eastAsiaTheme="minorHAnsi" w:hAnsiTheme="minorHAnsi" w:cstheme="minorHAnsi"/>
                <w:color w:val="auto"/>
                <w:shd w:val="clear" w:color="auto" w:fill="FFFFFF"/>
                <w:lang w:eastAsia="en-US"/>
              </w:rPr>
              <w:t xml:space="preserve"> throughout.</w:t>
            </w:r>
          </w:p>
          <w:p w14:paraId="606F59A6" w14:textId="77777777" w:rsidR="00E420B6" w:rsidRDefault="00E420B6" w:rsidP="0025257E">
            <w:pPr>
              <w:spacing w:after="0" w:line="360" w:lineRule="auto"/>
              <w:rPr>
                <w:rFonts w:asciiTheme="minorHAnsi" w:eastAsiaTheme="minorHAnsi" w:hAnsiTheme="minorHAnsi" w:cstheme="minorHAnsi"/>
                <w:color w:val="auto"/>
                <w:shd w:val="clear" w:color="auto" w:fill="FFFFFF"/>
                <w:lang w:eastAsia="en-US"/>
              </w:rPr>
            </w:pPr>
          </w:p>
          <w:p w14:paraId="4A0C1046" w14:textId="6615C696" w:rsidR="00E420B6" w:rsidRPr="0025257E" w:rsidRDefault="03CD8679" w:rsidP="2850C54A">
            <w:pPr>
              <w:spacing w:after="0" w:line="360" w:lineRule="auto"/>
              <w:rPr>
                <w:rFonts w:asciiTheme="minorHAnsi" w:eastAsiaTheme="minorEastAsia" w:hAnsiTheme="minorHAnsi" w:cstheme="minorBidi"/>
                <w:color w:val="auto"/>
                <w:lang w:eastAsia="en-US"/>
              </w:rPr>
            </w:pPr>
            <w:r w:rsidRPr="2850C54A">
              <w:rPr>
                <w:rFonts w:asciiTheme="minorHAnsi" w:eastAsiaTheme="minorEastAsia" w:hAnsiTheme="minorHAnsi" w:cstheme="minorBidi"/>
                <w:color w:val="auto"/>
                <w:shd w:val="clear" w:color="auto" w:fill="FFFFFF"/>
                <w:lang w:eastAsia="en-US"/>
              </w:rPr>
              <w:t>All instructions for the learner must be clearly outlined in an assessment brief.</w:t>
            </w:r>
          </w:p>
        </w:tc>
      </w:tr>
    </w:tbl>
    <w:p w14:paraId="687A32B7" w14:textId="7FC44C63" w:rsidR="2471A9BC" w:rsidRPr="005D6120" w:rsidRDefault="2471A9BC" w:rsidP="00026D51">
      <w:pPr>
        <w:spacing w:line="360" w:lineRule="auto"/>
        <w:rPr>
          <w:rFonts w:asciiTheme="minorHAnsi" w:hAnsiTheme="minorHAnsi" w:cs="Arial"/>
          <w:i/>
          <w:iCs/>
        </w:rPr>
      </w:pPr>
    </w:p>
    <w:p w14:paraId="1DC9BC7F" w14:textId="7A423E43" w:rsidR="00D259BD" w:rsidRPr="005D6120" w:rsidRDefault="00D259BD" w:rsidP="00D259BD">
      <w:pPr>
        <w:pStyle w:val="Heading1"/>
        <w:spacing w:line="360" w:lineRule="auto"/>
        <w:rPr>
          <w:rFonts w:asciiTheme="minorHAnsi" w:hAnsiTheme="minorHAnsi"/>
        </w:rPr>
      </w:pPr>
      <w:r w:rsidRPr="2850C54A">
        <w:rPr>
          <w:rFonts w:asciiTheme="minorHAnsi" w:hAnsiTheme="minorHAnsi"/>
        </w:rPr>
        <w:t xml:space="preserve">11d.   </w:t>
      </w:r>
      <w:r>
        <w:tab/>
      </w:r>
      <w:r w:rsidRPr="2850C54A">
        <w:rPr>
          <w:rFonts w:asciiTheme="minorHAnsi" w:hAnsiTheme="minorHAnsi"/>
        </w:rPr>
        <w:t xml:space="preserve">Eligibility for Certification </w:t>
      </w:r>
    </w:p>
    <w:p w14:paraId="6D2717D3" w14:textId="0E2F14DD" w:rsidR="2850C54A" w:rsidRDefault="2850C54A" w:rsidP="2850C54A">
      <w:pPr>
        <w:spacing w:line="360" w:lineRule="auto"/>
        <w:rPr>
          <w:rFonts w:asciiTheme="minorHAnsi" w:hAnsiTheme="minorHAnsi" w:cs="Arial"/>
          <w:lang w:val="en-IE"/>
        </w:rPr>
      </w:pPr>
    </w:p>
    <w:p w14:paraId="74DE3DEA" w14:textId="794BBA6A" w:rsidR="00D259BD" w:rsidRDefault="00B74CE7" w:rsidP="2850C54A">
      <w:pPr>
        <w:spacing w:line="360" w:lineRule="auto"/>
        <w:rPr>
          <w:rFonts w:asciiTheme="minorHAnsi" w:hAnsiTheme="minorHAnsi" w:cs="Arial"/>
          <w:lang w:val="en-IE"/>
        </w:rPr>
      </w:pPr>
      <w:r w:rsidRPr="2850C54A">
        <w:rPr>
          <w:rFonts w:asciiTheme="minorHAnsi" w:hAnsiTheme="minorHAnsi" w:cs="Arial"/>
          <w:lang w:val="en-IE"/>
        </w:rPr>
        <w:t>The learner is eligible for certification because they have demonstrated achievement of all MIMLOs.</w:t>
      </w:r>
    </w:p>
    <w:p w14:paraId="0EF03F31" w14:textId="77777777" w:rsidR="008B6605" w:rsidRPr="005D6120" w:rsidRDefault="008B6605" w:rsidP="00026D51">
      <w:pPr>
        <w:pStyle w:val="Heading1"/>
        <w:spacing w:line="360" w:lineRule="auto"/>
        <w:rPr>
          <w:rFonts w:asciiTheme="minorHAnsi" w:hAnsiTheme="minorHAnsi"/>
        </w:rPr>
      </w:pPr>
      <w:r w:rsidRPr="005D6120">
        <w:rPr>
          <w:rFonts w:asciiTheme="minorHAnsi" w:hAnsiTheme="minorHAnsi"/>
        </w:rPr>
        <w:t xml:space="preserve">12. Grading </w:t>
      </w:r>
    </w:p>
    <w:p w14:paraId="12C1DC33" w14:textId="77777777" w:rsidR="005149EE" w:rsidRPr="005D6120" w:rsidRDefault="005149EE" w:rsidP="00026D51">
      <w:pPr>
        <w:spacing w:line="360" w:lineRule="auto"/>
        <w:rPr>
          <w:rFonts w:asciiTheme="minorHAnsi" w:hAnsiTheme="minorHAnsi" w:cs="Arial"/>
        </w:rPr>
      </w:pPr>
    </w:p>
    <w:p w14:paraId="31B4EE6D" w14:textId="6271DC01" w:rsidR="008B6605" w:rsidRPr="005D6120" w:rsidRDefault="008B6605" w:rsidP="00026D51">
      <w:pPr>
        <w:spacing w:line="360" w:lineRule="auto"/>
        <w:ind w:left="709"/>
        <w:rPr>
          <w:rFonts w:asciiTheme="minorHAnsi" w:hAnsiTheme="minorHAnsi" w:cs="Arial"/>
        </w:rPr>
      </w:pPr>
      <w:r w:rsidRPr="005D6120">
        <w:rPr>
          <w:rFonts w:asciiTheme="minorHAnsi" w:hAnsiTheme="minorHAnsi" w:cs="Arial"/>
        </w:rPr>
        <w:t xml:space="preserve">Distinction:  </w:t>
      </w:r>
      <w:r w:rsidRPr="005D6120">
        <w:rPr>
          <w:rFonts w:asciiTheme="minorHAnsi" w:hAnsiTheme="minorHAnsi"/>
        </w:rPr>
        <w:tab/>
      </w:r>
      <w:r w:rsidRPr="005D6120">
        <w:rPr>
          <w:rFonts w:asciiTheme="minorHAnsi" w:hAnsiTheme="minorHAnsi"/>
        </w:rPr>
        <w:tab/>
      </w:r>
      <w:r w:rsidRPr="005D6120">
        <w:rPr>
          <w:rFonts w:asciiTheme="minorHAnsi" w:hAnsiTheme="minorHAnsi" w:cs="Arial"/>
        </w:rPr>
        <w:t xml:space="preserve">80% - 100%  </w:t>
      </w:r>
    </w:p>
    <w:p w14:paraId="052BAB36" w14:textId="451206A7" w:rsidR="008B6605" w:rsidRPr="005D6120" w:rsidRDefault="008B6605" w:rsidP="00026D51">
      <w:pPr>
        <w:spacing w:line="360" w:lineRule="auto"/>
        <w:ind w:left="709"/>
        <w:rPr>
          <w:rFonts w:asciiTheme="minorHAnsi" w:hAnsiTheme="minorHAnsi" w:cs="Arial"/>
        </w:rPr>
      </w:pPr>
      <w:r w:rsidRPr="005D6120">
        <w:rPr>
          <w:rFonts w:asciiTheme="minorHAnsi" w:hAnsiTheme="minorHAnsi" w:cs="Arial"/>
        </w:rPr>
        <w:t xml:space="preserve">Merit:  </w:t>
      </w:r>
      <w:r w:rsidRPr="005D6120">
        <w:rPr>
          <w:rFonts w:asciiTheme="minorHAnsi" w:hAnsiTheme="minorHAnsi" w:cs="Arial"/>
        </w:rPr>
        <w:tab/>
      </w:r>
      <w:r w:rsidR="005149EE" w:rsidRPr="005D6120">
        <w:rPr>
          <w:rFonts w:asciiTheme="minorHAnsi" w:hAnsiTheme="minorHAnsi" w:cs="Arial"/>
        </w:rPr>
        <w:tab/>
      </w:r>
      <w:r w:rsidR="005149EE" w:rsidRPr="005D6120">
        <w:rPr>
          <w:rFonts w:asciiTheme="minorHAnsi" w:hAnsiTheme="minorHAnsi" w:cs="Arial"/>
        </w:rPr>
        <w:tab/>
      </w:r>
      <w:r w:rsidRPr="005D6120">
        <w:rPr>
          <w:rFonts w:asciiTheme="minorHAnsi" w:hAnsiTheme="minorHAnsi" w:cs="Arial"/>
        </w:rPr>
        <w:t xml:space="preserve">65% - 79% </w:t>
      </w:r>
    </w:p>
    <w:p w14:paraId="7753E166" w14:textId="5F96165F" w:rsidR="008B6605" w:rsidRPr="005D6120" w:rsidRDefault="008B6605" w:rsidP="00026D51">
      <w:pPr>
        <w:spacing w:line="360" w:lineRule="auto"/>
        <w:ind w:left="709"/>
        <w:rPr>
          <w:rFonts w:asciiTheme="minorHAnsi" w:hAnsiTheme="minorHAnsi" w:cs="Arial"/>
        </w:rPr>
      </w:pPr>
      <w:r w:rsidRPr="005D6120">
        <w:rPr>
          <w:rFonts w:asciiTheme="minorHAnsi" w:hAnsiTheme="minorHAnsi" w:cs="Arial"/>
        </w:rPr>
        <w:t xml:space="preserve">Pass:  </w:t>
      </w:r>
      <w:r w:rsidRPr="005D6120">
        <w:rPr>
          <w:rFonts w:asciiTheme="minorHAnsi" w:hAnsiTheme="minorHAnsi" w:cs="Arial"/>
        </w:rPr>
        <w:tab/>
        <w:t xml:space="preserve"> </w:t>
      </w:r>
      <w:r w:rsidRPr="005D6120">
        <w:rPr>
          <w:rFonts w:asciiTheme="minorHAnsi" w:hAnsiTheme="minorHAnsi" w:cs="Arial"/>
        </w:rPr>
        <w:tab/>
      </w:r>
      <w:r w:rsidR="005149EE" w:rsidRPr="005D6120">
        <w:rPr>
          <w:rFonts w:asciiTheme="minorHAnsi" w:hAnsiTheme="minorHAnsi" w:cs="Arial"/>
        </w:rPr>
        <w:tab/>
      </w:r>
      <w:r w:rsidRPr="005D6120">
        <w:rPr>
          <w:rFonts w:asciiTheme="minorHAnsi" w:hAnsiTheme="minorHAnsi" w:cs="Arial"/>
        </w:rPr>
        <w:t xml:space="preserve">50% - 64% </w:t>
      </w:r>
    </w:p>
    <w:p w14:paraId="67FAFB64" w14:textId="494F31A4" w:rsidR="008B6605" w:rsidRPr="005D6120" w:rsidRDefault="76D3548C" w:rsidP="00026D51">
      <w:pPr>
        <w:spacing w:line="360" w:lineRule="auto"/>
        <w:ind w:left="709"/>
        <w:rPr>
          <w:rFonts w:asciiTheme="minorHAnsi" w:hAnsiTheme="minorHAnsi" w:cs="Arial"/>
        </w:rPr>
      </w:pPr>
      <w:r w:rsidRPr="005D6120">
        <w:rPr>
          <w:rFonts w:asciiTheme="minorHAnsi" w:hAnsiTheme="minorHAnsi" w:cs="Arial"/>
        </w:rPr>
        <w:t xml:space="preserve">Unsuccessful: </w:t>
      </w:r>
      <w:r w:rsidRPr="005D6120">
        <w:rPr>
          <w:rFonts w:asciiTheme="minorHAnsi" w:hAnsiTheme="minorHAnsi"/>
        </w:rPr>
        <w:tab/>
      </w:r>
      <w:r w:rsidR="008B6605" w:rsidRPr="005D6120">
        <w:rPr>
          <w:rFonts w:asciiTheme="minorHAnsi" w:hAnsiTheme="minorHAnsi" w:cs="Arial"/>
        </w:rPr>
        <w:t xml:space="preserve"> </w:t>
      </w:r>
      <w:r w:rsidR="008B6605" w:rsidRPr="005D6120">
        <w:rPr>
          <w:rFonts w:asciiTheme="minorHAnsi" w:hAnsiTheme="minorHAnsi"/>
        </w:rPr>
        <w:tab/>
      </w:r>
      <w:r w:rsidR="008B6605" w:rsidRPr="005D6120">
        <w:rPr>
          <w:rFonts w:asciiTheme="minorHAnsi" w:hAnsiTheme="minorHAnsi" w:cs="Arial"/>
        </w:rPr>
        <w:t xml:space="preserve">0% - 49% </w:t>
      </w:r>
    </w:p>
    <w:p w14:paraId="228B168D" w14:textId="77777777" w:rsidR="008B6605" w:rsidRPr="005D6120" w:rsidRDefault="008B6605" w:rsidP="00026D51">
      <w:pPr>
        <w:spacing w:line="360" w:lineRule="auto"/>
        <w:rPr>
          <w:rFonts w:asciiTheme="minorHAnsi" w:hAnsiTheme="minorHAnsi" w:cs="Arial"/>
        </w:rPr>
      </w:pPr>
      <w:r w:rsidRPr="005D6120">
        <w:rPr>
          <w:rFonts w:asciiTheme="minorHAnsi" w:hAnsiTheme="minorHAnsi" w:cs="Arial"/>
        </w:rPr>
        <w:t xml:space="preserve"> </w:t>
      </w:r>
    </w:p>
    <w:p w14:paraId="20F813BC" w14:textId="77777777" w:rsidR="005C5464" w:rsidRPr="005D6120" w:rsidRDefault="008B6605" w:rsidP="00026D51">
      <w:pPr>
        <w:spacing w:line="360" w:lineRule="auto"/>
        <w:rPr>
          <w:rFonts w:asciiTheme="minorHAnsi" w:hAnsiTheme="minorHAnsi" w:cs="Arial"/>
        </w:rPr>
      </w:pPr>
      <w:r w:rsidRPr="005D6120">
        <w:rPr>
          <w:rFonts w:asciiTheme="minorHAnsi" w:hAnsiTheme="minorHAnsi" w:cs="Arial"/>
        </w:rPr>
        <w:t>At levels 4, 5 and 6 CAS major and minor awards will be graded. The grade achieved for the major award will be determined by the grades achieved in the minor awards</w:t>
      </w:r>
    </w:p>
    <w:p w14:paraId="601F9C4E" w14:textId="069EFA97" w:rsidR="007D3C8F" w:rsidRPr="005D6120" w:rsidRDefault="007D3C8F" w:rsidP="00026D51">
      <w:pPr>
        <w:spacing w:after="160" w:line="360" w:lineRule="auto"/>
        <w:ind w:left="0" w:firstLine="0"/>
        <w:rPr>
          <w:rFonts w:asciiTheme="minorHAnsi" w:eastAsiaTheme="majorEastAsia" w:hAnsiTheme="minorHAnsi" w:cstheme="majorBidi"/>
          <w:color w:val="0F4761" w:themeColor="accent1" w:themeShade="BF"/>
          <w:sz w:val="32"/>
          <w:szCs w:val="32"/>
        </w:rPr>
      </w:pPr>
    </w:p>
    <w:p w14:paraId="4F72B6DA" w14:textId="77777777" w:rsidR="00B12EC3" w:rsidRDefault="00B12EC3" w:rsidP="00026D51">
      <w:pPr>
        <w:spacing w:after="160" w:line="360" w:lineRule="auto"/>
        <w:ind w:left="0" w:firstLine="0"/>
        <w:rPr>
          <w:rFonts w:asciiTheme="minorHAnsi" w:eastAsiaTheme="majorEastAsia" w:hAnsiTheme="minorHAnsi" w:cstheme="majorBidi"/>
          <w:color w:val="0F4761" w:themeColor="accent1" w:themeShade="BF"/>
          <w:sz w:val="32"/>
          <w:szCs w:val="32"/>
        </w:rPr>
      </w:pPr>
    </w:p>
    <w:p w14:paraId="427DAE34" w14:textId="5CB804EA" w:rsidR="67A95A5D" w:rsidRDefault="67A95A5D">
      <w:r>
        <w:br w:type="page"/>
      </w:r>
    </w:p>
    <w:p w14:paraId="69425425" w14:textId="33EA2EDD" w:rsidR="006D79E6" w:rsidRPr="005D6120" w:rsidRDefault="005C3185" w:rsidP="00026D51">
      <w:pPr>
        <w:pStyle w:val="Heading1"/>
        <w:spacing w:line="360" w:lineRule="auto"/>
        <w:rPr>
          <w:rFonts w:asciiTheme="minorHAnsi" w:hAnsiTheme="minorHAnsi"/>
        </w:rPr>
      </w:pPr>
      <w:r w:rsidRPr="005D6120">
        <w:rPr>
          <w:rFonts w:asciiTheme="minorHAnsi" w:hAnsiTheme="minorHAnsi"/>
        </w:rPr>
        <w:lastRenderedPageBreak/>
        <w:t xml:space="preserve">13. </w:t>
      </w:r>
      <w:r w:rsidR="005A76EB" w:rsidRPr="005D6120">
        <w:rPr>
          <w:rFonts w:asciiTheme="minorHAnsi" w:hAnsiTheme="minorHAnsi"/>
        </w:rPr>
        <w:t xml:space="preserve">Assessment Criteria </w:t>
      </w:r>
      <w:r w:rsidR="00C261EB" w:rsidRPr="005D6120">
        <w:rPr>
          <w:rFonts w:asciiTheme="minorHAnsi" w:hAnsiTheme="minorHAnsi"/>
        </w:rPr>
        <w:t xml:space="preserve">- </w:t>
      </w:r>
      <w:r w:rsidRPr="005D6120">
        <w:rPr>
          <w:rFonts w:asciiTheme="minorHAnsi" w:hAnsiTheme="minorHAnsi"/>
        </w:rPr>
        <w:t>Learner Marking Sheet(s)</w:t>
      </w:r>
    </w:p>
    <w:tbl>
      <w:tblPr>
        <w:tblStyle w:val="TableGrid1"/>
        <w:tblW w:w="9520" w:type="dxa"/>
        <w:tblInd w:w="-110" w:type="dxa"/>
        <w:tblCellMar>
          <w:top w:w="3" w:type="dxa"/>
          <w:left w:w="94" w:type="dxa"/>
          <w:right w:w="56" w:type="dxa"/>
        </w:tblCellMar>
        <w:tblLook w:val="04A0" w:firstRow="1" w:lastRow="0" w:firstColumn="1" w:lastColumn="0" w:noHBand="0" w:noVBand="1"/>
      </w:tblPr>
      <w:tblGrid>
        <w:gridCol w:w="5640"/>
        <w:gridCol w:w="1845"/>
        <w:gridCol w:w="2035"/>
      </w:tblGrid>
      <w:tr w:rsidR="00116718" w:rsidRPr="005D6120" w14:paraId="35F2C7FB" w14:textId="77777777" w:rsidTr="53EA5711">
        <w:trPr>
          <w:trHeight w:val="1135"/>
        </w:trPr>
        <w:tc>
          <w:tcPr>
            <w:tcW w:w="5640" w:type="dxa"/>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04C127A4" w14:textId="002674A0" w:rsidR="00116718" w:rsidRPr="005D6120" w:rsidRDefault="1268FDD2" w:rsidP="53EA5711">
            <w:pPr>
              <w:spacing w:after="0" w:line="240" w:lineRule="auto"/>
              <w:ind w:left="0" w:right="834" w:firstLine="0"/>
              <w:rPr>
                <w:rFonts w:asciiTheme="minorHAnsi" w:hAnsiTheme="minorHAnsi" w:cstheme="minorBidi"/>
                <w:b/>
                <w:bCs/>
                <w:color w:val="auto"/>
              </w:rPr>
            </w:pPr>
            <w:r w:rsidRPr="53EA5711">
              <w:rPr>
                <w:rFonts w:asciiTheme="minorHAnsi" w:hAnsiTheme="minorHAnsi" w:cstheme="minorBidi"/>
                <w:b/>
                <w:bCs/>
                <w:color w:val="auto"/>
              </w:rPr>
              <w:t>Individual Learner Marking</w:t>
            </w:r>
            <w:r w:rsidR="36822B70" w:rsidRPr="53EA5711">
              <w:rPr>
                <w:rFonts w:asciiTheme="minorHAnsi" w:hAnsiTheme="minorHAnsi" w:cstheme="minorBidi"/>
                <w:b/>
                <w:bCs/>
                <w:color w:val="auto"/>
              </w:rPr>
              <w:t xml:space="preserve"> </w:t>
            </w:r>
            <w:r w:rsidRPr="53EA5711">
              <w:rPr>
                <w:rFonts w:asciiTheme="minorHAnsi" w:hAnsiTheme="minorHAnsi" w:cstheme="minorBidi"/>
                <w:b/>
                <w:bCs/>
                <w:color w:val="auto"/>
              </w:rPr>
              <w:t xml:space="preserve">Sheet </w:t>
            </w:r>
          </w:p>
          <w:p w14:paraId="71055B4F" w14:textId="54CA446E" w:rsidR="00116718" w:rsidRPr="005D6120" w:rsidRDefault="040DAF16" w:rsidP="53EA5711">
            <w:pPr>
              <w:spacing w:after="0" w:line="240" w:lineRule="auto"/>
              <w:ind w:left="0" w:right="834" w:firstLine="0"/>
              <w:rPr>
                <w:rFonts w:asciiTheme="minorHAnsi" w:hAnsiTheme="minorHAnsi" w:cstheme="minorBidi"/>
                <w:color w:val="auto"/>
              </w:rPr>
            </w:pPr>
            <w:r w:rsidRPr="53EA5711">
              <w:rPr>
                <w:rFonts w:asciiTheme="minorHAnsi" w:hAnsiTheme="minorHAnsi" w:cstheme="minorBidi"/>
                <w:color w:val="auto"/>
              </w:rPr>
              <w:t>Training Needs Identification and Design</w:t>
            </w:r>
            <w:r w:rsidR="097D6779" w:rsidRPr="53EA5711">
              <w:rPr>
                <w:rFonts w:asciiTheme="minorHAnsi" w:hAnsiTheme="minorHAnsi" w:cstheme="minorBidi"/>
                <w:color w:val="auto"/>
              </w:rPr>
              <w:t xml:space="preserve"> </w:t>
            </w:r>
            <w:r w:rsidRPr="53EA5711">
              <w:rPr>
                <w:rFonts w:asciiTheme="minorHAnsi" w:hAnsiTheme="minorHAnsi" w:cstheme="minorBidi"/>
                <w:color w:val="auto"/>
              </w:rPr>
              <w:t>6N3325</w:t>
            </w:r>
          </w:p>
        </w:tc>
        <w:tc>
          <w:tcPr>
            <w:tcW w:w="3880" w:type="dxa"/>
            <w:gridSpan w:val="2"/>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7DB2DB5B" w14:textId="59947B5B" w:rsidR="00116718" w:rsidRPr="005D6120" w:rsidRDefault="00116718" w:rsidP="00026D51">
            <w:pPr>
              <w:spacing w:after="0" w:line="360" w:lineRule="auto"/>
              <w:ind w:left="16" w:firstLine="0"/>
              <w:rPr>
                <w:rFonts w:asciiTheme="minorHAnsi" w:hAnsiTheme="minorHAnsi" w:cstheme="minorHAnsi"/>
                <w:color w:val="auto"/>
              </w:rPr>
            </w:pPr>
            <w:r w:rsidRPr="005D6120">
              <w:rPr>
                <w:rFonts w:asciiTheme="minorHAnsi" w:hAnsiTheme="minorHAnsi" w:cstheme="minorHAnsi"/>
                <w:b/>
                <w:color w:val="auto"/>
              </w:rPr>
              <w:t xml:space="preserve">Learner Name: </w:t>
            </w:r>
          </w:p>
          <w:p w14:paraId="758CCF1F" w14:textId="64F8A309" w:rsidR="00116718" w:rsidRPr="005D6120" w:rsidRDefault="00116718" w:rsidP="00026D51">
            <w:pPr>
              <w:spacing w:after="0" w:line="360" w:lineRule="auto"/>
              <w:ind w:left="0" w:right="8" w:firstLine="0"/>
              <w:jc w:val="center"/>
              <w:rPr>
                <w:rFonts w:asciiTheme="minorHAnsi" w:hAnsiTheme="minorHAnsi" w:cstheme="minorHAnsi"/>
                <w:color w:val="auto"/>
              </w:rPr>
            </w:pPr>
          </w:p>
        </w:tc>
      </w:tr>
      <w:tr w:rsidR="00116718" w:rsidRPr="005D6120" w14:paraId="3CBC7901" w14:textId="77777777" w:rsidTr="53EA5711">
        <w:trPr>
          <w:trHeight w:val="452"/>
        </w:trPr>
        <w:tc>
          <w:tcPr>
            <w:tcW w:w="5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FD6F0" w14:textId="689B68B2" w:rsidR="00116718" w:rsidRPr="005D6120" w:rsidRDefault="42668E76" w:rsidP="67A95A5D">
            <w:pPr>
              <w:spacing w:after="0" w:line="276" w:lineRule="auto"/>
              <w:ind w:left="16" w:firstLine="0"/>
              <w:rPr>
                <w:rFonts w:asciiTheme="minorHAnsi" w:hAnsiTheme="minorHAnsi" w:cstheme="minorBidi"/>
                <w:b/>
                <w:bCs/>
                <w:color w:val="auto"/>
              </w:rPr>
            </w:pPr>
            <w:r w:rsidRPr="67A95A5D">
              <w:rPr>
                <w:rFonts w:asciiTheme="minorHAnsi" w:hAnsiTheme="minorHAnsi" w:cstheme="minorBidi"/>
                <w:b/>
                <w:bCs/>
                <w:color w:val="auto"/>
              </w:rPr>
              <w:t xml:space="preserve">Assessment Technique: </w:t>
            </w:r>
          </w:p>
          <w:p w14:paraId="0D357B2D" w14:textId="280FD940" w:rsidR="00116718" w:rsidRPr="005D6120" w:rsidRDefault="42668E76" w:rsidP="67A95A5D">
            <w:pPr>
              <w:spacing w:after="0" w:line="276" w:lineRule="auto"/>
              <w:ind w:left="16" w:firstLine="0"/>
              <w:rPr>
                <w:rFonts w:asciiTheme="minorHAnsi" w:hAnsiTheme="minorHAnsi" w:cstheme="minorBidi"/>
                <w:color w:val="auto"/>
              </w:rPr>
            </w:pPr>
            <w:r w:rsidRPr="67A95A5D">
              <w:rPr>
                <w:rFonts w:asciiTheme="minorHAnsi" w:hAnsiTheme="minorHAnsi" w:cstheme="minorBidi"/>
                <w:color w:val="auto"/>
              </w:rPr>
              <w:t xml:space="preserve">Assignment </w:t>
            </w:r>
            <w:r w:rsidR="55D14EE5" w:rsidRPr="67A95A5D">
              <w:rPr>
                <w:rFonts w:asciiTheme="minorHAnsi" w:hAnsiTheme="minorHAnsi" w:cstheme="minorBidi"/>
                <w:color w:val="auto"/>
              </w:rPr>
              <w:t>A</w:t>
            </w:r>
            <w:r w:rsidRPr="67A95A5D">
              <w:rPr>
                <w:rFonts w:asciiTheme="minorHAnsi" w:hAnsiTheme="minorHAnsi" w:cstheme="minorBidi"/>
                <w:color w:val="auto"/>
              </w:rPr>
              <w:t xml:space="preserve"> 20% - Case Study</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3137C" w14:textId="511BAB8D" w:rsidR="00116718" w:rsidRPr="005D6120" w:rsidRDefault="42668E76" w:rsidP="67A95A5D">
            <w:pPr>
              <w:spacing w:after="0" w:line="276" w:lineRule="auto"/>
              <w:ind w:left="25" w:right="23" w:firstLine="0"/>
              <w:jc w:val="center"/>
              <w:rPr>
                <w:rFonts w:asciiTheme="minorHAnsi" w:hAnsiTheme="minorHAnsi" w:cstheme="minorBidi"/>
                <w:color w:val="auto"/>
              </w:rPr>
            </w:pPr>
            <w:r w:rsidRPr="67A95A5D">
              <w:rPr>
                <w:rFonts w:asciiTheme="minorHAnsi" w:hAnsiTheme="minorHAnsi" w:cstheme="minorBidi"/>
                <w:b/>
                <w:bCs/>
                <w:color w:val="auto"/>
              </w:rPr>
              <w:t>Maximum Mark</w:t>
            </w:r>
            <w:r w:rsidRPr="67A95A5D">
              <w:rPr>
                <w:rFonts w:asciiTheme="minorHAnsi" w:hAnsiTheme="minorHAnsi" w:cstheme="minorBidi"/>
                <w:color w:val="auto"/>
              </w:rPr>
              <w:t xml:space="preserve"> </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F6757" w14:textId="77777777" w:rsidR="00116718" w:rsidRPr="005D6120" w:rsidRDefault="42668E76" w:rsidP="67A95A5D">
            <w:pPr>
              <w:spacing w:after="0" w:line="276" w:lineRule="auto"/>
              <w:ind w:left="285" w:hanging="86"/>
              <w:rPr>
                <w:rFonts w:asciiTheme="minorHAnsi" w:hAnsiTheme="minorHAnsi" w:cstheme="minorBidi"/>
                <w:color w:val="auto"/>
              </w:rPr>
            </w:pPr>
            <w:r w:rsidRPr="67A95A5D">
              <w:rPr>
                <w:rFonts w:asciiTheme="minorHAnsi" w:hAnsiTheme="minorHAnsi" w:cstheme="minorBidi"/>
                <w:b/>
                <w:bCs/>
                <w:color w:val="auto"/>
              </w:rPr>
              <w:t>Learner Mark</w:t>
            </w:r>
            <w:r w:rsidRPr="67A95A5D">
              <w:rPr>
                <w:rFonts w:asciiTheme="minorHAnsi" w:hAnsiTheme="minorHAnsi" w:cstheme="minorBidi"/>
                <w:color w:val="auto"/>
              </w:rPr>
              <w:t xml:space="preserve"> </w:t>
            </w:r>
          </w:p>
        </w:tc>
      </w:tr>
      <w:tr w:rsidR="00116718" w:rsidRPr="005D6120" w14:paraId="4E3A72EB" w14:textId="77777777" w:rsidTr="53EA5711">
        <w:trPr>
          <w:trHeight w:val="5227"/>
        </w:trPr>
        <w:tc>
          <w:tcPr>
            <w:tcW w:w="5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6D426" w14:textId="2AF752A9" w:rsidR="00116718" w:rsidRPr="008C6913" w:rsidRDefault="42668E76" w:rsidP="67A95A5D">
            <w:pPr>
              <w:spacing w:line="240" w:lineRule="auto"/>
              <w:rPr>
                <w:rFonts w:asciiTheme="minorHAnsi" w:hAnsiTheme="minorHAnsi"/>
                <w:b/>
                <w:bCs/>
              </w:rPr>
            </w:pPr>
            <w:r w:rsidRPr="67A95A5D">
              <w:rPr>
                <w:rFonts w:asciiTheme="minorHAnsi" w:hAnsiTheme="minorHAnsi"/>
                <w:b/>
                <w:bCs/>
              </w:rPr>
              <w:t>Assessment Criteria:</w:t>
            </w:r>
          </w:p>
          <w:p w14:paraId="34A13D2E" w14:textId="77777777" w:rsidR="00A3093F" w:rsidRPr="008C6913" w:rsidRDefault="00A3093F" w:rsidP="00E56541">
            <w:pPr>
              <w:spacing w:line="240" w:lineRule="auto"/>
              <w:rPr>
                <w:rFonts w:asciiTheme="minorHAnsi" w:hAnsiTheme="minorHAnsi"/>
                <w:b/>
              </w:rPr>
            </w:pPr>
          </w:p>
          <w:p w14:paraId="3578659C" w14:textId="3DD09E1D" w:rsidR="00116718" w:rsidRPr="008C6913" w:rsidRDefault="224D0A02" w:rsidP="67A95A5D">
            <w:pPr>
              <w:spacing w:line="276" w:lineRule="auto"/>
              <w:rPr>
                <w:rFonts w:asciiTheme="minorHAnsi" w:hAnsiTheme="minorHAnsi" w:cstheme="minorBidi"/>
                <w:color w:val="auto"/>
              </w:rPr>
            </w:pPr>
            <w:r w:rsidRPr="67A95A5D">
              <w:rPr>
                <w:rFonts w:asciiTheme="minorHAnsi" w:hAnsiTheme="minorHAnsi" w:cstheme="minorBidi"/>
                <w:color w:val="auto"/>
              </w:rPr>
              <w:t>Identified and analysed a range of internal and external factors influencing training and development in the chosen organisation.</w:t>
            </w:r>
          </w:p>
          <w:p w14:paraId="663CCA6F" w14:textId="116C0DD9" w:rsidR="00116718" w:rsidRPr="008C6913" w:rsidRDefault="00116718" w:rsidP="67A95A5D">
            <w:pPr>
              <w:spacing w:line="276" w:lineRule="auto"/>
              <w:rPr>
                <w:rFonts w:asciiTheme="minorHAnsi" w:hAnsiTheme="minorHAnsi" w:cstheme="minorBidi"/>
                <w:color w:val="auto"/>
                <w:lang w:val="en-IE"/>
              </w:rPr>
            </w:pPr>
          </w:p>
          <w:p w14:paraId="37D2C24F" w14:textId="61791CC5" w:rsidR="00116718" w:rsidRPr="008C6913" w:rsidRDefault="7B7B10AC" w:rsidP="67A95A5D">
            <w:pPr>
              <w:spacing w:line="276" w:lineRule="auto"/>
              <w:rPr>
                <w:rFonts w:asciiTheme="minorHAnsi" w:hAnsiTheme="minorHAnsi"/>
                <w:lang w:val="en-IE"/>
              </w:rPr>
            </w:pPr>
            <w:r w:rsidRPr="67A95A5D">
              <w:rPr>
                <w:rFonts w:asciiTheme="minorHAnsi" w:hAnsiTheme="minorHAnsi"/>
              </w:rPr>
              <w:t>Examined how individual-level factors (</w:t>
            </w:r>
            <w:proofErr w:type="gramStart"/>
            <w:r w:rsidRPr="67A95A5D">
              <w:rPr>
                <w:rFonts w:asciiTheme="minorHAnsi" w:hAnsiTheme="minorHAnsi"/>
              </w:rPr>
              <w:t>e.g.</w:t>
            </w:r>
            <w:proofErr w:type="gramEnd"/>
            <w:r w:rsidRPr="67A95A5D">
              <w:rPr>
                <w:rFonts w:asciiTheme="minorHAnsi" w:hAnsiTheme="minorHAnsi"/>
              </w:rPr>
              <w:t xml:space="preserve"> motivation, learning preferences, experience, goals) shape training and development needs, referencing theory and case examples.</w:t>
            </w:r>
          </w:p>
          <w:p w14:paraId="1F978697" w14:textId="77777777" w:rsidR="00DE558F" w:rsidRPr="008C6913" w:rsidRDefault="00DE558F" w:rsidP="67A95A5D">
            <w:pPr>
              <w:spacing w:line="276" w:lineRule="auto"/>
              <w:rPr>
                <w:rFonts w:asciiTheme="minorHAnsi" w:hAnsiTheme="minorHAnsi"/>
                <w:b/>
                <w:bCs/>
              </w:rPr>
            </w:pPr>
          </w:p>
          <w:p w14:paraId="73ABE142" w14:textId="7540E032" w:rsidR="00116718" w:rsidRPr="008C6913" w:rsidRDefault="78858B11" w:rsidP="67A95A5D">
            <w:pPr>
              <w:spacing w:line="276" w:lineRule="auto"/>
              <w:rPr>
                <w:rFonts w:asciiTheme="minorHAnsi" w:hAnsiTheme="minorHAnsi"/>
              </w:rPr>
            </w:pPr>
            <w:r w:rsidRPr="67A95A5D">
              <w:rPr>
                <w:rFonts w:asciiTheme="minorHAnsi" w:hAnsiTheme="minorHAnsi"/>
              </w:rPr>
              <w:t>Examined how organisational-level factors (</w:t>
            </w:r>
            <w:proofErr w:type="gramStart"/>
            <w:r w:rsidRPr="67A95A5D">
              <w:rPr>
                <w:rFonts w:asciiTheme="minorHAnsi" w:hAnsiTheme="minorHAnsi"/>
              </w:rPr>
              <w:t>e.g.</w:t>
            </w:r>
            <w:proofErr w:type="gramEnd"/>
            <w:r w:rsidRPr="67A95A5D">
              <w:rPr>
                <w:rFonts w:asciiTheme="minorHAnsi" w:hAnsiTheme="minorHAnsi"/>
              </w:rPr>
              <w:t xml:space="preserve"> strategy, performance management, policy) influence training and development, including barriers.</w:t>
            </w:r>
          </w:p>
          <w:p w14:paraId="34347FFD" w14:textId="3763098C" w:rsidR="00285033" w:rsidRPr="008C6913" w:rsidRDefault="00285033" w:rsidP="67A95A5D">
            <w:pPr>
              <w:spacing w:line="276" w:lineRule="auto"/>
              <w:ind w:left="1080" w:firstLine="0"/>
              <w:rPr>
                <w:rFonts w:asciiTheme="minorHAnsi" w:eastAsiaTheme="minorEastAsia" w:hAnsiTheme="minorHAnsi" w:cstheme="minorBidi"/>
                <w:color w:val="auto"/>
                <w:lang w:eastAsia="en-US"/>
              </w:rPr>
            </w:pPr>
          </w:p>
          <w:p w14:paraId="3770ECF7" w14:textId="6D539D7C" w:rsidR="00285033" w:rsidRPr="008C6913" w:rsidRDefault="623F10F5" w:rsidP="2850C54A">
            <w:pPr>
              <w:spacing w:line="276" w:lineRule="auto"/>
              <w:rPr>
                <w:rFonts w:asciiTheme="minorHAnsi" w:eastAsiaTheme="minorEastAsia" w:hAnsiTheme="minorHAnsi" w:cstheme="minorBidi"/>
                <w:color w:val="auto"/>
                <w:lang w:eastAsia="en-US"/>
              </w:rPr>
            </w:pPr>
            <w:r w:rsidRPr="2850C54A">
              <w:rPr>
                <w:rFonts w:asciiTheme="minorHAnsi" w:eastAsiaTheme="minorEastAsia" w:hAnsiTheme="minorHAnsi" w:cstheme="minorBidi"/>
                <w:color w:val="auto"/>
                <w:lang w:eastAsia="en-US"/>
              </w:rPr>
              <w:t>Made informed recommendations to improve training and development practices within the organisation, incorporating relevant legislation/policy and a structured conclusion.</w:t>
            </w:r>
          </w:p>
          <w:p w14:paraId="62B230E3" w14:textId="647DA244" w:rsidR="00285033" w:rsidRPr="008C6913" w:rsidRDefault="00285033" w:rsidP="67A95A5D">
            <w:pPr>
              <w:spacing w:line="276" w:lineRule="auto"/>
              <w:rPr>
                <w:rFonts w:asciiTheme="minorHAnsi" w:eastAsiaTheme="minorEastAsia" w:hAnsiTheme="minorHAnsi" w:cstheme="minorBidi"/>
                <w:color w:val="auto"/>
                <w:lang w:eastAsia="en-US"/>
              </w:rPr>
            </w:pP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A61A2" w14:textId="63C23DFC" w:rsidR="00116718" w:rsidRPr="005D6120" w:rsidRDefault="00116718" w:rsidP="00E56541">
            <w:pPr>
              <w:spacing w:after="0" w:line="240" w:lineRule="auto"/>
              <w:ind w:left="16" w:firstLine="0"/>
              <w:rPr>
                <w:rFonts w:asciiTheme="minorHAnsi" w:hAnsiTheme="minorHAnsi" w:cstheme="minorHAnsi"/>
                <w:color w:val="auto"/>
              </w:rPr>
            </w:pPr>
            <w:r w:rsidRPr="005D6120">
              <w:rPr>
                <w:rFonts w:asciiTheme="minorHAnsi" w:hAnsiTheme="minorHAnsi" w:cstheme="minorHAnsi"/>
                <w:color w:val="auto"/>
              </w:rPr>
              <w:t xml:space="preserve"> </w:t>
            </w:r>
          </w:p>
          <w:p w14:paraId="7FE455E7" w14:textId="77777777" w:rsidR="00116718" w:rsidRPr="005D6120" w:rsidRDefault="00116718" w:rsidP="00E56541">
            <w:pPr>
              <w:spacing w:after="0" w:line="240" w:lineRule="auto"/>
              <w:ind w:left="0" w:right="32" w:firstLine="0"/>
              <w:jc w:val="center"/>
              <w:rPr>
                <w:rFonts w:asciiTheme="minorHAnsi" w:hAnsiTheme="minorHAnsi" w:cstheme="minorHAnsi"/>
                <w:b/>
                <w:bCs/>
                <w:color w:val="auto"/>
              </w:rPr>
            </w:pPr>
          </w:p>
          <w:p w14:paraId="2A335CBC" w14:textId="77777777" w:rsidR="00316242" w:rsidRDefault="00316242" w:rsidP="00E56541">
            <w:pPr>
              <w:spacing w:after="0" w:line="240" w:lineRule="auto"/>
              <w:ind w:left="0" w:right="32" w:firstLine="0"/>
              <w:jc w:val="center"/>
              <w:rPr>
                <w:rFonts w:asciiTheme="minorHAnsi" w:hAnsiTheme="minorHAnsi" w:cstheme="minorHAnsi"/>
                <w:b/>
                <w:bCs/>
                <w:color w:val="auto"/>
              </w:rPr>
            </w:pPr>
          </w:p>
          <w:p w14:paraId="2B80E8E5" w14:textId="7516ED3B" w:rsidR="00116718" w:rsidRPr="005D6120" w:rsidRDefault="009F76F6" w:rsidP="00E56541">
            <w:pPr>
              <w:spacing w:after="0" w:line="240" w:lineRule="auto"/>
              <w:ind w:left="0" w:right="32" w:firstLine="0"/>
              <w:jc w:val="center"/>
              <w:rPr>
                <w:rFonts w:asciiTheme="minorHAnsi" w:hAnsiTheme="minorHAnsi" w:cstheme="minorHAnsi"/>
                <w:b/>
                <w:bCs/>
                <w:color w:val="auto"/>
              </w:rPr>
            </w:pPr>
            <w:r>
              <w:rPr>
                <w:rFonts w:asciiTheme="minorHAnsi" w:hAnsiTheme="minorHAnsi" w:cstheme="minorHAnsi"/>
                <w:b/>
                <w:bCs/>
                <w:color w:val="auto"/>
              </w:rPr>
              <w:t>5</w:t>
            </w:r>
          </w:p>
          <w:p w14:paraId="247135C5" w14:textId="77777777" w:rsidR="00116718" w:rsidRPr="005D6120" w:rsidRDefault="00116718" w:rsidP="00E56541">
            <w:pPr>
              <w:spacing w:after="0" w:line="240" w:lineRule="auto"/>
              <w:ind w:left="0" w:right="32" w:firstLine="0"/>
              <w:jc w:val="center"/>
              <w:rPr>
                <w:rFonts w:asciiTheme="minorHAnsi" w:hAnsiTheme="minorHAnsi" w:cstheme="minorHAnsi"/>
                <w:b/>
                <w:bCs/>
                <w:color w:val="auto"/>
              </w:rPr>
            </w:pPr>
          </w:p>
          <w:p w14:paraId="7CB8E8D1" w14:textId="77777777" w:rsidR="00116718" w:rsidRDefault="00116718" w:rsidP="00E56541">
            <w:pPr>
              <w:spacing w:after="0" w:line="240" w:lineRule="auto"/>
              <w:ind w:left="0" w:right="32" w:firstLine="0"/>
              <w:jc w:val="center"/>
              <w:rPr>
                <w:rFonts w:asciiTheme="minorHAnsi" w:hAnsiTheme="minorHAnsi" w:cstheme="minorHAnsi"/>
                <w:b/>
                <w:bCs/>
                <w:color w:val="auto"/>
              </w:rPr>
            </w:pPr>
          </w:p>
          <w:p w14:paraId="3E2F88E3" w14:textId="77777777" w:rsidR="00A3093F" w:rsidRDefault="00A3093F" w:rsidP="00E56541">
            <w:pPr>
              <w:spacing w:after="0" w:line="240" w:lineRule="auto"/>
              <w:ind w:left="0" w:right="32" w:firstLine="0"/>
              <w:jc w:val="center"/>
              <w:rPr>
                <w:rFonts w:asciiTheme="minorHAnsi" w:hAnsiTheme="minorHAnsi" w:cstheme="minorHAnsi"/>
                <w:b/>
                <w:bCs/>
                <w:color w:val="auto"/>
              </w:rPr>
            </w:pPr>
          </w:p>
          <w:p w14:paraId="1A5149A9" w14:textId="63AC79B0" w:rsidR="67A95A5D" w:rsidRDefault="67A95A5D" w:rsidP="67A95A5D">
            <w:pPr>
              <w:spacing w:after="0" w:line="240" w:lineRule="auto"/>
              <w:ind w:left="0" w:right="32" w:firstLine="0"/>
              <w:jc w:val="center"/>
              <w:rPr>
                <w:rFonts w:asciiTheme="minorHAnsi" w:hAnsiTheme="minorHAnsi" w:cstheme="minorBidi"/>
                <w:b/>
                <w:bCs/>
                <w:color w:val="auto"/>
              </w:rPr>
            </w:pPr>
          </w:p>
          <w:p w14:paraId="1B9A8ECF" w14:textId="0B227BC3" w:rsidR="00116718" w:rsidRPr="005D6120" w:rsidRDefault="42668E76" w:rsidP="67A95A5D">
            <w:pPr>
              <w:spacing w:after="0" w:line="240" w:lineRule="auto"/>
              <w:ind w:left="0" w:right="32" w:firstLine="0"/>
              <w:jc w:val="center"/>
              <w:rPr>
                <w:rFonts w:asciiTheme="minorHAnsi" w:hAnsiTheme="minorHAnsi" w:cstheme="minorBidi"/>
                <w:b/>
                <w:bCs/>
                <w:color w:val="auto"/>
              </w:rPr>
            </w:pPr>
            <w:r w:rsidRPr="67A95A5D">
              <w:rPr>
                <w:rFonts w:asciiTheme="minorHAnsi" w:hAnsiTheme="minorHAnsi" w:cstheme="minorBidi"/>
                <w:b/>
                <w:bCs/>
                <w:color w:val="auto"/>
              </w:rPr>
              <w:t>5</w:t>
            </w:r>
          </w:p>
          <w:p w14:paraId="40A21320" w14:textId="77777777" w:rsidR="00116718" w:rsidRDefault="00116718" w:rsidP="00E56541">
            <w:pPr>
              <w:spacing w:after="0" w:line="240" w:lineRule="auto"/>
              <w:ind w:left="0" w:right="32" w:firstLine="0"/>
              <w:jc w:val="center"/>
              <w:rPr>
                <w:rFonts w:asciiTheme="minorHAnsi" w:hAnsiTheme="minorHAnsi" w:cstheme="minorHAnsi"/>
                <w:b/>
                <w:bCs/>
                <w:color w:val="auto"/>
              </w:rPr>
            </w:pPr>
          </w:p>
          <w:p w14:paraId="10626ABB" w14:textId="77777777" w:rsidR="00EE037C" w:rsidRDefault="00EE037C" w:rsidP="00E56541">
            <w:pPr>
              <w:spacing w:after="0" w:line="240" w:lineRule="auto"/>
              <w:ind w:left="0" w:right="32" w:firstLine="0"/>
              <w:jc w:val="center"/>
              <w:rPr>
                <w:rFonts w:asciiTheme="minorHAnsi" w:hAnsiTheme="minorHAnsi" w:cstheme="minorHAnsi"/>
                <w:b/>
                <w:bCs/>
                <w:color w:val="auto"/>
              </w:rPr>
            </w:pPr>
          </w:p>
          <w:p w14:paraId="1BECEABC" w14:textId="77777777" w:rsidR="00F24359" w:rsidRDefault="00F24359" w:rsidP="00E56541">
            <w:pPr>
              <w:spacing w:after="0" w:line="240" w:lineRule="auto"/>
              <w:ind w:left="0" w:right="32" w:firstLine="0"/>
              <w:jc w:val="center"/>
              <w:rPr>
                <w:rFonts w:asciiTheme="minorHAnsi" w:hAnsiTheme="minorHAnsi" w:cstheme="minorHAnsi"/>
                <w:b/>
                <w:bCs/>
                <w:color w:val="auto"/>
              </w:rPr>
            </w:pPr>
          </w:p>
          <w:p w14:paraId="6B6E3A83" w14:textId="77777777" w:rsidR="00023B6C" w:rsidRDefault="00023B6C" w:rsidP="00E56541">
            <w:pPr>
              <w:spacing w:after="0" w:line="240" w:lineRule="auto"/>
              <w:ind w:left="0" w:right="32" w:firstLine="0"/>
              <w:jc w:val="center"/>
              <w:rPr>
                <w:rFonts w:asciiTheme="minorHAnsi" w:hAnsiTheme="minorHAnsi" w:cstheme="minorHAnsi"/>
                <w:b/>
                <w:bCs/>
                <w:color w:val="auto"/>
              </w:rPr>
            </w:pPr>
          </w:p>
          <w:p w14:paraId="0FF881D6" w14:textId="733C2427" w:rsidR="67A95A5D" w:rsidRDefault="67A95A5D" w:rsidP="67A95A5D">
            <w:pPr>
              <w:spacing w:after="0" w:line="240" w:lineRule="auto"/>
              <w:ind w:left="0" w:right="32" w:firstLine="0"/>
              <w:jc w:val="center"/>
              <w:rPr>
                <w:rFonts w:asciiTheme="minorHAnsi" w:hAnsiTheme="minorHAnsi" w:cstheme="minorBidi"/>
                <w:b/>
                <w:bCs/>
                <w:color w:val="auto"/>
              </w:rPr>
            </w:pPr>
          </w:p>
          <w:p w14:paraId="633C02BA" w14:textId="63A5E6B6" w:rsidR="00116718" w:rsidRPr="005D6120" w:rsidRDefault="16264D34" w:rsidP="67A95A5D">
            <w:pPr>
              <w:spacing w:after="0" w:line="240" w:lineRule="auto"/>
              <w:ind w:left="0" w:right="32" w:firstLine="0"/>
              <w:jc w:val="center"/>
              <w:rPr>
                <w:rFonts w:asciiTheme="minorHAnsi" w:hAnsiTheme="minorHAnsi" w:cstheme="minorBidi"/>
                <w:b/>
                <w:bCs/>
                <w:color w:val="auto"/>
              </w:rPr>
            </w:pPr>
            <w:r w:rsidRPr="67A95A5D">
              <w:rPr>
                <w:rFonts w:asciiTheme="minorHAnsi" w:hAnsiTheme="minorHAnsi" w:cstheme="minorBidi"/>
                <w:b/>
                <w:bCs/>
                <w:color w:val="auto"/>
              </w:rPr>
              <w:t>5</w:t>
            </w:r>
          </w:p>
          <w:p w14:paraId="5D9C0568" w14:textId="77777777" w:rsidR="00116718" w:rsidRPr="005D6120" w:rsidRDefault="00116718" w:rsidP="00E56541">
            <w:pPr>
              <w:spacing w:after="0" w:line="240" w:lineRule="auto"/>
              <w:ind w:left="0" w:right="32" w:firstLine="0"/>
              <w:jc w:val="center"/>
              <w:rPr>
                <w:rFonts w:asciiTheme="minorHAnsi" w:hAnsiTheme="minorHAnsi" w:cstheme="minorHAnsi"/>
                <w:b/>
                <w:bCs/>
                <w:color w:val="auto"/>
              </w:rPr>
            </w:pPr>
          </w:p>
          <w:p w14:paraId="5BBB590B" w14:textId="77777777" w:rsidR="00116718" w:rsidRDefault="00116718" w:rsidP="00E56541">
            <w:pPr>
              <w:spacing w:after="0" w:line="240" w:lineRule="auto"/>
              <w:ind w:left="0" w:right="32" w:firstLine="0"/>
              <w:jc w:val="center"/>
              <w:rPr>
                <w:rFonts w:asciiTheme="minorHAnsi" w:hAnsiTheme="minorHAnsi" w:cstheme="minorHAnsi"/>
                <w:b/>
                <w:bCs/>
                <w:color w:val="auto"/>
              </w:rPr>
            </w:pPr>
          </w:p>
          <w:p w14:paraId="233AB669" w14:textId="77777777" w:rsidR="00EE037C" w:rsidRDefault="00EE037C" w:rsidP="00E56541">
            <w:pPr>
              <w:spacing w:after="0" w:line="240" w:lineRule="auto"/>
              <w:ind w:left="0" w:right="32" w:firstLine="0"/>
              <w:jc w:val="center"/>
              <w:rPr>
                <w:rFonts w:asciiTheme="minorHAnsi" w:hAnsiTheme="minorHAnsi" w:cstheme="minorHAnsi"/>
                <w:b/>
                <w:bCs/>
                <w:color w:val="auto"/>
              </w:rPr>
            </w:pPr>
          </w:p>
          <w:p w14:paraId="35CAEBD8" w14:textId="77777777" w:rsidR="00F24359" w:rsidRDefault="00F24359" w:rsidP="00E56541">
            <w:pPr>
              <w:spacing w:after="0" w:line="240" w:lineRule="auto"/>
              <w:ind w:left="0" w:right="32" w:firstLine="0"/>
              <w:jc w:val="center"/>
              <w:rPr>
                <w:rFonts w:asciiTheme="minorHAnsi" w:hAnsiTheme="minorHAnsi" w:cstheme="minorHAnsi"/>
                <w:b/>
                <w:bCs/>
                <w:color w:val="auto"/>
              </w:rPr>
            </w:pPr>
          </w:p>
          <w:p w14:paraId="04580806" w14:textId="1CBF87E1" w:rsidR="67A95A5D" w:rsidRDefault="67A95A5D" w:rsidP="67A95A5D">
            <w:pPr>
              <w:spacing w:after="0" w:line="240" w:lineRule="auto"/>
              <w:ind w:left="0" w:right="32" w:firstLine="0"/>
              <w:jc w:val="center"/>
              <w:rPr>
                <w:rFonts w:asciiTheme="minorHAnsi" w:hAnsiTheme="minorHAnsi" w:cstheme="minorBidi"/>
                <w:b/>
                <w:bCs/>
                <w:color w:val="auto"/>
              </w:rPr>
            </w:pPr>
          </w:p>
          <w:p w14:paraId="1A4DAE84" w14:textId="6E8BC23A" w:rsidR="00116718" w:rsidRPr="005D6120" w:rsidRDefault="42668E76" w:rsidP="67A95A5D">
            <w:pPr>
              <w:spacing w:after="0" w:line="240" w:lineRule="auto"/>
              <w:ind w:left="0" w:right="32" w:firstLine="0"/>
              <w:jc w:val="center"/>
              <w:rPr>
                <w:rFonts w:asciiTheme="minorHAnsi" w:hAnsiTheme="minorHAnsi" w:cstheme="minorBidi"/>
                <w:b/>
                <w:bCs/>
                <w:color w:val="auto"/>
              </w:rPr>
            </w:pPr>
            <w:r w:rsidRPr="67A95A5D">
              <w:rPr>
                <w:rFonts w:asciiTheme="minorHAnsi" w:hAnsiTheme="minorHAnsi" w:cstheme="minorBidi"/>
                <w:b/>
                <w:bCs/>
                <w:color w:val="auto"/>
              </w:rPr>
              <w:t>5</w:t>
            </w:r>
          </w:p>
          <w:p w14:paraId="03276B58" w14:textId="77777777" w:rsidR="00116718" w:rsidRPr="005D6120" w:rsidRDefault="00116718" w:rsidP="00E56541">
            <w:pPr>
              <w:spacing w:after="0" w:line="240" w:lineRule="auto"/>
              <w:ind w:left="0" w:right="32" w:firstLine="0"/>
              <w:jc w:val="center"/>
              <w:rPr>
                <w:rFonts w:asciiTheme="minorHAnsi" w:hAnsiTheme="minorHAnsi" w:cstheme="minorHAnsi"/>
                <w:b/>
                <w:bCs/>
                <w:color w:val="auto"/>
              </w:rPr>
            </w:pPr>
          </w:p>
          <w:p w14:paraId="3E4AE2E6" w14:textId="0C1E6C3B" w:rsidR="00116718" w:rsidRPr="005D6120" w:rsidRDefault="00116718" w:rsidP="00F24359">
            <w:pPr>
              <w:spacing w:after="0" w:line="240" w:lineRule="auto"/>
              <w:ind w:left="0" w:right="32" w:firstLine="0"/>
              <w:rPr>
                <w:rFonts w:asciiTheme="minorHAnsi" w:hAnsiTheme="minorHAnsi" w:cstheme="minorHAnsi"/>
                <w:b/>
                <w:bCs/>
                <w:color w:val="auto"/>
              </w:rPr>
            </w:pP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F591C" w14:textId="77777777" w:rsidR="00116718" w:rsidRPr="005D6120" w:rsidRDefault="00116718" w:rsidP="00E56541">
            <w:pPr>
              <w:spacing w:after="0" w:line="240" w:lineRule="auto"/>
              <w:ind w:left="16" w:firstLine="0"/>
              <w:rPr>
                <w:rFonts w:asciiTheme="minorHAnsi" w:hAnsiTheme="minorHAnsi" w:cstheme="minorHAnsi"/>
                <w:color w:val="auto"/>
              </w:rPr>
            </w:pPr>
            <w:r w:rsidRPr="005D6120">
              <w:rPr>
                <w:rFonts w:asciiTheme="minorHAnsi" w:hAnsiTheme="minorHAnsi" w:cstheme="minorHAnsi"/>
                <w:color w:val="auto"/>
              </w:rPr>
              <w:t xml:space="preserve"> </w:t>
            </w:r>
          </w:p>
        </w:tc>
      </w:tr>
      <w:tr w:rsidR="00116718" w:rsidRPr="005D6120" w14:paraId="2D7A26FB" w14:textId="77777777" w:rsidTr="53EA5711">
        <w:trPr>
          <w:trHeight w:val="340"/>
        </w:trPr>
        <w:tc>
          <w:tcPr>
            <w:tcW w:w="5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6F3F0" w14:textId="4D13A4C4" w:rsidR="00116718" w:rsidRPr="005D6120" w:rsidRDefault="42668E76" w:rsidP="67A95A5D">
            <w:pPr>
              <w:tabs>
                <w:tab w:val="center" w:pos="2882"/>
                <w:tab w:val="center" w:pos="3791"/>
              </w:tabs>
              <w:spacing w:after="45" w:line="240" w:lineRule="auto"/>
              <w:ind w:left="-15" w:firstLine="0"/>
              <w:jc w:val="center"/>
              <w:rPr>
                <w:rFonts w:asciiTheme="minorHAnsi" w:hAnsiTheme="minorHAnsi" w:cstheme="minorBidi"/>
                <w:b/>
                <w:bCs/>
                <w:color w:val="auto"/>
              </w:rPr>
            </w:pPr>
            <w:r w:rsidRPr="67A95A5D">
              <w:rPr>
                <w:rFonts w:asciiTheme="minorHAnsi" w:hAnsiTheme="minorHAnsi" w:cstheme="minorBidi"/>
                <w:b/>
                <w:bCs/>
                <w:color w:val="auto"/>
              </w:rPr>
              <w:t xml:space="preserve">Total Mark Assignment </w:t>
            </w:r>
            <w:r w:rsidR="52C269BB" w:rsidRPr="67A95A5D">
              <w:rPr>
                <w:rFonts w:asciiTheme="minorHAnsi" w:hAnsiTheme="minorHAnsi" w:cstheme="minorBidi"/>
                <w:b/>
                <w:bCs/>
                <w:color w:val="auto"/>
              </w:rPr>
              <w:t>A</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8FFAC" w14:textId="1D3BB46C" w:rsidR="00116718" w:rsidRPr="005D6120" w:rsidRDefault="00116718" w:rsidP="00E56541">
            <w:pPr>
              <w:spacing w:after="0" w:line="240" w:lineRule="auto"/>
              <w:ind w:left="16" w:firstLine="0"/>
              <w:jc w:val="center"/>
              <w:rPr>
                <w:rFonts w:asciiTheme="minorHAnsi" w:hAnsiTheme="minorHAnsi" w:cstheme="minorHAnsi"/>
                <w:b/>
                <w:bCs/>
                <w:color w:val="auto"/>
              </w:rPr>
            </w:pPr>
            <w:r w:rsidRPr="005D6120">
              <w:rPr>
                <w:rFonts w:asciiTheme="minorHAnsi" w:hAnsiTheme="minorHAnsi" w:cstheme="minorHAnsi"/>
                <w:b/>
                <w:bCs/>
                <w:color w:val="auto"/>
              </w:rPr>
              <w:t>20</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5603F" w14:textId="77777777" w:rsidR="00116718" w:rsidRPr="005D6120" w:rsidRDefault="00116718" w:rsidP="00E56541">
            <w:pPr>
              <w:spacing w:after="0" w:line="240" w:lineRule="auto"/>
              <w:ind w:left="16" w:firstLine="0"/>
              <w:rPr>
                <w:rFonts w:asciiTheme="minorHAnsi" w:hAnsiTheme="minorHAnsi" w:cstheme="minorHAnsi"/>
                <w:color w:val="auto"/>
              </w:rPr>
            </w:pPr>
          </w:p>
        </w:tc>
      </w:tr>
      <w:tr w:rsidR="002B1214" w:rsidRPr="005D6120" w14:paraId="45D5B4FE" w14:textId="77777777" w:rsidTr="53EA5711">
        <w:trPr>
          <w:trHeight w:val="340"/>
        </w:trPr>
        <w:tc>
          <w:tcPr>
            <w:tcW w:w="5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54346" w14:textId="77777777" w:rsidR="002B1214" w:rsidRPr="005D6120" w:rsidRDefault="002B1214" w:rsidP="00E56541">
            <w:pPr>
              <w:tabs>
                <w:tab w:val="center" w:pos="2882"/>
                <w:tab w:val="center" w:pos="3791"/>
              </w:tabs>
              <w:spacing w:after="45" w:line="240" w:lineRule="auto"/>
              <w:ind w:left="-15" w:firstLine="0"/>
              <w:jc w:val="center"/>
              <w:rPr>
                <w:rFonts w:asciiTheme="minorHAnsi" w:hAnsiTheme="minorHAnsi" w:cstheme="minorHAnsi"/>
                <w:b/>
                <w:bCs/>
                <w:color w:val="auto"/>
              </w:rPr>
            </w:pP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A2BB61" w14:textId="77777777" w:rsidR="002B1214" w:rsidRPr="005D6120" w:rsidRDefault="002B1214" w:rsidP="00E56541">
            <w:pPr>
              <w:spacing w:after="0" w:line="240" w:lineRule="auto"/>
              <w:ind w:left="16" w:firstLine="0"/>
              <w:jc w:val="center"/>
              <w:rPr>
                <w:rFonts w:asciiTheme="minorHAnsi" w:hAnsiTheme="minorHAnsi" w:cstheme="minorHAnsi"/>
                <w:b/>
                <w:bCs/>
                <w:color w:val="auto"/>
              </w:rPr>
            </w:pP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B681C" w14:textId="77777777" w:rsidR="002B1214" w:rsidRPr="005D6120" w:rsidRDefault="002B1214" w:rsidP="00E56541">
            <w:pPr>
              <w:spacing w:after="0" w:line="240" w:lineRule="auto"/>
              <w:ind w:left="16" w:firstLine="0"/>
              <w:rPr>
                <w:rFonts w:asciiTheme="minorHAnsi" w:hAnsiTheme="minorHAnsi" w:cstheme="minorHAnsi"/>
                <w:color w:val="auto"/>
              </w:rPr>
            </w:pPr>
          </w:p>
        </w:tc>
      </w:tr>
    </w:tbl>
    <w:p w14:paraId="3AE359A3" w14:textId="77777777" w:rsidR="002B1214" w:rsidRDefault="002B1214" w:rsidP="67A95A5D">
      <w:pPr>
        <w:ind w:left="0" w:firstLine="0"/>
      </w:pPr>
    </w:p>
    <w:tbl>
      <w:tblPr>
        <w:tblStyle w:val="TableGrid1"/>
        <w:tblW w:w="9520" w:type="dxa"/>
        <w:tblInd w:w="-105" w:type="dxa"/>
        <w:tblCellMar>
          <w:top w:w="3" w:type="dxa"/>
          <w:left w:w="94" w:type="dxa"/>
          <w:right w:w="56" w:type="dxa"/>
        </w:tblCellMar>
        <w:tblLook w:val="04A0" w:firstRow="1" w:lastRow="0" w:firstColumn="1" w:lastColumn="0" w:noHBand="0" w:noVBand="1"/>
      </w:tblPr>
      <w:tblGrid>
        <w:gridCol w:w="4936"/>
        <w:gridCol w:w="1186"/>
        <w:gridCol w:w="3398"/>
      </w:tblGrid>
      <w:tr w:rsidR="002B1214" w:rsidRPr="005D6120" w14:paraId="7BB71D13" w14:textId="77777777" w:rsidTr="002B1214">
        <w:trPr>
          <w:trHeight w:val="340"/>
        </w:trPr>
        <w:tc>
          <w:tcPr>
            <w:tcW w:w="4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40ED2" w14:textId="77777777" w:rsidR="002B1214" w:rsidRDefault="002B1214" w:rsidP="002B1214">
            <w:pPr>
              <w:spacing w:after="0" w:line="360" w:lineRule="auto"/>
              <w:ind w:left="16" w:firstLine="0"/>
              <w:rPr>
                <w:rFonts w:asciiTheme="minorHAnsi" w:hAnsiTheme="minorHAnsi" w:cstheme="minorHAnsi"/>
                <w:color w:val="auto"/>
              </w:rPr>
            </w:pPr>
            <w:r>
              <w:rPr>
                <w:rFonts w:asciiTheme="minorHAnsi" w:eastAsia="Arial" w:hAnsiTheme="minorHAnsi" w:cstheme="minorHAnsi"/>
                <w:b/>
                <w:i/>
                <w:color w:val="auto"/>
              </w:rPr>
              <w:t xml:space="preserve">External Authenticator’s Signature: </w:t>
            </w:r>
          </w:p>
          <w:p w14:paraId="1CC89906" w14:textId="483969B4" w:rsidR="002B1214" w:rsidRPr="005D6120" w:rsidRDefault="002B1214" w:rsidP="002B1214">
            <w:pPr>
              <w:tabs>
                <w:tab w:val="center" w:pos="2882"/>
                <w:tab w:val="center" w:pos="3791"/>
              </w:tabs>
              <w:spacing w:after="45" w:line="240" w:lineRule="auto"/>
              <w:ind w:left="-15" w:firstLine="0"/>
              <w:jc w:val="center"/>
              <w:rPr>
                <w:rFonts w:asciiTheme="minorHAnsi" w:hAnsiTheme="minorHAnsi" w:cstheme="minorHAnsi"/>
                <w:b/>
                <w:bCs/>
                <w:color w:val="auto"/>
              </w:rPr>
            </w:pPr>
            <w:r>
              <w:rPr>
                <w:rFonts w:asciiTheme="minorHAnsi" w:eastAsia="Arial" w:hAnsiTheme="minorHAnsi" w:cstheme="minorHAnsi"/>
                <w:b/>
                <w:i/>
                <w:color w:val="auto"/>
              </w:rPr>
              <w:t xml:space="preserve"> </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A34DF9" w14:textId="5D98E8F1" w:rsidR="002B1214" w:rsidRPr="005D6120" w:rsidRDefault="002B1214" w:rsidP="002B1214">
            <w:pPr>
              <w:spacing w:after="0" w:line="240" w:lineRule="auto"/>
              <w:ind w:left="16" w:firstLine="0"/>
              <w:jc w:val="center"/>
              <w:rPr>
                <w:rFonts w:asciiTheme="minorHAnsi" w:hAnsiTheme="minorHAnsi" w:cstheme="minorHAnsi"/>
                <w:b/>
                <w:bCs/>
                <w:color w:val="auto"/>
              </w:rPr>
            </w:pPr>
            <w:r>
              <w:rPr>
                <w:rFonts w:asciiTheme="minorHAnsi" w:eastAsia="Times New Roman" w:hAnsiTheme="minorHAnsi" w:cstheme="minorHAnsi"/>
                <w:color w:val="auto"/>
              </w:rPr>
              <w:t xml:space="preserve"> </w:t>
            </w:r>
          </w:p>
        </w:tc>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33EA5" w14:textId="4E2D5B7D" w:rsidR="002B1214" w:rsidRPr="005D6120" w:rsidRDefault="002B1214" w:rsidP="002B1214">
            <w:pPr>
              <w:spacing w:after="0" w:line="240" w:lineRule="auto"/>
              <w:ind w:left="16" w:firstLine="0"/>
              <w:rPr>
                <w:rFonts w:asciiTheme="minorHAnsi" w:hAnsiTheme="minorHAnsi" w:cstheme="minorHAnsi"/>
                <w:color w:val="auto"/>
              </w:rPr>
            </w:pPr>
            <w:r>
              <w:rPr>
                <w:rFonts w:asciiTheme="minorHAnsi" w:eastAsia="Arial" w:hAnsiTheme="minorHAnsi" w:cstheme="minorHAnsi"/>
                <w:b/>
                <w:i/>
                <w:color w:val="auto"/>
              </w:rPr>
              <w:t>Date:</w:t>
            </w:r>
            <w:r>
              <w:rPr>
                <w:rFonts w:asciiTheme="minorHAnsi" w:eastAsia="Times New Roman" w:hAnsiTheme="minorHAnsi" w:cstheme="minorHAnsi"/>
                <w:color w:val="auto"/>
              </w:rPr>
              <w:t xml:space="preserve"> </w:t>
            </w:r>
          </w:p>
        </w:tc>
      </w:tr>
    </w:tbl>
    <w:p w14:paraId="6C0EC295" w14:textId="77777777" w:rsidR="00A77479" w:rsidRPr="005D6120" w:rsidRDefault="00A77479" w:rsidP="00026D51">
      <w:pPr>
        <w:spacing w:line="360" w:lineRule="auto"/>
        <w:rPr>
          <w:rFonts w:asciiTheme="minorHAnsi" w:hAnsiTheme="minorHAnsi"/>
        </w:rPr>
      </w:pPr>
    </w:p>
    <w:p w14:paraId="7F81AE64" w14:textId="13130B7A" w:rsidR="00DE558F" w:rsidRDefault="00DE558F">
      <w:pPr>
        <w:spacing w:after="160" w:line="259" w:lineRule="auto"/>
        <w:ind w:left="0" w:firstLine="0"/>
        <w:rPr>
          <w:rFonts w:asciiTheme="minorHAnsi" w:hAnsiTheme="minorHAnsi"/>
        </w:rPr>
      </w:pPr>
      <w:r>
        <w:rPr>
          <w:rFonts w:asciiTheme="minorHAnsi" w:hAnsiTheme="minorHAnsi"/>
        </w:rPr>
        <w:br w:type="page"/>
      </w:r>
    </w:p>
    <w:tbl>
      <w:tblPr>
        <w:tblStyle w:val="TableGrid1"/>
        <w:tblW w:w="9847" w:type="dxa"/>
        <w:tblInd w:w="-105" w:type="dxa"/>
        <w:tblCellMar>
          <w:top w:w="3" w:type="dxa"/>
          <w:left w:w="94" w:type="dxa"/>
          <w:right w:w="56" w:type="dxa"/>
        </w:tblCellMar>
        <w:tblLook w:val="04A0" w:firstRow="1" w:lastRow="0" w:firstColumn="1" w:lastColumn="0" w:noHBand="0" w:noVBand="1"/>
      </w:tblPr>
      <w:tblGrid>
        <w:gridCol w:w="2805"/>
        <w:gridCol w:w="1755"/>
        <w:gridCol w:w="288"/>
        <w:gridCol w:w="1154"/>
        <w:gridCol w:w="2010"/>
        <w:gridCol w:w="1835"/>
      </w:tblGrid>
      <w:tr w:rsidR="00DE558F" w:rsidRPr="005D6120" w14:paraId="72FEA945" w14:textId="77777777" w:rsidTr="53EA5711">
        <w:trPr>
          <w:trHeight w:val="510"/>
        </w:trPr>
        <w:tc>
          <w:tcPr>
            <w:tcW w:w="4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83403D" w14:textId="77777777" w:rsidR="00DE558F" w:rsidRPr="005D6120" w:rsidRDefault="00DE558F" w:rsidP="2850C54A">
            <w:pPr>
              <w:spacing w:after="0" w:line="276" w:lineRule="auto"/>
              <w:ind w:left="858" w:right="834" w:firstLine="0"/>
              <w:jc w:val="center"/>
              <w:rPr>
                <w:rFonts w:asciiTheme="minorHAnsi" w:hAnsiTheme="minorHAnsi" w:cstheme="minorBidi"/>
                <w:b/>
                <w:bCs/>
                <w:color w:val="auto"/>
              </w:rPr>
            </w:pPr>
            <w:r w:rsidRPr="2850C54A">
              <w:rPr>
                <w:rFonts w:asciiTheme="minorHAnsi" w:hAnsiTheme="minorHAnsi" w:cstheme="minorBidi"/>
                <w:b/>
                <w:bCs/>
                <w:color w:val="auto"/>
              </w:rPr>
              <w:lastRenderedPageBreak/>
              <w:t xml:space="preserve">Individual Learner Marking Sheet </w:t>
            </w:r>
          </w:p>
          <w:p w14:paraId="290B39E4" w14:textId="4C44354F" w:rsidR="00DE558F" w:rsidRPr="005D6120" w:rsidRDefault="00DE558F" w:rsidP="2850C54A">
            <w:pPr>
              <w:spacing w:after="0" w:line="276" w:lineRule="auto"/>
              <w:ind w:left="16" w:firstLine="0"/>
              <w:rPr>
                <w:rFonts w:asciiTheme="minorHAnsi" w:hAnsiTheme="minorHAnsi" w:cstheme="minorBidi"/>
                <w:b/>
                <w:bCs/>
                <w:color w:val="auto"/>
              </w:rPr>
            </w:pPr>
            <w:r w:rsidRPr="2850C54A">
              <w:rPr>
                <w:rFonts w:asciiTheme="minorHAnsi" w:hAnsiTheme="minorHAnsi" w:cstheme="minorBidi"/>
                <w:color w:val="auto"/>
              </w:rPr>
              <w:t>Training Needs Identification and Design 6N3325</w:t>
            </w:r>
          </w:p>
        </w:tc>
        <w:tc>
          <w:tcPr>
            <w:tcW w:w="49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BDE6AC" w14:textId="77777777" w:rsidR="00DE558F" w:rsidRPr="005D6120" w:rsidRDefault="00DE558F" w:rsidP="2850C54A">
            <w:pPr>
              <w:spacing w:after="0" w:line="276" w:lineRule="auto"/>
              <w:ind w:left="16" w:firstLine="0"/>
              <w:rPr>
                <w:rFonts w:asciiTheme="minorHAnsi" w:hAnsiTheme="minorHAnsi" w:cstheme="minorBidi"/>
                <w:color w:val="auto"/>
              </w:rPr>
            </w:pPr>
            <w:r w:rsidRPr="2850C54A">
              <w:rPr>
                <w:rFonts w:asciiTheme="minorHAnsi" w:hAnsiTheme="minorHAnsi" w:cstheme="minorBidi"/>
                <w:b/>
                <w:bCs/>
                <w:color w:val="auto"/>
              </w:rPr>
              <w:t xml:space="preserve">Learner Name: </w:t>
            </w:r>
          </w:p>
          <w:p w14:paraId="7E789525" w14:textId="77777777" w:rsidR="00DE558F" w:rsidRPr="005D6120" w:rsidRDefault="00DE558F" w:rsidP="2850C54A">
            <w:pPr>
              <w:spacing w:after="0" w:line="276" w:lineRule="auto"/>
              <w:ind w:left="16" w:firstLine="0"/>
              <w:rPr>
                <w:rFonts w:asciiTheme="minorHAnsi" w:hAnsiTheme="minorHAnsi" w:cstheme="minorBidi"/>
                <w:b/>
                <w:bCs/>
                <w:color w:val="auto"/>
              </w:rPr>
            </w:pPr>
          </w:p>
        </w:tc>
      </w:tr>
      <w:tr w:rsidR="0032426F" w:rsidRPr="005D6120" w14:paraId="726853D5" w14:textId="77777777" w:rsidTr="53EA5711">
        <w:trPr>
          <w:trHeight w:val="510"/>
        </w:trPr>
        <w:tc>
          <w:tcPr>
            <w:tcW w:w="4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A74D4" w14:textId="77777777" w:rsidR="0032426F" w:rsidRPr="005D6120" w:rsidRDefault="0032426F" w:rsidP="2850C54A">
            <w:pPr>
              <w:spacing w:after="0" w:line="276" w:lineRule="auto"/>
              <w:ind w:left="16" w:firstLine="0"/>
              <w:rPr>
                <w:rFonts w:asciiTheme="minorHAnsi" w:hAnsiTheme="minorHAnsi" w:cstheme="minorBidi"/>
                <w:b/>
                <w:bCs/>
                <w:color w:val="auto"/>
              </w:rPr>
            </w:pPr>
            <w:r w:rsidRPr="2850C54A">
              <w:rPr>
                <w:rFonts w:asciiTheme="minorHAnsi" w:hAnsiTheme="minorHAnsi" w:cstheme="minorBidi"/>
                <w:b/>
                <w:bCs/>
                <w:color w:val="auto"/>
              </w:rPr>
              <w:t xml:space="preserve">Assessment Technique: </w:t>
            </w:r>
          </w:p>
          <w:p w14:paraId="51B40DE7" w14:textId="3B4A904F" w:rsidR="0032426F" w:rsidRPr="005D6120" w:rsidRDefault="5E46A09F" w:rsidP="2850C54A">
            <w:pPr>
              <w:tabs>
                <w:tab w:val="center" w:pos="2882"/>
                <w:tab w:val="center" w:pos="3791"/>
              </w:tabs>
              <w:spacing w:after="45" w:line="276" w:lineRule="auto"/>
              <w:ind w:left="-15" w:firstLine="0"/>
              <w:rPr>
                <w:rFonts w:asciiTheme="minorHAnsi" w:hAnsiTheme="minorHAnsi" w:cstheme="minorBidi"/>
                <w:color w:val="auto"/>
              </w:rPr>
            </w:pPr>
            <w:r w:rsidRPr="2850C54A">
              <w:rPr>
                <w:rFonts w:asciiTheme="minorHAnsi" w:hAnsiTheme="minorHAnsi" w:cstheme="minorBidi"/>
                <w:color w:val="auto"/>
              </w:rPr>
              <w:t xml:space="preserve">Assignment </w:t>
            </w:r>
            <w:r w:rsidR="08743285" w:rsidRPr="2850C54A">
              <w:rPr>
                <w:rFonts w:asciiTheme="minorHAnsi" w:hAnsiTheme="minorHAnsi" w:cstheme="minorBidi"/>
                <w:color w:val="auto"/>
              </w:rPr>
              <w:t>B</w:t>
            </w:r>
            <w:r w:rsidRPr="2850C54A">
              <w:rPr>
                <w:rFonts w:asciiTheme="minorHAnsi" w:hAnsiTheme="minorHAnsi" w:cstheme="minorBidi"/>
                <w:color w:val="auto"/>
              </w:rPr>
              <w:t xml:space="preserve"> 20% - Presentation</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6346F" w14:textId="68404929" w:rsidR="0032426F" w:rsidRPr="005D6120" w:rsidRDefault="0032426F" w:rsidP="2850C54A">
            <w:pPr>
              <w:spacing w:after="0" w:line="276" w:lineRule="auto"/>
              <w:ind w:left="16" w:firstLine="0"/>
              <w:rPr>
                <w:rFonts w:asciiTheme="minorHAnsi" w:hAnsiTheme="minorHAnsi" w:cstheme="minorBidi"/>
                <w:color w:val="auto"/>
              </w:rPr>
            </w:pPr>
            <w:r w:rsidRPr="2850C54A">
              <w:rPr>
                <w:rFonts w:asciiTheme="minorHAnsi" w:hAnsiTheme="minorHAnsi" w:cstheme="minorBidi"/>
                <w:b/>
                <w:bCs/>
                <w:color w:val="auto"/>
              </w:rPr>
              <w:t>Maximum Mark</w:t>
            </w:r>
            <w:r w:rsidRPr="2850C54A">
              <w:rPr>
                <w:rFonts w:asciiTheme="minorHAnsi" w:hAnsiTheme="minorHAnsi" w:cstheme="minorBidi"/>
                <w:color w:val="auto"/>
              </w:rPr>
              <w:t xml:space="preserve"> </w:t>
            </w:r>
          </w:p>
        </w:tc>
        <w:tc>
          <w:tcPr>
            <w:tcW w:w="3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62DD0" w14:textId="3DA0F3F5" w:rsidR="0032426F" w:rsidRPr="005D6120" w:rsidRDefault="0032426F" w:rsidP="2850C54A">
            <w:pPr>
              <w:spacing w:after="0" w:line="276" w:lineRule="auto"/>
              <w:ind w:left="16" w:firstLine="0"/>
              <w:rPr>
                <w:rFonts w:asciiTheme="minorHAnsi" w:hAnsiTheme="minorHAnsi" w:cstheme="minorBidi"/>
                <w:color w:val="auto"/>
              </w:rPr>
            </w:pPr>
            <w:r w:rsidRPr="2850C54A">
              <w:rPr>
                <w:rFonts w:asciiTheme="minorHAnsi" w:hAnsiTheme="minorHAnsi" w:cstheme="minorBidi"/>
                <w:b/>
                <w:bCs/>
                <w:color w:val="auto"/>
              </w:rPr>
              <w:t>Learner Mark</w:t>
            </w:r>
            <w:r w:rsidRPr="2850C54A">
              <w:rPr>
                <w:rFonts w:asciiTheme="minorHAnsi" w:hAnsiTheme="minorHAnsi" w:cstheme="minorBidi"/>
                <w:color w:val="auto"/>
              </w:rPr>
              <w:t xml:space="preserve"> </w:t>
            </w:r>
          </w:p>
        </w:tc>
      </w:tr>
      <w:tr w:rsidR="0032426F" w:rsidRPr="005D6120" w14:paraId="150EC857" w14:textId="77777777" w:rsidTr="53EA5711">
        <w:trPr>
          <w:trHeight w:val="278"/>
        </w:trPr>
        <w:tc>
          <w:tcPr>
            <w:tcW w:w="4848" w:type="dxa"/>
            <w:gridSpan w:val="3"/>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4C5EE8E5" w14:textId="51E93D1C" w:rsidR="0032426F" w:rsidRPr="005D6120" w:rsidRDefault="5E46A09F" w:rsidP="67A95A5D">
            <w:pPr>
              <w:spacing w:after="0" w:line="240" w:lineRule="auto"/>
              <w:rPr>
                <w:rFonts w:asciiTheme="minorHAnsi" w:hAnsiTheme="minorHAnsi" w:cstheme="minorBidi"/>
                <w:b/>
                <w:bCs/>
                <w:color w:val="auto"/>
              </w:rPr>
            </w:pPr>
            <w:r w:rsidRPr="67A95A5D">
              <w:rPr>
                <w:rFonts w:asciiTheme="minorHAnsi" w:hAnsiTheme="minorHAnsi" w:cstheme="minorBidi"/>
                <w:b/>
                <w:bCs/>
                <w:color w:val="auto"/>
              </w:rPr>
              <w:t>Assessment Criteria:</w:t>
            </w:r>
          </w:p>
          <w:p w14:paraId="3C9A385F" w14:textId="77777777" w:rsidR="0032426F" w:rsidRPr="005D6120" w:rsidRDefault="0032426F" w:rsidP="005B10CA">
            <w:pPr>
              <w:spacing w:after="0" w:line="240" w:lineRule="auto"/>
              <w:rPr>
                <w:rFonts w:asciiTheme="minorHAnsi" w:hAnsiTheme="minorHAnsi" w:cstheme="minorBidi"/>
                <w:color w:val="auto"/>
              </w:rPr>
            </w:pPr>
          </w:p>
          <w:p w14:paraId="7DAE0146" w14:textId="5B5E0B5A" w:rsidR="006A54CF" w:rsidRPr="00896477" w:rsidRDefault="3A518BB7" w:rsidP="67A95A5D">
            <w:pPr>
              <w:spacing w:after="160" w:line="276" w:lineRule="auto"/>
              <w:rPr>
                <w:rFonts w:asciiTheme="minorHAnsi" w:hAnsiTheme="minorHAnsi"/>
              </w:rPr>
            </w:pPr>
            <w:r w:rsidRPr="67A95A5D">
              <w:rPr>
                <w:rFonts w:asciiTheme="minorHAnsi" w:hAnsiTheme="minorHAnsi"/>
              </w:rPr>
              <w:t>Critically discussed a range of reasons for conducting a TNA at both individual and organisational levels</w:t>
            </w:r>
            <w:r w:rsidR="4335A723" w:rsidRPr="67A95A5D">
              <w:rPr>
                <w:rFonts w:asciiTheme="minorHAnsi" w:hAnsiTheme="minorHAnsi"/>
              </w:rPr>
              <w:t>.</w:t>
            </w:r>
          </w:p>
          <w:p w14:paraId="37D3295B" w14:textId="77777777" w:rsidR="006A54CF" w:rsidRPr="005D6120" w:rsidRDefault="006A54CF" w:rsidP="67A95A5D">
            <w:pPr>
              <w:pStyle w:val="ListParagraph"/>
              <w:spacing w:line="276" w:lineRule="auto"/>
              <w:rPr>
                <w:rFonts w:asciiTheme="minorHAnsi" w:hAnsiTheme="minorHAnsi" w:cstheme="minorBidi"/>
                <w:color w:val="auto"/>
              </w:rPr>
            </w:pPr>
          </w:p>
          <w:p w14:paraId="3AE669C4" w14:textId="5778BDA4" w:rsidR="006A54CF" w:rsidRPr="000E5EA9" w:rsidRDefault="3A518BB7" w:rsidP="67A95A5D">
            <w:pPr>
              <w:spacing w:after="160" w:line="276" w:lineRule="auto"/>
              <w:rPr>
                <w:rFonts w:asciiTheme="minorHAnsi" w:hAnsiTheme="minorHAnsi"/>
              </w:rPr>
            </w:pPr>
            <w:r w:rsidRPr="67A95A5D">
              <w:rPr>
                <w:rFonts w:asciiTheme="minorHAnsi" w:hAnsiTheme="minorHAnsi"/>
              </w:rPr>
              <w:t>Evaluated the potential benefits and limitations of conducting a TNA from both individual and organisational perspectives</w:t>
            </w:r>
            <w:r w:rsidR="4335A723" w:rsidRPr="67A95A5D">
              <w:rPr>
                <w:rFonts w:asciiTheme="minorHAnsi" w:hAnsiTheme="minorHAnsi"/>
              </w:rPr>
              <w:t>.</w:t>
            </w:r>
          </w:p>
          <w:p w14:paraId="5F861B4A" w14:textId="77777777" w:rsidR="006A54CF" w:rsidRPr="005D6120" w:rsidRDefault="006A54CF" w:rsidP="67A95A5D">
            <w:pPr>
              <w:spacing w:after="0" w:line="276" w:lineRule="auto"/>
              <w:ind w:right="45"/>
              <w:rPr>
                <w:rFonts w:asciiTheme="minorHAnsi" w:hAnsiTheme="minorHAnsi" w:cstheme="minorBidi"/>
                <w:color w:val="auto"/>
              </w:rPr>
            </w:pPr>
          </w:p>
          <w:p w14:paraId="36D1CFFB" w14:textId="4D175A91" w:rsidR="006A54CF" w:rsidRDefault="3A518BB7" w:rsidP="67A95A5D">
            <w:pPr>
              <w:spacing w:after="160" w:line="276" w:lineRule="auto"/>
              <w:rPr>
                <w:rFonts w:asciiTheme="minorHAnsi" w:hAnsiTheme="minorHAnsi"/>
              </w:rPr>
            </w:pPr>
            <w:r w:rsidRPr="67A95A5D">
              <w:rPr>
                <w:rFonts w:asciiTheme="minorHAnsi" w:hAnsiTheme="minorHAnsi"/>
              </w:rPr>
              <w:t>Explained and compared a range of approaches and techniques used in conducting a TNA</w:t>
            </w:r>
            <w:r w:rsidR="4335A723" w:rsidRPr="67A95A5D">
              <w:rPr>
                <w:rFonts w:asciiTheme="minorHAnsi" w:hAnsiTheme="minorHAnsi"/>
              </w:rPr>
              <w:t>.</w:t>
            </w:r>
          </w:p>
          <w:p w14:paraId="69973596" w14:textId="77777777" w:rsidR="00634D6C" w:rsidRPr="00896477" w:rsidRDefault="00634D6C" w:rsidP="67A95A5D">
            <w:pPr>
              <w:spacing w:after="160" w:line="276" w:lineRule="auto"/>
              <w:rPr>
                <w:rFonts w:asciiTheme="minorHAnsi" w:hAnsiTheme="minorHAnsi"/>
              </w:rPr>
            </w:pPr>
          </w:p>
          <w:p w14:paraId="335782DB" w14:textId="45D5F021" w:rsidR="002B1214" w:rsidRPr="005D6120" w:rsidRDefault="3A518BB7" w:rsidP="67A95A5D">
            <w:pPr>
              <w:spacing w:after="160" w:line="276" w:lineRule="auto"/>
              <w:rPr>
                <w:rFonts w:asciiTheme="minorHAnsi" w:hAnsiTheme="minorHAnsi"/>
              </w:rPr>
            </w:pPr>
            <w:r w:rsidRPr="67A95A5D">
              <w:rPr>
                <w:rFonts w:asciiTheme="minorHAnsi" w:hAnsiTheme="minorHAnsi"/>
              </w:rPr>
              <w:t>Outlined and justified the key stages in the TNA proces</w:t>
            </w:r>
            <w:r w:rsidR="4335A723" w:rsidRPr="67A95A5D">
              <w:rPr>
                <w:rFonts w:asciiTheme="minorHAnsi" w:hAnsiTheme="minorHAnsi"/>
              </w:rPr>
              <w:t>s.</w:t>
            </w:r>
          </w:p>
        </w:tc>
        <w:tc>
          <w:tcPr>
            <w:tcW w:w="1154" w:type="dxa"/>
            <w:tcBorders>
              <w:top w:val="single" w:sz="4" w:space="0" w:color="000000" w:themeColor="text1"/>
              <w:left w:val="single" w:sz="4" w:space="0" w:color="000000" w:themeColor="text1"/>
              <w:bottom w:val="single" w:sz="4" w:space="0" w:color="0E2841" w:themeColor="text2"/>
              <w:right w:val="single" w:sz="4" w:space="0" w:color="000000" w:themeColor="text1"/>
            </w:tcBorders>
            <w:vAlign w:val="center"/>
          </w:tcPr>
          <w:p w14:paraId="420E2719" w14:textId="77777777" w:rsidR="00634D6C" w:rsidRDefault="00634D6C" w:rsidP="00634D6C">
            <w:pPr>
              <w:spacing w:after="0" w:line="240" w:lineRule="auto"/>
              <w:ind w:left="0" w:firstLine="0"/>
              <w:jc w:val="center"/>
              <w:rPr>
                <w:rFonts w:asciiTheme="minorHAnsi" w:hAnsiTheme="minorHAnsi" w:cstheme="minorHAnsi"/>
                <w:b/>
                <w:bCs/>
                <w:color w:val="auto"/>
              </w:rPr>
            </w:pPr>
          </w:p>
          <w:p w14:paraId="5197B06C" w14:textId="77777777" w:rsidR="00634D6C" w:rsidRDefault="00634D6C" w:rsidP="00634D6C">
            <w:pPr>
              <w:spacing w:after="0" w:line="240" w:lineRule="auto"/>
              <w:ind w:left="0" w:firstLine="0"/>
              <w:jc w:val="center"/>
              <w:rPr>
                <w:rFonts w:asciiTheme="minorHAnsi" w:hAnsiTheme="minorHAnsi" w:cstheme="minorHAnsi"/>
                <w:b/>
                <w:bCs/>
                <w:color w:val="auto"/>
              </w:rPr>
            </w:pPr>
          </w:p>
          <w:p w14:paraId="1F68B1AF" w14:textId="77777777" w:rsidR="00634D6C" w:rsidRDefault="00634D6C" w:rsidP="00634D6C">
            <w:pPr>
              <w:spacing w:after="0" w:line="240" w:lineRule="auto"/>
              <w:ind w:left="0" w:firstLine="0"/>
              <w:jc w:val="center"/>
              <w:rPr>
                <w:rFonts w:asciiTheme="minorHAnsi" w:hAnsiTheme="minorHAnsi" w:cstheme="minorHAnsi"/>
                <w:b/>
                <w:bCs/>
                <w:color w:val="auto"/>
              </w:rPr>
            </w:pPr>
          </w:p>
          <w:p w14:paraId="1ED3E357" w14:textId="4357EE95" w:rsidR="0032426F" w:rsidRPr="00BC251D" w:rsidRDefault="00BC251D" w:rsidP="00634D6C">
            <w:pPr>
              <w:spacing w:after="0" w:line="240" w:lineRule="auto"/>
              <w:ind w:left="0" w:firstLine="0"/>
              <w:jc w:val="center"/>
              <w:rPr>
                <w:rFonts w:asciiTheme="minorHAnsi" w:hAnsiTheme="minorHAnsi" w:cstheme="minorHAnsi"/>
                <w:b/>
                <w:color w:val="auto"/>
              </w:rPr>
            </w:pPr>
            <w:r w:rsidRPr="00BC251D">
              <w:rPr>
                <w:rFonts w:asciiTheme="minorHAnsi" w:hAnsiTheme="minorHAnsi" w:cstheme="minorHAnsi"/>
                <w:b/>
                <w:bCs/>
                <w:color w:val="auto"/>
              </w:rPr>
              <w:t>6</w:t>
            </w:r>
          </w:p>
          <w:p w14:paraId="367101AE" w14:textId="77777777" w:rsidR="0032426F" w:rsidRPr="005D6120" w:rsidRDefault="0032426F" w:rsidP="005B10CA">
            <w:pPr>
              <w:spacing w:after="0" w:line="240" w:lineRule="auto"/>
              <w:ind w:left="0" w:right="32" w:firstLine="0"/>
              <w:jc w:val="center"/>
              <w:rPr>
                <w:rFonts w:asciiTheme="minorHAnsi" w:hAnsiTheme="minorHAnsi" w:cstheme="minorHAnsi"/>
                <w:b/>
                <w:bCs/>
                <w:color w:val="auto"/>
              </w:rPr>
            </w:pPr>
          </w:p>
          <w:p w14:paraId="78781A0F" w14:textId="77777777" w:rsidR="00634D6C" w:rsidRDefault="00634D6C" w:rsidP="00634D6C">
            <w:pPr>
              <w:spacing w:after="0" w:line="240" w:lineRule="auto"/>
              <w:ind w:left="0" w:right="32" w:firstLine="0"/>
              <w:jc w:val="center"/>
              <w:rPr>
                <w:rFonts w:asciiTheme="minorHAnsi" w:hAnsiTheme="minorHAnsi" w:cstheme="minorHAnsi"/>
                <w:b/>
                <w:bCs/>
                <w:color w:val="auto"/>
              </w:rPr>
            </w:pPr>
          </w:p>
          <w:p w14:paraId="332FF285" w14:textId="0FAC4390" w:rsidR="00634D6C" w:rsidRDefault="00634D6C" w:rsidP="67A95A5D">
            <w:pPr>
              <w:spacing w:after="0" w:line="240" w:lineRule="auto"/>
              <w:ind w:left="0" w:right="32" w:firstLine="0"/>
              <w:jc w:val="center"/>
              <w:rPr>
                <w:rFonts w:asciiTheme="minorHAnsi" w:hAnsiTheme="minorHAnsi" w:cstheme="minorBidi"/>
                <w:b/>
                <w:bCs/>
                <w:color w:val="auto"/>
              </w:rPr>
            </w:pPr>
          </w:p>
          <w:p w14:paraId="1A9AE2D9" w14:textId="77777777" w:rsidR="0032426F" w:rsidRPr="005D6120" w:rsidRDefault="0032426F" w:rsidP="005B10CA">
            <w:pPr>
              <w:spacing w:after="0" w:line="240" w:lineRule="auto"/>
              <w:ind w:left="0" w:right="32" w:firstLine="0"/>
              <w:jc w:val="center"/>
              <w:rPr>
                <w:rFonts w:asciiTheme="minorHAnsi" w:hAnsiTheme="minorHAnsi" w:cstheme="minorHAnsi"/>
                <w:b/>
                <w:bCs/>
                <w:color w:val="auto"/>
              </w:rPr>
            </w:pPr>
          </w:p>
          <w:p w14:paraId="609F15EC" w14:textId="1340022A" w:rsidR="0032426F" w:rsidRPr="005D6120" w:rsidRDefault="0032426F" w:rsidP="005B10CA">
            <w:pPr>
              <w:spacing w:after="0" w:line="240" w:lineRule="auto"/>
              <w:ind w:left="0" w:right="32" w:firstLine="0"/>
              <w:jc w:val="center"/>
              <w:rPr>
                <w:rFonts w:asciiTheme="minorHAnsi" w:hAnsiTheme="minorHAnsi" w:cstheme="minorHAnsi"/>
                <w:b/>
                <w:bCs/>
                <w:color w:val="auto"/>
              </w:rPr>
            </w:pPr>
            <w:r w:rsidRPr="005D6120">
              <w:rPr>
                <w:rFonts w:asciiTheme="minorHAnsi" w:hAnsiTheme="minorHAnsi" w:cstheme="minorHAnsi"/>
                <w:b/>
                <w:bCs/>
                <w:color w:val="auto"/>
              </w:rPr>
              <w:t>5</w:t>
            </w:r>
          </w:p>
          <w:p w14:paraId="3E1E8D6A" w14:textId="77777777" w:rsidR="0032426F" w:rsidRPr="005D6120" w:rsidRDefault="0032426F" w:rsidP="005B10CA">
            <w:pPr>
              <w:spacing w:after="0" w:line="240" w:lineRule="auto"/>
              <w:ind w:left="0" w:right="32" w:firstLine="0"/>
              <w:jc w:val="center"/>
              <w:rPr>
                <w:rFonts w:asciiTheme="minorHAnsi" w:hAnsiTheme="minorHAnsi" w:cstheme="minorHAnsi"/>
                <w:b/>
                <w:bCs/>
                <w:color w:val="auto"/>
              </w:rPr>
            </w:pPr>
          </w:p>
          <w:p w14:paraId="57AC42B1" w14:textId="16A8F1F2" w:rsidR="0032426F" w:rsidRPr="005D6120" w:rsidRDefault="0032426F" w:rsidP="67A95A5D">
            <w:pPr>
              <w:spacing w:after="0" w:line="240" w:lineRule="auto"/>
              <w:ind w:left="0" w:right="32" w:firstLine="0"/>
              <w:jc w:val="center"/>
              <w:rPr>
                <w:rFonts w:asciiTheme="minorHAnsi" w:hAnsiTheme="minorHAnsi" w:cstheme="minorBidi"/>
                <w:b/>
                <w:bCs/>
                <w:color w:val="auto"/>
              </w:rPr>
            </w:pPr>
          </w:p>
          <w:p w14:paraId="109ED168" w14:textId="77777777" w:rsidR="0032426F" w:rsidRPr="005D6120" w:rsidRDefault="0032426F" w:rsidP="005B10CA">
            <w:pPr>
              <w:spacing w:after="0" w:line="240" w:lineRule="auto"/>
              <w:ind w:left="0" w:right="32" w:firstLine="0"/>
              <w:jc w:val="center"/>
              <w:rPr>
                <w:rFonts w:asciiTheme="minorHAnsi" w:hAnsiTheme="minorHAnsi" w:cstheme="minorHAnsi"/>
                <w:b/>
                <w:bCs/>
                <w:color w:val="auto"/>
              </w:rPr>
            </w:pPr>
          </w:p>
          <w:p w14:paraId="148103E1" w14:textId="77777777" w:rsidR="00634D6C" w:rsidRPr="005D6120" w:rsidRDefault="00634D6C" w:rsidP="00634D6C">
            <w:pPr>
              <w:spacing w:after="0" w:line="240" w:lineRule="auto"/>
              <w:ind w:left="0" w:right="32" w:firstLine="0"/>
              <w:jc w:val="center"/>
              <w:rPr>
                <w:rFonts w:asciiTheme="minorHAnsi" w:hAnsiTheme="minorHAnsi" w:cstheme="minorHAnsi"/>
                <w:b/>
                <w:bCs/>
                <w:color w:val="auto"/>
              </w:rPr>
            </w:pPr>
          </w:p>
          <w:p w14:paraId="3E8B3463" w14:textId="7D2BA67A" w:rsidR="0032426F" w:rsidRPr="005D6120" w:rsidRDefault="0032426F" w:rsidP="005B10CA">
            <w:pPr>
              <w:spacing w:after="0" w:line="240" w:lineRule="auto"/>
              <w:ind w:left="0" w:right="32" w:firstLine="0"/>
              <w:jc w:val="center"/>
              <w:rPr>
                <w:rFonts w:asciiTheme="minorHAnsi" w:hAnsiTheme="minorHAnsi" w:cstheme="minorHAnsi"/>
                <w:b/>
                <w:bCs/>
                <w:color w:val="auto"/>
              </w:rPr>
            </w:pPr>
            <w:r w:rsidRPr="005D6120">
              <w:rPr>
                <w:rFonts w:asciiTheme="minorHAnsi" w:hAnsiTheme="minorHAnsi" w:cstheme="minorHAnsi"/>
                <w:b/>
                <w:bCs/>
                <w:color w:val="auto"/>
              </w:rPr>
              <w:t>5</w:t>
            </w:r>
          </w:p>
          <w:p w14:paraId="33120FFB" w14:textId="77777777" w:rsidR="00634D6C" w:rsidRDefault="00634D6C" w:rsidP="00634D6C">
            <w:pPr>
              <w:spacing w:after="0" w:line="240" w:lineRule="auto"/>
              <w:ind w:left="0" w:right="32" w:firstLine="0"/>
              <w:jc w:val="center"/>
              <w:rPr>
                <w:rFonts w:asciiTheme="minorHAnsi" w:hAnsiTheme="minorHAnsi" w:cstheme="minorHAnsi"/>
                <w:b/>
                <w:bCs/>
                <w:color w:val="auto"/>
              </w:rPr>
            </w:pPr>
          </w:p>
          <w:p w14:paraId="60754CB7" w14:textId="77777777" w:rsidR="00634D6C" w:rsidRDefault="00634D6C" w:rsidP="00634D6C">
            <w:pPr>
              <w:spacing w:after="0" w:line="240" w:lineRule="auto"/>
              <w:ind w:left="0" w:right="32" w:firstLine="0"/>
              <w:jc w:val="center"/>
              <w:rPr>
                <w:rFonts w:asciiTheme="minorHAnsi" w:hAnsiTheme="minorHAnsi" w:cstheme="minorHAnsi"/>
                <w:b/>
                <w:bCs/>
                <w:color w:val="auto"/>
              </w:rPr>
            </w:pPr>
          </w:p>
          <w:p w14:paraId="705C4B08" w14:textId="77777777" w:rsidR="00634D6C" w:rsidRDefault="00634D6C" w:rsidP="00634D6C">
            <w:pPr>
              <w:spacing w:after="0" w:line="240" w:lineRule="auto"/>
              <w:ind w:left="0" w:right="32" w:firstLine="0"/>
              <w:jc w:val="center"/>
              <w:rPr>
                <w:rFonts w:asciiTheme="minorHAnsi" w:hAnsiTheme="minorHAnsi" w:cstheme="minorHAnsi"/>
                <w:b/>
                <w:bCs/>
                <w:color w:val="auto"/>
              </w:rPr>
            </w:pPr>
          </w:p>
          <w:p w14:paraId="7E80DC5E" w14:textId="3093080C" w:rsidR="00634D6C" w:rsidRPr="005D6120" w:rsidRDefault="00634D6C" w:rsidP="00634D6C">
            <w:pPr>
              <w:spacing w:after="0" w:line="240" w:lineRule="auto"/>
              <w:ind w:left="0" w:right="32" w:firstLine="0"/>
              <w:jc w:val="center"/>
              <w:rPr>
                <w:rFonts w:asciiTheme="minorHAnsi" w:hAnsiTheme="minorHAnsi" w:cstheme="minorHAnsi"/>
                <w:b/>
                <w:bCs/>
                <w:color w:val="auto"/>
              </w:rPr>
            </w:pPr>
            <w:r>
              <w:rPr>
                <w:rFonts w:asciiTheme="minorHAnsi" w:hAnsiTheme="minorHAnsi" w:cstheme="minorHAnsi"/>
                <w:b/>
                <w:bCs/>
                <w:color w:val="auto"/>
              </w:rPr>
              <w:t>4</w:t>
            </w:r>
          </w:p>
          <w:p w14:paraId="01BFEF78" w14:textId="08DEF94B" w:rsidR="0032426F" w:rsidRPr="005D6120" w:rsidRDefault="0032426F" w:rsidP="67A95A5D">
            <w:pPr>
              <w:spacing w:after="0" w:line="240" w:lineRule="auto"/>
              <w:ind w:left="0" w:right="32" w:firstLine="0"/>
              <w:jc w:val="center"/>
              <w:rPr>
                <w:rFonts w:asciiTheme="minorHAnsi" w:hAnsiTheme="minorHAnsi" w:cstheme="minorBidi"/>
                <w:b/>
                <w:bCs/>
                <w:color w:val="auto"/>
              </w:rPr>
            </w:pPr>
          </w:p>
          <w:p w14:paraId="388A36F6" w14:textId="73031A51" w:rsidR="0032426F" w:rsidRPr="005D6120" w:rsidRDefault="0032426F" w:rsidP="53EA5711">
            <w:pPr>
              <w:spacing w:after="0" w:line="240" w:lineRule="auto"/>
              <w:ind w:left="0" w:right="32" w:firstLine="0"/>
              <w:jc w:val="center"/>
              <w:rPr>
                <w:rFonts w:asciiTheme="minorHAnsi" w:hAnsiTheme="minorHAnsi" w:cstheme="minorBidi"/>
                <w:b/>
                <w:bCs/>
                <w:color w:val="auto"/>
              </w:rPr>
            </w:pPr>
          </w:p>
          <w:p w14:paraId="3F43CB19" w14:textId="1AA3F3FD" w:rsidR="0032426F" w:rsidRPr="005D6120" w:rsidRDefault="0032426F" w:rsidP="00634D6C">
            <w:pPr>
              <w:spacing w:after="0" w:line="240" w:lineRule="auto"/>
              <w:ind w:left="0" w:right="32" w:firstLine="0"/>
              <w:rPr>
                <w:rFonts w:asciiTheme="minorHAnsi" w:hAnsiTheme="minorHAnsi" w:cstheme="minorHAnsi"/>
                <w:b/>
                <w:bCs/>
                <w:color w:val="auto"/>
              </w:rPr>
            </w:pPr>
          </w:p>
        </w:tc>
        <w:tc>
          <w:tcPr>
            <w:tcW w:w="38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26D3591F" w14:textId="05C7D0F4" w:rsidR="0032426F" w:rsidRPr="005D6120" w:rsidRDefault="0032426F" w:rsidP="005B10CA">
            <w:pPr>
              <w:spacing w:after="0" w:line="240" w:lineRule="auto"/>
              <w:ind w:left="16" w:firstLine="0"/>
              <w:rPr>
                <w:rFonts w:asciiTheme="minorHAnsi" w:hAnsiTheme="minorHAnsi" w:cstheme="minorHAnsi"/>
                <w:color w:val="auto"/>
              </w:rPr>
            </w:pPr>
            <w:r w:rsidRPr="005D6120">
              <w:rPr>
                <w:rFonts w:asciiTheme="minorHAnsi" w:hAnsiTheme="minorHAnsi" w:cstheme="minorHAnsi"/>
                <w:color w:val="auto"/>
              </w:rPr>
              <w:t xml:space="preserve"> </w:t>
            </w:r>
          </w:p>
        </w:tc>
      </w:tr>
      <w:tr w:rsidR="0032426F" w:rsidRPr="005D6120" w14:paraId="67021F26" w14:textId="77777777" w:rsidTr="53EA5711">
        <w:trPr>
          <w:trHeight w:val="278"/>
        </w:trPr>
        <w:tc>
          <w:tcPr>
            <w:tcW w:w="4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FCA8E" w14:textId="6609E402" w:rsidR="0032426F" w:rsidRPr="005D6120" w:rsidRDefault="5E46A09F" w:rsidP="67A95A5D">
            <w:pPr>
              <w:tabs>
                <w:tab w:val="center" w:pos="2882"/>
                <w:tab w:val="center" w:pos="3791"/>
              </w:tabs>
              <w:spacing w:after="45" w:line="240" w:lineRule="auto"/>
              <w:ind w:left="-15" w:firstLine="0"/>
              <w:jc w:val="center"/>
              <w:rPr>
                <w:rFonts w:asciiTheme="minorHAnsi" w:hAnsiTheme="minorHAnsi" w:cstheme="minorBidi"/>
                <w:color w:val="auto"/>
              </w:rPr>
            </w:pPr>
            <w:r w:rsidRPr="67A95A5D">
              <w:rPr>
                <w:rFonts w:asciiTheme="minorHAnsi" w:hAnsiTheme="minorHAnsi" w:cstheme="minorBidi"/>
                <w:b/>
                <w:bCs/>
                <w:color w:val="auto"/>
              </w:rPr>
              <w:t xml:space="preserve">Total Mark Assignment </w:t>
            </w:r>
            <w:r w:rsidR="3D5C1A39" w:rsidRPr="67A95A5D">
              <w:rPr>
                <w:rFonts w:asciiTheme="minorHAnsi" w:hAnsiTheme="minorHAnsi" w:cstheme="minorBidi"/>
                <w:b/>
                <w:bCs/>
                <w:color w:val="auto"/>
              </w:rPr>
              <w:t>B</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A8DEA" w14:textId="3616CFD5" w:rsidR="0032426F" w:rsidRPr="005D6120" w:rsidRDefault="0032426F" w:rsidP="005B10CA">
            <w:pPr>
              <w:spacing w:after="0" w:line="240" w:lineRule="auto"/>
              <w:ind w:left="16" w:firstLine="0"/>
              <w:jc w:val="center"/>
              <w:rPr>
                <w:rFonts w:asciiTheme="minorHAnsi" w:hAnsiTheme="minorHAnsi" w:cstheme="minorHAnsi"/>
                <w:color w:val="auto"/>
              </w:rPr>
            </w:pPr>
            <w:r w:rsidRPr="005D6120">
              <w:rPr>
                <w:rFonts w:asciiTheme="minorHAnsi" w:hAnsiTheme="minorHAnsi" w:cstheme="minorHAnsi"/>
                <w:b/>
                <w:bCs/>
                <w:color w:val="auto"/>
              </w:rPr>
              <w:t>20</w:t>
            </w:r>
          </w:p>
        </w:tc>
        <w:tc>
          <w:tcPr>
            <w:tcW w:w="3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32C29" w14:textId="77777777" w:rsidR="0032426F" w:rsidRPr="005D6120" w:rsidRDefault="0032426F" w:rsidP="005B10CA">
            <w:pPr>
              <w:spacing w:after="0" w:line="240" w:lineRule="auto"/>
              <w:ind w:left="16" w:firstLine="0"/>
              <w:jc w:val="center"/>
              <w:rPr>
                <w:rFonts w:asciiTheme="minorHAnsi" w:hAnsiTheme="minorHAnsi" w:cstheme="minorHAnsi"/>
                <w:color w:val="auto"/>
              </w:rPr>
            </w:pPr>
          </w:p>
        </w:tc>
      </w:tr>
      <w:tr w:rsidR="005F12AE" w:rsidRPr="005D6120" w14:paraId="4FB1886B" w14:textId="4ADC59A9" w:rsidTr="53EA5711">
        <w:trPr>
          <w:trHeight w:val="93"/>
        </w:trPr>
        <w:tc>
          <w:tcPr>
            <w:tcW w:w="2805" w:type="dxa"/>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auto"/>
          </w:tcPr>
          <w:p w14:paraId="2F8A82DB" w14:textId="7BCF85A8" w:rsidR="005F12AE" w:rsidRPr="005D6120" w:rsidRDefault="37F8ACF7" w:rsidP="53EA5711">
            <w:pPr>
              <w:spacing w:after="0" w:line="360" w:lineRule="auto"/>
              <w:ind w:left="16" w:firstLine="0"/>
              <w:rPr>
                <w:rFonts w:asciiTheme="minorHAnsi" w:hAnsiTheme="minorHAnsi" w:cstheme="minorBidi"/>
                <w:b/>
                <w:bCs/>
                <w:color w:val="auto"/>
              </w:rPr>
            </w:pPr>
            <w:r w:rsidRPr="53EA5711">
              <w:rPr>
                <w:rFonts w:asciiTheme="minorHAnsi" w:eastAsia="Arial" w:hAnsiTheme="minorHAnsi" w:cstheme="minorBidi"/>
                <w:b/>
                <w:bCs/>
                <w:i/>
                <w:iCs/>
                <w:color w:val="auto"/>
              </w:rPr>
              <w:t xml:space="preserve">External Authenticator’s Signature:  </w:t>
            </w:r>
          </w:p>
        </w:tc>
        <w:tc>
          <w:tcPr>
            <w:tcW w:w="1755" w:type="dxa"/>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auto"/>
          </w:tcPr>
          <w:p w14:paraId="6FCADFB3" w14:textId="0E04C90F" w:rsidR="005F12AE" w:rsidRPr="005D6120" w:rsidRDefault="005F12AE" w:rsidP="005F12AE">
            <w:pPr>
              <w:spacing w:after="0" w:line="240" w:lineRule="auto"/>
              <w:ind w:left="16" w:firstLine="0"/>
              <w:jc w:val="center"/>
              <w:rPr>
                <w:rFonts w:asciiTheme="minorHAnsi" w:hAnsiTheme="minorHAnsi" w:cstheme="minorHAnsi"/>
                <w:b/>
                <w:bCs/>
                <w:color w:val="auto"/>
              </w:rPr>
            </w:pPr>
            <w:r>
              <w:rPr>
                <w:rFonts w:asciiTheme="minorHAnsi" w:eastAsia="Times New Roman" w:hAnsiTheme="minorHAnsi" w:cstheme="minorHAnsi"/>
                <w:color w:val="auto"/>
              </w:rPr>
              <w:t xml:space="preserve"> </w:t>
            </w:r>
          </w:p>
        </w:tc>
        <w:tc>
          <w:tcPr>
            <w:tcW w:w="3452" w:type="dxa"/>
            <w:gridSpan w:val="3"/>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auto"/>
          </w:tcPr>
          <w:p w14:paraId="54F4D58E" w14:textId="68A1FE84" w:rsidR="005F12AE" w:rsidRPr="005D6120" w:rsidRDefault="489C55B4" w:rsidP="67A95A5D">
            <w:pPr>
              <w:spacing w:after="0" w:line="240" w:lineRule="auto"/>
              <w:ind w:left="16" w:firstLine="0"/>
              <w:rPr>
                <w:rFonts w:asciiTheme="minorHAnsi" w:hAnsiTheme="minorHAnsi" w:cstheme="minorBidi"/>
                <w:color w:val="auto"/>
              </w:rPr>
            </w:pPr>
            <w:r w:rsidRPr="67A95A5D">
              <w:rPr>
                <w:rFonts w:asciiTheme="minorHAnsi" w:eastAsia="Arial" w:hAnsiTheme="minorHAnsi" w:cstheme="minorBidi"/>
                <w:b/>
                <w:bCs/>
                <w:i/>
                <w:iCs/>
                <w:color w:val="auto"/>
              </w:rPr>
              <w:t>Date:</w:t>
            </w:r>
            <w:r w:rsidRPr="67A95A5D">
              <w:rPr>
                <w:rFonts w:asciiTheme="minorHAnsi" w:eastAsia="Times New Roman" w:hAnsiTheme="minorHAnsi" w:cstheme="minorBidi"/>
                <w:color w:val="auto"/>
              </w:rPr>
              <w:t xml:space="preserve"> </w:t>
            </w:r>
          </w:p>
        </w:tc>
        <w:tc>
          <w:tcPr>
            <w:tcW w:w="1835"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02689379" w14:textId="29AE0564" w:rsidR="005F12AE" w:rsidRPr="005D6120" w:rsidRDefault="005F12AE" w:rsidP="005F12AE">
            <w:pPr>
              <w:spacing w:after="0" w:line="240" w:lineRule="auto"/>
              <w:ind w:left="16" w:firstLine="0"/>
              <w:jc w:val="center"/>
              <w:rPr>
                <w:rFonts w:asciiTheme="minorHAnsi" w:hAnsiTheme="minorHAnsi" w:cstheme="minorHAnsi"/>
                <w:color w:val="auto"/>
              </w:rPr>
            </w:pPr>
            <w:r>
              <w:rPr>
                <w:rFonts w:asciiTheme="minorHAnsi" w:eastAsia="Times New Roman" w:hAnsiTheme="minorHAnsi" w:cstheme="minorHAnsi"/>
                <w:color w:val="auto"/>
              </w:rPr>
              <w:t xml:space="preserve"> </w:t>
            </w:r>
          </w:p>
        </w:tc>
      </w:tr>
    </w:tbl>
    <w:p w14:paraId="275EBD54" w14:textId="77777777" w:rsidR="008A35F8" w:rsidRPr="005D6120" w:rsidRDefault="008A35F8" w:rsidP="00026D51">
      <w:pPr>
        <w:spacing w:line="360" w:lineRule="auto"/>
        <w:rPr>
          <w:rFonts w:asciiTheme="minorHAnsi" w:hAnsiTheme="minorHAnsi"/>
        </w:rPr>
      </w:pPr>
    </w:p>
    <w:p w14:paraId="59BDFDF5" w14:textId="34F251C9" w:rsidR="00EF6130" w:rsidRDefault="00EF6130">
      <w:pPr>
        <w:spacing w:after="160" w:line="259" w:lineRule="auto"/>
        <w:ind w:left="0" w:firstLine="0"/>
        <w:rPr>
          <w:rFonts w:asciiTheme="minorHAnsi" w:hAnsiTheme="minorHAnsi"/>
        </w:rPr>
      </w:pPr>
      <w:r>
        <w:rPr>
          <w:rFonts w:asciiTheme="minorHAnsi" w:hAnsiTheme="minorHAnsi"/>
        </w:rPr>
        <w:br w:type="page"/>
      </w:r>
    </w:p>
    <w:p w14:paraId="48CB5695" w14:textId="77777777" w:rsidR="00146F4A" w:rsidRPr="005D6120" w:rsidRDefault="00146F4A" w:rsidP="00026D51">
      <w:pPr>
        <w:spacing w:line="360" w:lineRule="auto"/>
        <w:rPr>
          <w:rFonts w:asciiTheme="minorHAnsi" w:hAnsiTheme="minorHAnsi"/>
        </w:rPr>
      </w:pPr>
    </w:p>
    <w:tbl>
      <w:tblPr>
        <w:tblStyle w:val="TableGrid1"/>
        <w:tblW w:w="9733" w:type="dxa"/>
        <w:tblInd w:w="-105" w:type="dxa"/>
        <w:tblCellMar>
          <w:top w:w="3" w:type="dxa"/>
          <w:left w:w="94" w:type="dxa"/>
          <w:right w:w="56" w:type="dxa"/>
        </w:tblCellMar>
        <w:tblLook w:val="04A0" w:firstRow="1" w:lastRow="0" w:firstColumn="1" w:lastColumn="0" w:noHBand="0" w:noVBand="1"/>
      </w:tblPr>
      <w:tblGrid>
        <w:gridCol w:w="4079"/>
        <w:gridCol w:w="1266"/>
        <w:gridCol w:w="1344"/>
        <w:gridCol w:w="924"/>
        <w:gridCol w:w="792"/>
        <w:gridCol w:w="1328"/>
      </w:tblGrid>
      <w:tr w:rsidR="00EF6130" w:rsidRPr="005D6120" w14:paraId="381634EA" w14:textId="77777777" w:rsidTr="2850C54A">
        <w:trPr>
          <w:trHeight w:val="278"/>
        </w:trPr>
        <w:tc>
          <w:tcPr>
            <w:tcW w:w="53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vAlign w:val="center"/>
          </w:tcPr>
          <w:p w14:paraId="14FD723B" w14:textId="77777777" w:rsidR="00EF6130" w:rsidRDefault="00EF6130" w:rsidP="2850C54A">
            <w:pPr>
              <w:spacing w:after="0" w:line="276" w:lineRule="auto"/>
              <w:ind w:left="858" w:right="834" w:firstLine="0"/>
              <w:jc w:val="center"/>
              <w:rPr>
                <w:rFonts w:asciiTheme="minorHAnsi" w:hAnsiTheme="minorHAnsi" w:cstheme="minorBidi"/>
                <w:b/>
                <w:bCs/>
                <w:color w:val="auto"/>
              </w:rPr>
            </w:pPr>
            <w:r w:rsidRPr="2850C54A">
              <w:rPr>
                <w:rFonts w:asciiTheme="minorHAnsi" w:hAnsiTheme="minorHAnsi" w:cstheme="minorBidi"/>
                <w:b/>
                <w:bCs/>
                <w:color w:val="auto"/>
              </w:rPr>
              <w:t xml:space="preserve">Individual Learner Marking Sheet </w:t>
            </w:r>
          </w:p>
          <w:p w14:paraId="49F9502A" w14:textId="5A140A1D" w:rsidR="00EF6130" w:rsidRPr="005D6120" w:rsidRDefault="00EF6130" w:rsidP="2850C54A">
            <w:pPr>
              <w:spacing w:after="0" w:line="276" w:lineRule="auto"/>
              <w:ind w:left="16" w:firstLine="0"/>
              <w:rPr>
                <w:rFonts w:asciiTheme="minorHAnsi" w:hAnsiTheme="minorHAnsi" w:cstheme="minorBidi"/>
                <w:b/>
                <w:bCs/>
                <w:color w:val="auto"/>
              </w:rPr>
            </w:pPr>
            <w:r w:rsidRPr="2850C54A">
              <w:rPr>
                <w:rFonts w:asciiTheme="minorHAnsi" w:hAnsiTheme="minorHAnsi" w:cstheme="minorBidi"/>
                <w:color w:val="auto"/>
              </w:rPr>
              <w:t>Training Needs Identification and Design 6N3325</w:t>
            </w:r>
          </w:p>
        </w:tc>
        <w:tc>
          <w:tcPr>
            <w:tcW w:w="4388" w:type="dxa"/>
            <w:gridSpan w:val="4"/>
            <w:tcBorders>
              <w:top w:val="single" w:sz="4" w:space="0" w:color="000000" w:themeColor="text1"/>
              <w:left w:val="single" w:sz="4" w:space="0" w:color="000000" w:themeColor="text1"/>
              <w:bottom w:val="single" w:sz="4" w:space="0" w:color="0E2841" w:themeColor="text2"/>
              <w:right w:val="single" w:sz="4" w:space="0" w:color="000000" w:themeColor="text1"/>
            </w:tcBorders>
            <w:vAlign w:val="center"/>
          </w:tcPr>
          <w:p w14:paraId="4DD4DBB7" w14:textId="77777777" w:rsidR="00EF6130" w:rsidRDefault="00EF6130" w:rsidP="2850C54A">
            <w:pPr>
              <w:spacing w:after="0" w:line="276" w:lineRule="auto"/>
              <w:ind w:left="16" w:firstLine="0"/>
              <w:rPr>
                <w:rFonts w:asciiTheme="minorHAnsi" w:hAnsiTheme="minorHAnsi" w:cstheme="minorBidi"/>
                <w:color w:val="auto"/>
              </w:rPr>
            </w:pPr>
            <w:r w:rsidRPr="2850C54A">
              <w:rPr>
                <w:rFonts w:asciiTheme="minorHAnsi" w:hAnsiTheme="minorHAnsi" w:cstheme="minorBidi"/>
                <w:b/>
                <w:bCs/>
                <w:color w:val="auto"/>
              </w:rPr>
              <w:t xml:space="preserve">Learner Name: </w:t>
            </w:r>
          </w:p>
          <w:p w14:paraId="2060AE94" w14:textId="77777777" w:rsidR="00EF6130" w:rsidRPr="005D6120" w:rsidRDefault="00EF6130" w:rsidP="2850C54A">
            <w:pPr>
              <w:spacing w:after="0" w:line="276" w:lineRule="auto"/>
              <w:ind w:left="16" w:firstLine="0"/>
              <w:rPr>
                <w:rFonts w:asciiTheme="minorHAnsi" w:hAnsiTheme="minorHAnsi" w:cstheme="minorBidi"/>
                <w:b/>
                <w:bCs/>
                <w:color w:val="auto"/>
              </w:rPr>
            </w:pPr>
          </w:p>
        </w:tc>
      </w:tr>
      <w:tr w:rsidR="00F33AFE" w:rsidRPr="005D6120" w14:paraId="09B6C1C7" w14:textId="77777777" w:rsidTr="2850C54A">
        <w:trPr>
          <w:trHeight w:val="278"/>
        </w:trPr>
        <w:tc>
          <w:tcPr>
            <w:tcW w:w="53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519A4EF4" w14:textId="77777777" w:rsidR="00C64A0C" w:rsidRPr="005D6120" w:rsidRDefault="36E5645D" w:rsidP="2850C54A">
            <w:pPr>
              <w:spacing w:after="0" w:line="276" w:lineRule="auto"/>
              <w:ind w:left="16" w:firstLine="0"/>
              <w:rPr>
                <w:rFonts w:asciiTheme="minorHAnsi" w:hAnsiTheme="minorHAnsi" w:cstheme="minorBidi"/>
                <w:b/>
                <w:bCs/>
                <w:color w:val="auto"/>
              </w:rPr>
            </w:pPr>
            <w:r w:rsidRPr="2850C54A">
              <w:rPr>
                <w:rFonts w:asciiTheme="minorHAnsi" w:hAnsiTheme="minorHAnsi" w:cstheme="minorBidi"/>
                <w:b/>
                <w:bCs/>
                <w:color w:val="auto"/>
              </w:rPr>
              <w:t xml:space="preserve">Assessment Technique: </w:t>
            </w:r>
          </w:p>
          <w:p w14:paraId="24C4EB20" w14:textId="04BA447C" w:rsidR="00C64A0C" w:rsidRPr="005D6120" w:rsidRDefault="209D69B3" w:rsidP="2850C54A">
            <w:pPr>
              <w:tabs>
                <w:tab w:val="center" w:pos="2882"/>
                <w:tab w:val="center" w:pos="3791"/>
              </w:tabs>
              <w:spacing w:after="45" w:line="276" w:lineRule="auto"/>
              <w:ind w:left="-15" w:firstLine="0"/>
              <w:rPr>
                <w:rFonts w:asciiTheme="minorHAnsi" w:hAnsiTheme="minorHAnsi" w:cstheme="minorBidi"/>
                <w:color w:val="auto"/>
              </w:rPr>
            </w:pPr>
            <w:r w:rsidRPr="2850C54A">
              <w:rPr>
                <w:rFonts w:asciiTheme="minorHAnsi" w:hAnsiTheme="minorHAnsi" w:cstheme="minorBidi"/>
                <w:color w:val="auto"/>
              </w:rPr>
              <w:t>Project</w:t>
            </w:r>
            <w:r w:rsidR="47454B5B" w:rsidRPr="2850C54A">
              <w:rPr>
                <w:rFonts w:asciiTheme="minorHAnsi" w:hAnsiTheme="minorHAnsi" w:cstheme="minorBidi"/>
                <w:color w:val="auto"/>
              </w:rPr>
              <w:t xml:space="preserve"> – 60%</w:t>
            </w:r>
          </w:p>
        </w:tc>
        <w:tc>
          <w:tcPr>
            <w:tcW w:w="2268"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317CFBEC" w14:textId="01750165" w:rsidR="00C64A0C" w:rsidRPr="005D6120" w:rsidRDefault="36E5645D" w:rsidP="2850C54A">
            <w:pPr>
              <w:spacing w:after="0" w:line="276" w:lineRule="auto"/>
              <w:ind w:left="16" w:firstLine="0"/>
              <w:rPr>
                <w:rFonts w:asciiTheme="minorHAnsi" w:hAnsiTheme="minorHAnsi" w:cstheme="minorBidi"/>
                <w:color w:val="auto"/>
              </w:rPr>
            </w:pPr>
            <w:r w:rsidRPr="2850C54A">
              <w:rPr>
                <w:rFonts w:asciiTheme="minorHAnsi" w:hAnsiTheme="minorHAnsi" w:cstheme="minorBidi"/>
                <w:b/>
                <w:bCs/>
                <w:color w:val="auto"/>
              </w:rPr>
              <w:t>Maximum Mark</w:t>
            </w:r>
            <w:r w:rsidRPr="2850C54A">
              <w:rPr>
                <w:rFonts w:asciiTheme="minorHAnsi" w:hAnsiTheme="minorHAnsi" w:cstheme="minorBidi"/>
                <w:color w:val="auto"/>
              </w:rPr>
              <w:t xml:space="preserve"> </w:t>
            </w:r>
          </w:p>
        </w:tc>
        <w:tc>
          <w:tcPr>
            <w:tcW w:w="2120"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22D969A6" w14:textId="00C32D54" w:rsidR="00C64A0C" w:rsidRPr="005D6120" w:rsidRDefault="36E5645D" w:rsidP="2850C54A">
            <w:pPr>
              <w:spacing w:after="0" w:line="276" w:lineRule="auto"/>
              <w:ind w:left="16" w:firstLine="0"/>
              <w:rPr>
                <w:rFonts w:asciiTheme="minorHAnsi" w:hAnsiTheme="minorHAnsi" w:cstheme="minorBidi"/>
                <w:color w:val="auto"/>
              </w:rPr>
            </w:pPr>
            <w:r w:rsidRPr="2850C54A">
              <w:rPr>
                <w:rFonts w:asciiTheme="minorHAnsi" w:hAnsiTheme="minorHAnsi" w:cstheme="minorBidi"/>
                <w:b/>
                <w:bCs/>
                <w:color w:val="auto"/>
              </w:rPr>
              <w:t>Learner Mark</w:t>
            </w:r>
            <w:r w:rsidRPr="2850C54A">
              <w:rPr>
                <w:rFonts w:asciiTheme="minorHAnsi" w:hAnsiTheme="minorHAnsi" w:cstheme="minorBidi"/>
                <w:color w:val="auto"/>
              </w:rPr>
              <w:t xml:space="preserve"> </w:t>
            </w:r>
          </w:p>
        </w:tc>
      </w:tr>
      <w:tr w:rsidR="00F33AFE" w:rsidRPr="005D6120" w14:paraId="6B3E9642" w14:textId="77777777" w:rsidTr="2850C54A">
        <w:trPr>
          <w:trHeight w:val="278"/>
        </w:trPr>
        <w:tc>
          <w:tcPr>
            <w:tcW w:w="53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767F40A9" w14:textId="64DE0A0E" w:rsidR="00C64A0C" w:rsidRPr="005D6120" w:rsidRDefault="36E5645D" w:rsidP="2850C54A">
            <w:pPr>
              <w:tabs>
                <w:tab w:val="center" w:pos="2882"/>
                <w:tab w:val="center" w:pos="3791"/>
              </w:tabs>
              <w:spacing w:after="45" w:line="240" w:lineRule="auto"/>
              <w:ind w:left="-15" w:firstLine="0"/>
              <w:rPr>
                <w:rFonts w:asciiTheme="minorHAnsi" w:hAnsiTheme="minorHAnsi" w:cstheme="minorBidi"/>
                <w:b/>
                <w:bCs/>
                <w:color w:val="auto"/>
              </w:rPr>
            </w:pPr>
            <w:r w:rsidRPr="2850C54A">
              <w:rPr>
                <w:rFonts w:asciiTheme="minorHAnsi" w:hAnsiTheme="minorHAnsi" w:cstheme="minorBidi"/>
                <w:b/>
                <w:bCs/>
                <w:color w:val="auto"/>
              </w:rPr>
              <w:t>Assessment Criteria:</w:t>
            </w:r>
          </w:p>
          <w:p w14:paraId="64D992BB" w14:textId="77777777" w:rsidR="003D470E" w:rsidRPr="005D6120" w:rsidRDefault="003D470E" w:rsidP="002C519C">
            <w:pPr>
              <w:spacing w:after="0" w:line="240" w:lineRule="auto"/>
              <w:rPr>
                <w:rFonts w:asciiTheme="minorHAnsi" w:hAnsiTheme="minorHAnsi" w:cstheme="minorBidi"/>
                <w:color w:val="auto"/>
              </w:rPr>
            </w:pPr>
          </w:p>
          <w:p w14:paraId="6A6B396F" w14:textId="6B8A20BE" w:rsidR="007139BD" w:rsidRDefault="544A3C51" w:rsidP="2850C54A">
            <w:pPr>
              <w:spacing w:after="0" w:line="276" w:lineRule="auto"/>
              <w:rPr>
                <w:rFonts w:asciiTheme="minorHAnsi" w:hAnsiTheme="minorHAnsi" w:cstheme="minorBidi"/>
                <w:color w:val="auto"/>
              </w:rPr>
            </w:pPr>
            <w:r w:rsidRPr="2850C54A">
              <w:rPr>
                <w:rFonts w:asciiTheme="minorHAnsi" w:hAnsiTheme="minorHAnsi" w:cstheme="minorBidi"/>
                <w:color w:val="auto"/>
              </w:rPr>
              <w:t>Detailed Training Needs Analysis ca</w:t>
            </w:r>
            <w:r w:rsidR="6096D3BE" w:rsidRPr="2850C54A">
              <w:rPr>
                <w:rFonts w:asciiTheme="minorHAnsi" w:hAnsiTheme="minorHAnsi" w:cstheme="minorBidi"/>
                <w:color w:val="auto"/>
              </w:rPr>
              <w:t xml:space="preserve">rried out </w:t>
            </w:r>
            <w:r w:rsidR="1523114F" w:rsidRPr="2850C54A">
              <w:rPr>
                <w:rFonts w:asciiTheme="minorHAnsi" w:hAnsiTheme="minorHAnsi" w:cstheme="minorBidi"/>
                <w:color w:val="auto"/>
              </w:rPr>
              <w:t>on chosen ar</w:t>
            </w:r>
            <w:r w:rsidR="07602B78" w:rsidRPr="2850C54A">
              <w:rPr>
                <w:rFonts w:asciiTheme="minorHAnsi" w:hAnsiTheme="minorHAnsi" w:cstheme="minorBidi"/>
                <w:color w:val="auto"/>
              </w:rPr>
              <w:t>ea</w:t>
            </w:r>
            <w:r w:rsidR="010914D4" w:rsidRPr="2850C54A">
              <w:rPr>
                <w:rFonts w:asciiTheme="minorHAnsi" w:hAnsiTheme="minorHAnsi" w:cstheme="minorBidi"/>
                <w:color w:val="auto"/>
              </w:rPr>
              <w:t xml:space="preserve">, </w:t>
            </w:r>
            <w:r w:rsidR="322E75DF" w:rsidRPr="2850C54A">
              <w:rPr>
                <w:rFonts w:asciiTheme="minorHAnsi" w:hAnsiTheme="minorHAnsi" w:cstheme="minorBidi"/>
                <w:color w:val="auto"/>
              </w:rPr>
              <w:t>with comprehensive treatment of each stage of the TNA</w:t>
            </w:r>
            <w:r w:rsidR="29E7871E" w:rsidRPr="2850C54A">
              <w:rPr>
                <w:rFonts w:asciiTheme="minorHAnsi" w:hAnsiTheme="minorHAnsi" w:cstheme="minorBidi"/>
                <w:color w:val="auto"/>
              </w:rPr>
              <w:t>.</w:t>
            </w:r>
          </w:p>
          <w:p w14:paraId="617480B7" w14:textId="77777777" w:rsidR="00086C8E" w:rsidRPr="00076A99" w:rsidRDefault="00086C8E" w:rsidP="2850C54A">
            <w:pPr>
              <w:spacing w:after="0" w:line="276" w:lineRule="auto"/>
              <w:rPr>
                <w:rFonts w:asciiTheme="minorHAnsi" w:hAnsiTheme="minorHAnsi" w:cstheme="minorBidi"/>
                <w:color w:val="auto"/>
              </w:rPr>
            </w:pPr>
          </w:p>
          <w:p w14:paraId="2CE6258C" w14:textId="77777777" w:rsidR="00D220A4" w:rsidRPr="005D6120" w:rsidRDefault="00D220A4" w:rsidP="2850C54A">
            <w:pPr>
              <w:pStyle w:val="ListParagraph"/>
              <w:spacing w:after="0" w:line="276" w:lineRule="auto"/>
              <w:ind w:left="1440" w:firstLine="0"/>
              <w:rPr>
                <w:rFonts w:asciiTheme="minorHAnsi" w:hAnsiTheme="minorHAnsi" w:cstheme="minorBidi"/>
                <w:color w:val="auto"/>
              </w:rPr>
            </w:pPr>
          </w:p>
          <w:p w14:paraId="1389B668" w14:textId="23CA6946" w:rsidR="00EE3248" w:rsidRPr="00076A99" w:rsidRDefault="5875F533" w:rsidP="2850C54A">
            <w:pPr>
              <w:spacing w:after="0" w:line="276" w:lineRule="auto"/>
              <w:rPr>
                <w:rFonts w:asciiTheme="minorHAnsi" w:hAnsiTheme="minorHAnsi" w:cstheme="minorBidi"/>
                <w:color w:val="auto"/>
              </w:rPr>
            </w:pPr>
            <w:r w:rsidRPr="2850C54A">
              <w:rPr>
                <w:rFonts w:asciiTheme="minorHAnsi" w:hAnsiTheme="minorHAnsi"/>
              </w:rPr>
              <w:t>Outlined a range of Instructional Design Models and their application in devising and designing training</w:t>
            </w:r>
            <w:r w:rsidR="29E7871E" w:rsidRPr="2850C54A">
              <w:rPr>
                <w:rFonts w:asciiTheme="minorHAnsi" w:hAnsiTheme="minorHAnsi"/>
              </w:rPr>
              <w:t>.</w:t>
            </w:r>
          </w:p>
          <w:p w14:paraId="4DD34CC5" w14:textId="006D98CE" w:rsidR="00EC451B" w:rsidRPr="005D6120" w:rsidRDefault="00EC451B" w:rsidP="2850C54A">
            <w:pPr>
              <w:pStyle w:val="ListParagraph"/>
              <w:spacing w:after="0" w:line="276" w:lineRule="auto"/>
              <w:ind w:left="1440" w:firstLine="0"/>
              <w:rPr>
                <w:rFonts w:asciiTheme="minorHAnsi" w:hAnsiTheme="minorHAnsi" w:cstheme="minorBidi"/>
                <w:color w:val="auto"/>
              </w:rPr>
            </w:pPr>
          </w:p>
          <w:p w14:paraId="3DA93B55" w14:textId="77777777" w:rsidR="00D220A4" w:rsidRPr="005D6120" w:rsidRDefault="00D220A4" w:rsidP="2850C54A">
            <w:pPr>
              <w:pStyle w:val="ListParagraph"/>
              <w:spacing w:after="0" w:line="276" w:lineRule="auto"/>
              <w:ind w:firstLine="0"/>
              <w:rPr>
                <w:rFonts w:asciiTheme="minorHAnsi" w:hAnsiTheme="minorHAnsi" w:cstheme="minorBidi"/>
                <w:color w:val="auto"/>
              </w:rPr>
            </w:pPr>
          </w:p>
          <w:p w14:paraId="4BE86D6D" w14:textId="4140189F" w:rsidR="001449F4" w:rsidRPr="00076A99" w:rsidRDefault="190B99D7" w:rsidP="2850C54A">
            <w:pPr>
              <w:spacing w:after="0" w:line="276" w:lineRule="auto"/>
              <w:rPr>
                <w:rFonts w:asciiTheme="minorHAnsi" w:hAnsiTheme="minorHAnsi" w:cstheme="minorBidi"/>
                <w:color w:val="auto"/>
              </w:rPr>
            </w:pPr>
            <w:r w:rsidRPr="2850C54A">
              <w:rPr>
                <w:rFonts w:asciiTheme="minorHAnsi" w:hAnsiTheme="minorHAnsi"/>
              </w:rPr>
              <w:t xml:space="preserve">Devised training on identified and </w:t>
            </w:r>
            <w:r w:rsidR="6F93BEE7" w:rsidRPr="2850C54A">
              <w:rPr>
                <w:rFonts w:asciiTheme="minorHAnsi" w:hAnsiTheme="minorHAnsi"/>
              </w:rPr>
              <w:t>prioritised</w:t>
            </w:r>
            <w:r w:rsidRPr="2850C54A">
              <w:rPr>
                <w:rFonts w:asciiTheme="minorHAnsi" w:hAnsiTheme="minorHAnsi"/>
              </w:rPr>
              <w:t xml:space="preserve"> training needs from the</w:t>
            </w:r>
            <w:r w:rsidR="7D7E7FE0" w:rsidRPr="2850C54A">
              <w:rPr>
                <w:rFonts w:asciiTheme="minorHAnsi" w:hAnsiTheme="minorHAnsi"/>
              </w:rPr>
              <w:t xml:space="preserve"> above</w:t>
            </w:r>
            <w:r w:rsidRPr="2850C54A">
              <w:rPr>
                <w:rFonts w:asciiTheme="minorHAnsi" w:hAnsiTheme="minorHAnsi"/>
              </w:rPr>
              <w:t xml:space="preserve"> Training Needs Analysis</w:t>
            </w:r>
            <w:r w:rsidR="4361EE1F" w:rsidRPr="2850C54A">
              <w:rPr>
                <w:rFonts w:asciiTheme="minorHAnsi" w:hAnsiTheme="minorHAnsi"/>
              </w:rPr>
              <w:t>.</w:t>
            </w:r>
          </w:p>
          <w:p w14:paraId="5A55EF5D" w14:textId="77777777" w:rsidR="002903D9" w:rsidRPr="005D6120" w:rsidRDefault="002903D9" w:rsidP="002C519C">
            <w:pPr>
              <w:pStyle w:val="ListParagraph"/>
              <w:spacing w:after="0" w:line="240" w:lineRule="auto"/>
              <w:ind w:left="1440" w:firstLine="0"/>
              <w:rPr>
                <w:rFonts w:asciiTheme="minorHAnsi" w:hAnsiTheme="minorHAnsi" w:cstheme="minorBidi"/>
                <w:color w:val="auto"/>
              </w:rPr>
            </w:pPr>
          </w:p>
          <w:p w14:paraId="433492CF" w14:textId="77777777" w:rsidR="00C64A0C" w:rsidRPr="005D6120" w:rsidRDefault="00C64A0C" w:rsidP="002C519C">
            <w:pPr>
              <w:tabs>
                <w:tab w:val="center" w:pos="2882"/>
                <w:tab w:val="center" w:pos="3791"/>
              </w:tabs>
              <w:spacing w:after="45" w:line="240" w:lineRule="auto"/>
              <w:ind w:left="-15" w:firstLine="0"/>
              <w:rPr>
                <w:rFonts w:asciiTheme="minorHAnsi" w:hAnsiTheme="minorHAnsi" w:cstheme="minorHAnsi"/>
                <w:color w:val="auto"/>
              </w:rPr>
            </w:pPr>
          </w:p>
        </w:tc>
        <w:tc>
          <w:tcPr>
            <w:tcW w:w="2268"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vAlign w:val="center"/>
          </w:tcPr>
          <w:p w14:paraId="309DBAED" w14:textId="44EF9F71" w:rsidR="00FF36C2" w:rsidRPr="00F8622D" w:rsidRDefault="47271FAC" w:rsidP="2850C54A">
            <w:pPr>
              <w:spacing w:after="0" w:line="240" w:lineRule="auto"/>
              <w:ind w:left="16" w:firstLine="0"/>
              <w:jc w:val="center"/>
              <w:rPr>
                <w:rFonts w:asciiTheme="minorHAnsi" w:hAnsiTheme="minorHAnsi" w:cstheme="minorBidi"/>
                <w:b/>
                <w:bCs/>
                <w:color w:val="auto"/>
              </w:rPr>
            </w:pPr>
            <w:r w:rsidRPr="2850C54A">
              <w:rPr>
                <w:rFonts w:asciiTheme="minorHAnsi" w:hAnsiTheme="minorHAnsi" w:cstheme="minorBidi"/>
                <w:b/>
                <w:bCs/>
                <w:color w:val="auto"/>
              </w:rPr>
              <w:t>2</w:t>
            </w:r>
            <w:r w:rsidR="7DF6C2DA" w:rsidRPr="2850C54A">
              <w:rPr>
                <w:rFonts w:asciiTheme="minorHAnsi" w:hAnsiTheme="minorHAnsi" w:cstheme="minorBidi"/>
                <w:b/>
                <w:bCs/>
                <w:color w:val="auto"/>
              </w:rPr>
              <w:t>5</w:t>
            </w:r>
          </w:p>
          <w:p w14:paraId="0B2A3959" w14:textId="77777777" w:rsidR="00131E64" w:rsidRPr="00F8622D" w:rsidRDefault="00131E64" w:rsidP="002C519C">
            <w:pPr>
              <w:spacing w:after="0" w:line="240" w:lineRule="auto"/>
              <w:ind w:left="16" w:firstLine="0"/>
              <w:jc w:val="center"/>
              <w:rPr>
                <w:rFonts w:asciiTheme="minorHAnsi" w:hAnsiTheme="minorHAnsi" w:cstheme="minorHAnsi"/>
                <w:b/>
                <w:color w:val="auto"/>
              </w:rPr>
            </w:pPr>
          </w:p>
          <w:p w14:paraId="4AF5FD0E" w14:textId="77777777" w:rsidR="00131E64" w:rsidRPr="00F8622D" w:rsidRDefault="00131E64" w:rsidP="002C519C">
            <w:pPr>
              <w:spacing w:after="0" w:line="240" w:lineRule="auto"/>
              <w:ind w:left="16" w:firstLine="0"/>
              <w:jc w:val="center"/>
              <w:rPr>
                <w:rFonts w:asciiTheme="minorHAnsi" w:hAnsiTheme="minorHAnsi" w:cstheme="minorHAnsi"/>
                <w:b/>
                <w:color w:val="auto"/>
              </w:rPr>
            </w:pPr>
          </w:p>
          <w:p w14:paraId="6210E9A0" w14:textId="77777777" w:rsidR="00131E64" w:rsidRPr="00F8622D" w:rsidRDefault="00131E64" w:rsidP="002C519C">
            <w:pPr>
              <w:spacing w:after="0" w:line="240" w:lineRule="auto"/>
              <w:ind w:left="16" w:firstLine="0"/>
              <w:jc w:val="center"/>
              <w:rPr>
                <w:rFonts w:asciiTheme="minorHAnsi" w:hAnsiTheme="minorHAnsi" w:cstheme="minorHAnsi"/>
                <w:b/>
                <w:color w:val="auto"/>
              </w:rPr>
            </w:pPr>
          </w:p>
          <w:p w14:paraId="3A0C2403" w14:textId="7C24692F" w:rsidR="2850C54A" w:rsidRDefault="2850C54A" w:rsidP="2850C54A">
            <w:pPr>
              <w:spacing w:after="0" w:line="240" w:lineRule="auto"/>
              <w:ind w:left="0" w:firstLine="0"/>
              <w:jc w:val="center"/>
              <w:rPr>
                <w:rFonts w:asciiTheme="minorHAnsi" w:hAnsiTheme="minorHAnsi" w:cstheme="minorBidi"/>
                <w:b/>
                <w:bCs/>
                <w:color w:val="auto"/>
              </w:rPr>
            </w:pPr>
          </w:p>
          <w:p w14:paraId="78E87850" w14:textId="0C7A9EC9" w:rsidR="00131E64" w:rsidRPr="00F8622D" w:rsidRDefault="00131E64" w:rsidP="002C519C">
            <w:pPr>
              <w:spacing w:after="0" w:line="240" w:lineRule="auto"/>
              <w:ind w:left="0" w:firstLine="0"/>
              <w:jc w:val="center"/>
              <w:rPr>
                <w:rFonts w:asciiTheme="minorHAnsi" w:hAnsiTheme="minorHAnsi" w:cstheme="minorHAnsi"/>
                <w:b/>
                <w:color w:val="auto"/>
              </w:rPr>
            </w:pPr>
            <w:r w:rsidRPr="00F8622D">
              <w:rPr>
                <w:rFonts w:asciiTheme="minorHAnsi" w:hAnsiTheme="minorHAnsi" w:cstheme="minorHAnsi"/>
                <w:b/>
                <w:color w:val="auto"/>
              </w:rPr>
              <w:t>10</w:t>
            </w:r>
          </w:p>
          <w:p w14:paraId="4038DF0E" w14:textId="77777777" w:rsidR="00131E64" w:rsidRPr="00F8622D" w:rsidRDefault="00131E64" w:rsidP="002C519C">
            <w:pPr>
              <w:spacing w:after="0" w:line="240" w:lineRule="auto"/>
              <w:ind w:left="16" w:firstLine="0"/>
              <w:jc w:val="center"/>
              <w:rPr>
                <w:rFonts w:asciiTheme="minorHAnsi" w:hAnsiTheme="minorHAnsi" w:cstheme="minorHAnsi"/>
                <w:b/>
                <w:color w:val="auto"/>
              </w:rPr>
            </w:pPr>
          </w:p>
          <w:p w14:paraId="3ADDB1CC" w14:textId="77777777" w:rsidR="005D7927" w:rsidRPr="00F8622D" w:rsidRDefault="005D7927" w:rsidP="002C519C">
            <w:pPr>
              <w:spacing w:after="0" w:line="240" w:lineRule="auto"/>
              <w:ind w:left="16" w:firstLine="0"/>
              <w:jc w:val="center"/>
              <w:rPr>
                <w:rFonts w:asciiTheme="minorHAnsi" w:hAnsiTheme="minorHAnsi" w:cstheme="minorHAnsi"/>
                <w:b/>
                <w:color w:val="auto"/>
              </w:rPr>
            </w:pPr>
          </w:p>
          <w:p w14:paraId="3D4A93CF" w14:textId="77777777" w:rsidR="00201BE4" w:rsidRPr="00F8622D" w:rsidRDefault="00201BE4" w:rsidP="002C519C">
            <w:pPr>
              <w:spacing w:after="0" w:line="240" w:lineRule="auto"/>
              <w:ind w:left="16" w:firstLine="0"/>
              <w:jc w:val="center"/>
              <w:rPr>
                <w:rFonts w:asciiTheme="minorHAnsi" w:hAnsiTheme="minorHAnsi" w:cstheme="minorHAnsi"/>
                <w:b/>
                <w:color w:val="auto"/>
              </w:rPr>
            </w:pPr>
          </w:p>
          <w:p w14:paraId="17275D24" w14:textId="77777777" w:rsidR="00E62A81" w:rsidRPr="00F8622D" w:rsidRDefault="00E62A81" w:rsidP="002C519C">
            <w:pPr>
              <w:spacing w:after="0" w:line="240" w:lineRule="auto"/>
              <w:ind w:left="16" w:firstLine="0"/>
              <w:jc w:val="center"/>
              <w:rPr>
                <w:rFonts w:asciiTheme="minorHAnsi" w:hAnsiTheme="minorHAnsi" w:cstheme="minorHAnsi"/>
                <w:b/>
                <w:color w:val="auto"/>
              </w:rPr>
            </w:pPr>
          </w:p>
          <w:p w14:paraId="52F0ECC9" w14:textId="47CC0DFB" w:rsidR="00131E64" w:rsidRPr="005D6120" w:rsidRDefault="00131E64" w:rsidP="002C519C">
            <w:pPr>
              <w:spacing w:after="0" w:line="240" w:lineRule="auto"/>
              <w:ind w:left="16" w:firstLine="0"/>
              <w:jc w:val="center"/>
              <w:rPr>
                <w:rFonts w:asciiTheme="minorHAnsi" w:hAnsiTheme="minorHAnsi" w:cstheme="minorHAnsi"/>
                <w:color w:val="auto"/>
              </w:rPr>
            </w:pPr>
            <w:r w:rsidRPr="00F8622D">
              <w:rPr>
                <w:rFonts w:asciiTheme="minorHAnsi" w:hAnsiTheme="minorHAnsi" w:cstheme="minorHAnsi"/>
                <w:b/>
                <w:color w:val="auto"/>
              </w:rPr>
              <w:t>25</w:t>
            </w:r>
          </w:p>
        </w:tc>
        <w:tc>
          <w:tcPr>
            <w:tcW w:w="2120"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7FB8AFD6" w14:textId="41D87E26" w:rsidR="00C64A0C" w:rsidRPr="005D6120" w:rsidRDefault="00C64A0C" w:rsidP="002C519C">
            <w:pPr>
              <w:spacing w:after="0" w:line="240" w:lineRule="auto"/>
              <w:ind w:left="16" w:firstLine="0"/>
              <w:rPr>
                <w:rFonts w:asciiTheme="minorHAnsi" w:hAnsiTheme="minorHAnsi" w:cstheme="minorHAnsi"/>
                <w:color w:val="auto"/>
              </w:rPr>
            </w:pPr>
            <w:r w:rsidRPr="005D6120">
              <w:rPr>
                <w:rFonts w:asciiTheme="minorHAnsi" w:hAnsiTheme="minorHAnsi" w:cstheme="minorHAnsi"/>
                <w:color w:val="auto"/>
              </w:rPr>
              <w:t xml:space="preserve"> </w:t>
            </w:r>
          </w:p>
        </w:tc>
      </w:tr>
      <w:tr w:rsidR="00824550" w:rsidRPr="005D6120" w14:paraId="1751FD61" w14:textId="77777777" w:rsidTr="2850C54A">
        <w:trPr>
          <w:trHeight w:val="278"/>
        </w:trPr>
        <w:tc>
          <w:tcPr>
            <w:tcW w:w="53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5CD371F0" w14:textId="6C8C247A" w:rsidR="00824550" w:rsidRPr="005D6120" w:rsidRDefault="00824550" w:rsidP="002C519C">
            <w:pPr>
              <w:tabs>
                <w:tab w:val="center" w:pos="2882"/>
                <w:tab w:val="center" w:pos="3791"/>
              </w:tabs>
              <w:spacing w:after="45" w:line="240" w:lineRule="auto"/>
              <w:ind w:left="-15" w:firstLine="0"/>
              <w:jc w:val="center"/>
              <w:rPr>
                <w:rFonts w:asciiTheme="minorHAnsi" w:hAnsiTheme="minorHAnsi" w:cstheme="minorHAnsi"/>
                <w:b/>
                <w:bCs/>
                <w:color w:val="auto"/>
              </w:rPr>
            </w:pPr>
            <w:r w:rsidRPr="005D6120">
              <w:rPr>
                <w:rFonts w:asciiTheme="minorHAnsi" w:hAnsiTheme="minorHAnsi" w:cstheme="minorHAnsi"/>
                <w:b/>
                <w:bCs/>
                <w:color w:val="auto"/>
              </w:rPr>
              <w:t>Total Mark Project</w:t>
            </w:r>
          </w:p>
        </w:tc>
        <w:tc>
          <w:tcPr>
            <w:tcW w:w="2268"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36C6E79E" w14:textId="25A7FF91" w:rsidR="00824550" w:rsidRPr="005D6120" w:rsidRDefault="00824550" w:rsidP="002C519C">
            <w:pPr>
              <w:spacing w:after="0" w:line="240" w:lineRule="auto"/>
              <w:ind w:left="16" w:firstLine="0"/>
              <w:jc w:val="center"/>
              <w:rPr>
                <w:rFonts w:asciiTheme="minorHAnsi" w:hAnsiTheme="minorHAnsi" w:cstheme="minorHAnsi"/>
                <w:b/>
                <w:bCs/>
                <w:color w:val="auto"/>
              </w:rPr>
            </w:pPr>
            <w:r w:rsidRPr="005D6120">
              <w:rPr>
                <w:rFonts w:asciiTheme="minorHAnsi" w:hAnsiTheme="minorHAnsi" w:cstheme="minorHAnsi"/>
                <w:b/>
                <w:bCs/>
                <w:color w:val="auto"/>
              </w:rPr>
              <w:t>60</w:t>
            </w:r>
          </w:p>
        </w:tc>
        <w:tc>
          <w:tcPr>
            <w:tcW w:w="2120"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07B073AA" w14:textId="77777777" w:rsidR="00824550" w:rsidRPr="005D6120" w:rsidRDefault="00824550" w:rsidP="002C519C">
            <w:pPr>
              <w:spacing w:after="0" w:line="240" w:lineRule="auto"/>
              <w:ind w:left="16" w:firstLine="0"/>
              <w:jc w:val="center"/>
              <w:rPr>
                <w:rFonts w:asciiTheme="minorHAnsi" w:hAnsiTheme="minorHAnsi" w:cstheme="minorHAnsi"/>
                <w:b/>
                <w:bCs/>
                <w:color w:val="auto"/>
              </w:rPr>
            </w:pPr>
          </w:p>
        </w:tc>
      </w:tr>
      <w:tr w:rsidR="006E368B" w:rsidRPr="005D6120" w14:paraId="5411EFA7" w14:textId="77777777" w:rsidTr="2850C54A">
        <w:trPr>
          <w:trHeight w:val="278"/>
        </w:trPr>
        <w:tc>
          <w:tcPr>
            <w:tcW w:w="9733" w:type="dxa"/>
            <w:gridSpan w:val="6"/>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51C6D623" w14:textId="77777777" w:rsidR="00C64A0C" w:rsidRPr="005D6120" w:rsidRDefault="00C64A0C" w:rsidP="00026D51">
            <w:pPr>
              <w:spacing w:after="0" w:line="360" w:lineRule="auto"/>
              <w:ind w:left="16" w:firstLine="0"/>
              <w:rPr>
                <w:rFonts w:asciiTheme="minorHAnsi" w:hAnsiTheme="minorHAnsi" w:cstheme="minorHAnsi"/>
                <w:color w:val="auto"/>
              </w:rPr>
            </w:pPr>
          </w:p>
        </w:tc>
      </w:tr>
      <w:tr w:rsidR="006E368B" w:rsidRPr="005D6120" w14:paraId="6BE7E9F7" w14:textId="77777777" w:rsidTr="2850C54A">
        <w:trPr>
          <w:trHeight w:val="518"/>
        </w:trPr>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ADCD0" w14:textId="77777777" w:rsidR="00C64A0C" w:rsidRPr="005D6120" w:rsidRDefault="00C64A0C" w:rsidP="00026D51">
            <w:pPr>
              <w:spacing w:after="0" w:line="360" w:lineRule="auto"/>
              <w:ind w:left="16" w:firstLine="0"/>
              <w:rPr>
                <w:rFonts w:asciiTheme="minorHAnsi" w:hAnsiTheme="minorHAnsi" w:cstheme="minorHAnsi"/>
                <w:color w:val="auto"/>
              </w:rPr>
            </w:pPr>
            <w:bookmarkStart w:id="0" w:name="_Hlk191197933"/>
            <w:r w:rsidRPr="005D6120">
              <w:rPr>
                <w:rFonts w:asciiTheme="minorHAnsi" w:eastAsia="Arial" w:hAnsiTheme="minorHAnsi" w:cstheme="minorHAnsi"/>
                <w:b/>
                <w:i/>
                <w:color w:val="auto"/>
              </w:rPr>
              <w:t xml:space="preserve">External Authenticator’s Signature: </w:t>
            </w:r>
          </w:p>
          <w:p w14:paraId="280601E3" w14:textId="77777777" w:rsidR="00C64A0C" w:rsidRPr="005D6120" w:rsidRDefault="00C64A0C" w:rsidP="00026D51">
            <w:pPr>
              <w:spacing w:after="0" w:line="360" w:lineRule="auto"/>
              <w:ind w:left="16" w:firstLine="0"/>
              <w:rPr>
                <w:rFonts w:asciiTheme="minorHAnsi" w:hAnsiTheme="minorHAnsi" w:cstheme="minorHAnsi"/>
                <w:color w:val="auto"/>
              </w:rPr>
            </w:pPr>
            <w:r w:rsidRPr="005D6120">
              <w:rPr>
                <w:rFonts w:asciiTheme="minorHAnsi" w:eastAsia="Arial" w:hAnsiTheme="minorHAnsi" w:cstheme="minorHAnsi"/>
                <w:b/>
                <w:i/>
                <w:color w:val="auto"/>
              </w:rPr>
              <w:t xml:space="preserve"> </w:t>
            </w:r>
          </w:p>
        </w:tc>
        <w:tc>
          <w:tcPr>
            <w:tcW w:w="2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331A4" w14:textId="77777777" w:rsidR="00C64A0C" w:rsidRPr="005D6120" w:rsidRDefault="00C64A0C" w:rsidP="00026D51">
            <w:pPr>
              <w:spacing w:after="0" w:line="360" w:lineRule="auto"/>
              <w:ind w:left="11" w:firstLine="0"/>
              <w:rPr>
                <w:rFonts w:asciiTheme="minorHAnsi" w:hAnsiTheme="minorHAnsi" w:cstheme="minorHAnsi"/>
                <w:color w:val="auto"/>
              </w:rPr>
            </w:pPr>
            <w:r w:rsidRPr="005D6120">
              <w:rPr>
                <w:rFonts w:asciiTheme="minorHAnsi" w:eastAsia="Times New Roman" w:hAnsiTheme="minorHAnsi" w:cstheme="minorHAnsi"/>
                <w:color w:val="auto"/>
              </w:rPr>
              <w:t xml:space="preserve"> </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421B2" w14:textId="77777777" w:rsidR="00C64A0C" w:rsidRPr="005D6120" w:rsidRDefault="00C64A0C" w:rsidP="00026D51">
            <w:pPr>
              <w:spacing w:after="0" w:line="360" w:lineRule="auto"/>
              <w:ind w:left="11" w:firstLine="0"/>
              <w:rPr>
                <w:rFonts w:asciiTheme="minorHAnsi" w:hAnsiTheme="minorHAnsi" w:cstheme="minorHAnsi"/>
                <w:color w:val="auto"/>
              </w:rPr>
            </w:pPr>
            <w:r w:rsidRPr="005D6120">
              <w:rPr>
                <w:rFonts w:asciiTheme="minorHAnsi" w:eastAsia="Arial" w:hAnsiTheme="minorHAnsi" w:cstheme="minorHAnsi"/>
                <w:b/>
                <w:i/>
                <w:color w:val="auto"/>
              </w:rPr>
              <w:t>Date:</w:t>
            </w:r>
            <w:r w:rsidRPr="005D6120">
              <w:rPr>
                <w:rFonts w:asciiTheme="minorHAnsi" w:eastAsia="Times New Roman" w:hAnsiTheme="minorHAnsi" w:cstheme="minorHAnsi"/>
                <w:color w:val="auto"/>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D5738" w14:textId="77777777" w:rsidR="00C64A0C" w:rsidRPr="005D6120" w:rsidRDefault="00C64A0C" w:rsidP="00026D51">
            <w:pPr>
              <w:spacing w:after="0" w:line="360" w:lineRule="auto"/>
              <w:ind w:left="11" w:firstLine="0"/>
              <w:rPr>
                <w:rFonts w:asciiTheme="minorHAnsi" w:hAnsiTheme="minorHAnsi" w:cstheme="minorHAnsi"/>
                <w:color w:val="auto"/>
              </w:rPr>
            </w:pPr>
            <w:r w:rsidRPr="005D6120">
              <w:rPr>
                <w:rFonts w:asciiTheme="minorHAnsi" w:eastAsia="Times New Roman" w:hAnsiTheme="minorHAnsi" w:cstheme="minorHAnsi"/>
                <w:color w:val="auto"/>
              </w:rPr>
              <w:t xml:space="preserve"> </w:t>
            </w:r>
          </w:p>
        </w:tc>
      </w:tr>
      <w:bookmarkEnd w:id="0"/>
    </w:tbl>
    <w:p w14:paraId="1262F936" w14:textId="77777777" w:rsidR="001C1169" w:rsidRDefault="001C1169" w:rsidP="2850C54A">
      <w:pPr>
        <w:spacing w:after="160" w:line="360" w:lineRule="auto"/>
        <w:ind w:left="0" w:firstLine="0"/>
        <w:rPr>
          <w:rFonts w:asciiTheme="minorHAnsi" w:hAnsiTheme="minorHAnsi" w:cs="Arial"/>
          <w:i/>
          <w:iCs/>
          <w:highlight w:val="cyan"/>
        </w:rPr>
      </w:pPr>
    </w:p>
    <w:p w14:paraId="22292347" w14:textId="067DB385" w:rsidR="007E36A0" w:rsidRDefault="007E36A0" w:rsidP="00682AC0">
      <w:pPr>
        <w:spacing w:after="160" w:line="360" w:lineRule="auto"/>
        <w:ind w:left="0" w:firstLine="0"/>
        <w:rPr>
          <w:rFonts w:asciiTheme="minorHAnsi" w:hAnsiTheme="minorHAnsi" w:cs="Arial"/>
          <w:b/>
          <w:bCs/>
          <w:sz w:val="24"/>
          <w:szCs w:val="24"/>
        </w:rPr>
      </w:pPr>
    </w:p>
    <w:sectPr w:rsidR="007E36A0" w:rsidSect="006447C8">
      <w:footerReference w:type="first" r:id="rId23"/>
      <w:type w:val="continuous"/>
      <w:pgSz w:w="11906" w:h="16838"/>
      <w:pgMar w:top="964" w:right="1077" w:bottom="992"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BA8BC" w14:textId="77777777" w:rsidR="001605AC" w:rsidRPr="009279A5" w:rsidRDefault="001605AC" w:rsidP="003E5A03">
      <w:pPr>
        <w:spacing w:after="0" w:line="240" w:lineRule="auto"/>
      </w:pPr>
      <w:r w:rsidRPr="009279A5">
        <w:separator/>
      </w:r>
    </w:p>
  </w:endnote>
  <w:endnote w:type="continuationSeparator" w:id="0">
    <w:p w14:paraId="551CD46D" w14:textId="77777777" w:rsidR="001605AC" w:rsidRPr="009279A5" w:rsidRDefault="001605AC" w:rsidP="003E5A03">
      <w:pPr>
        <w:spacing w:after="0" w:line="240" w:lineRule="auto"/>
      </w:pPr>
      <w:r w:rsidRPr="009279A5">
        <w:continuationSeparator/>
      </w:r>
    </w:p>
  </w:endnote>
  <w:endnote w:type="continuationNotice" w:id="1">
    <w:p w14:paraId="132B521A" w14:textId="77777777" w:rsidR="001605AC" w:rsidRPr="009279A5" w:rsidRDefault="001605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9EF1" w14:textId="6E222425" w:rsidR="3FAC5E2C" w:rsidRDefault="3FAC5E2C" w:rsidP="3FAC5E2C">
    <w:pPr>
      <w:pStyle w:val="Footer"/>
      <w:jc w:val="right"/>
    </w:pPr>
    <w:r>
      <w:fldChar w:fldCharType="begin"/>
    </w:r>
    <w:r>
      <w:instrText>PAGE</w:instrText>
    </w:r>
    <w:r>
      <w:fldChar w:fldCharType="separate"/>
    </w:r>
    <w:r w:rsidR="008464EF">
      <w:rPr>
        <w:noProof/>
      </w:rPr>
      <w:t>1</w:t>
    </w:r>
    <w:r>
      <w:fldChar w:fldCharType="end"/>
    </w:r>
  </w:p>
  <w:p w14:paraId="188B5725" w14:textId="606F6FB1" w:rsidR="006447C8" w:rsidRDefault="3FAC5E2C" w:rsidP="006447C8">
    <w:pPr>
      <w:pStyle w:val="Footer"/>
      <w:jc w:val="center"/>
    </w:pPr>
    <w:r>
      <w:t>Effective Date: 1</w:t>
    </w:r>
    <w:r w:rsidRPr="3FAC5E2C">
      <w:rPr>
        <w:vertAlign w:val="superscript"/>
      </w:rPr>
      <w:t>st</w:t>
    </w:r>
    <w:r>
      <w:t xml:space="preserve"> September 2025</w:t>
    </w:r>
  </w:p>
  <w:p w14:paraId="712D811C" w14:textId="76B0B25B" w:rsidR="00682AC0" w:rsidRDefault="00682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3FAC5E2C" w14:paraId="63CB4150" w14:textId="77777777" w:rsidTr="3FAC5E2C">
      <w:trPr>
        <w:trHeight w:val="300"/>
      </w:trPr>
      <w:tc>
        <w:tcPr>
          <w:tcW w:w="3250" w:type="dxa"/>
        </w:tcPr>
        <w:p w14:paraId="3401EC2F" w14:textId="6FF19B70" w:rsidR="3FAC5E2C" w:rsidRDefault="3FAC5E2C" w:rsidP="3FAC5E2C">
          <w:pPr>
            <w:pStyle w:val="Header"/>
            <w:ind w:left="-115"/>
          </w:pPr>
        </w:p>
      </w:tc>
      <w:tc>
        <w:tcPr>
          <w:tcW w:w="3250" w:type="dxa"/>
        </w:tcPr>
        <w:p w14:paraId="554386C1" w14:textId="4F70D680" w:rsidR="3FAC5E2C" w:rsidRDefault="3FAC5E2C" w:rsidP="3FAC5E2C">
          <w:pPr>
            <w:pStyle w:val="Header"/>
            <w:jc w:val="center"/>
          </w:pPr>
        </w:p>
      </w:tc>
      <w:tc>
        <w:tcPr>
          <w:tcW w:w="3250" w:type="dxa"/>
        </w:tcPr>
        <w:p w14:paraId="4ECCECDA" w14:textId="59DC30F7" w:rsidR="3FAC5E2C" w:rsidRDefault="3FAC5E2C" w:rsidP="3FAC5E2C">
          <w:pPr>
            <w:pStyle w:val="Header"/>
            <w:ind w:right="-115"/>
            <w:jc w:val="right"/>
          </w:pPr>
        </w:p>
      </w:tc>
    </w:tr>
  </w:tbl>
  <w:p w14:paraId="5FC24C00" w14:textId="01D35E50" w:rsidR="3FAC5E2C" w:rsidRDefault="3FAC5E2C" w:rsidP="3FAC5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3FAC5E2C" w14:paraId="48FD05DD" w14:textId="77777777" w:rsidTr="3FAC5E2C">
      <w:trPr>
        <w:trHeight w:val="300"/>
      </w:trPr>
      <w:tc>
        <w:tcPr>
          <w:tcW w:w="3250" w:type="dxa"/>
        </w:tcPr>
        <w:p w14:paraId="24F5E897" w14:textId="0F9D45C8" w:rsidR="3FAC5E2C" w:rsidRDefault="3FAC5E2C" w:rsidP="3FAC5E2C">
          <w:pPr>
            <w:pStyle w:val="Header"/>
            <w:ind w:left="-115"/>
          </w:pPr>
        </w:p>
      </w:tc>
      <w:tc>
        <w:tcPr>
          <w:tcW w:w="3250" w:type="dxa"/>
        </w:tcPr>
        <w:p w14:paraId="6EC1FDBE" w14:textId="325AB4C5" w:rsidR="3FAC5E2C" w:rsidRDefault="3FAC5E2C" w:rsidP="3FAC5E2C">
          <w:pPr>
            <w:pStyle w:val="Header"/>
            <w:jc w:val="center"/>
          </w:pPr>
        </w:p>
      </w:tc>
      <w:tc>
        <w:tcPr>
          <w:tcW w:w="3250" w:type="dxa"/>
        </w:tcPr>
        <w:p w14:paraId="572F0AC3" w14:textId="4452DF2F" w:rsidR="3FAC5E2C" w:rsidRDefault="3FAC5E2C" w:rsidP="3FAC5E2C">
          <w:pPr>
            <w:pStyle w:val="Header"/>
            <w:ind w:right="-115"/>
            <w:jc w:val="right"/>
          </w:pPr>
        </w:p>
      </w:tc>
    </w:tr>
  </w:tbl>
  <w:p w14:paraId="64A8607F" w14:textId="7038BC17" w:rsidR="3FAC5E2C" w:rsidRDefault="3FAC5E2C" w:rsidP="3FAC5E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3FAC5E2C" w14:paraId="52AD45A6" w14:textId="77777777" w:rsidTr="3FAC5E2C">
      <w:trPr>
        <w:trHeight w:val="300"/>
      </w:trPr>
      <w:tc>
        <w:tcPr>
          <w:tcW w:w="3250" w:type="dxa"/>
        </w:tcPr>
        <w:p w14:paraId="6404E98D" w14:textId="44A7D7E4" w:rsidR="3FAC5E2C" w:rsidRDefault="3FAC5E2C" w:rsidP="3FAC5E2C">
          <w:pPr>
            <w:pStyle w:val="Header"/>
            <w:ind w:left="-115"/>
          </w:pPr>
        </w:p>
      </w:tc>
      <w:tc>
        <w:tcPr>
          <w:tcW w:w="3250" w:type="dxa"/>
        </w:tcPr>
        <w:p w14:paraId="10916763" w14:textId="304EC08B" w:rsidR="3FAC5E2C" w:rsidRDefault="3FAC5E2C" w:rsidP="3FAC5E2C">
          <w:pPr>
            <w:pStyle w:val="Header"/>
            <w:jc w:val="center"/>
          </w:pPr>
        </w:p>
      </w:tc>
      <w:tc>
        <w:tcPr>
          <w:tcW w:w="3250" w:type="dxa"/>
        </w:tcPr>
        <w:p w14:paraId="69BD9586" w14:textId="4432016E" w:rsidR="3FAC5E2C" w:rsidRDefault="3FAC5E2C" w:rsidP="3FAC5E2C">
          <w:pPr>
            <w:pStyle w:val="Header"/>
            <w:ind w:right="-115"/>
            <w:jc w:val="right"/>
          </w:pPr>
        </w:p>
      </w:tc>
    </w:tr>
  </w:tbl>
  <w:p w14:paraId="1170D670" w14:textId="16D85FCB" w:rsidR="3FAC5E2C" w:rsidRDefault="3FAC5E2C" w:rsidP="3FAC5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13374" w14:textId="77777777" w:rsidR="001605AC" w:rsidRPr="009279A5" w:rsidRDefault="001605AC" w:rsidP="003E5A03">
      <w:pPr>
        <w:spacing w:after="0" w:line="240" w:lineRule="auto"/>
      </w:pPr>
      <w:r w:rsidRPr="009279A5">
        <w:separator/>
      </w:r>
    </w:p>
  </w:footnote>
  <w:footnote w:type="continuationSeparator" w:id="0">
    <w:p w14:paraId="316875CA" w14:textId="77777777" w:rsidR="001605AC" w:rsidRPr="009279A5" w:rsidRDefault="001605AC" w:rsidP="003E5A03">
      <w:pPr>
        <w:spacing w:after="0" w:line="240" w:lineRule="auto"/>
      </w:pPr>
      <w:r w:rsidRPr="009279A5">
        <w:continuationSeparator/>
      </w:r>
    </w:p>
  </w:footnote>
  <w:footnote w:type="continuationNotice" w:id="1">
    <w:p w14:paraId="1331CE3B" w14:textId="77777777" w:rsidR="001605AC" w:rsidRPr="009279A5" w:rsidRDefault="001605AC">
      <w:pPr>
        <w:spacing w:after="0" w:line="240" w:lineRule="auto"/>
      </w:pPr>
    </w:p>
  </w:footnote>
  <w:footnote w:id="2">
    <w:p w14:paraId="24DE994F" w14:textId="1A1DA01B" w:rsidR="00095A21" w:rsidRPr="009279A5" w:rsidRDefault="00095A21">
      <w:pPr>
        <w:pStyle w:val="FootnoteText"/>
      </w:pPr>
      <w:r w:rsidRPr="009279A5">
        <w:rPr>
          <w:rStyle w:val="FootnoteReference"/>
        </w:rPr>
        <w:footnoteRef/>
      </w:r>
      <w:r w:rsidRPr="009279A5">
        <w:t xml:space="preserve"> </w:t>
      </w:r>
      <w:r w:rsidR="00C40139" w:rsidRPr="009279A5">
        <w:rPr>
          <w:b/>
          <w:bCs/>
        </w:rPr>
        <w:t>NOTE:</w:t>
      </w:r>
      <w:r w:rsidRPr="009279A5">
        <w:t xml:space="preserve"> Educator in this context refers to a</w:t>
      </w:r>
      <w:r w:rsidR="009E7D2B">
        <w:t xml:space="preserve"> </w:t>
      </w:r>
      <w:r w:rsidRPr="009279A5">
        <w:t>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6EF5" w14:textId="05E3F376" w:rsidR="00B84770" w:rsidRDefault="00B84770" w:rsidP="67A95A5D">
    <w:pPr>
      <w:pStyle w:val="Header"/>
      <w:ind w:left="0" w:firstLine="0"/>
    </w:pPr>
  </w:p>
</w:hdr>
</file>

<file path=word/intelligence2.xml><?xml version="1.0" encoding="utf-8"?>
<int2:intelligence xmlns:int2="http://schemas.microsoft.com/office/intelligence/2020/intelligence" xmlns:oel="http://schemas.microsoft.com/office/2019/extlst">
  <int2:observations>
    <int2:textHash int2:hashCode="StWDryLC59QMHJ" int2:id="UHJLYsv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0BB8"/>
    <w:multiLevelType w:val="hybridMultilevel"/>
    <w:tmpl w:val="735649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D54D7E"/>
    <w:multiLevelType w:val="multilevel"/>
    <w:tmpl w:val="99A6FD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3410E"/>
    <w:multiLevelType w:val="hybridMultilevel"/>
    <w:tmpl w:val="E3E68D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ED7FCD"/>
    <w:multiLevelType w:val="hybridMultilevel"/>
    <w:tmpl w:val="573886DE"/>
    <w:lvl w:ilvl="0" w:tplc="62AE1BD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2B314">
      <w:start w:val="1"/>
      <w:numFmt w:val="lowerLetter"/>
      <w:lvlText w:val="%2"/>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AC236A">
      <w:start w:val="1"/>
      <w:numFmt w:val="lowerRoman"/>
      <w:lvlText w:val="%3"/>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09D54">
      <w:start w:val="1"/>
      <w:numFmt w:val="decimal"/>
      <w:lvlText w:val="%4"/>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92A522">
      <w:start w:val="1"/>
      <w:numFmt w:val="lowerLetter"/>
      <w:lvlText w:val="%5"/>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C72B8">
      <w:start w:val="1"/>
      <w:numFmt w:val="lowerRoman"/>
      <w:lvlText w:val="%6"/>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8A49D6">
      <w:start w:val="1"/>
      <w:numFmt w:val="decimal"/>
      <w:lvlText w:val="%7"/>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42420">
      <w:start w:val="1"/>
      <w:numFmt w:val="lowerLetter"/>
      <w:lvlText w:val="%8"/>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E3A5A">
      <w:start w:val="1"/>
      <w:numFmt w:val="lowerRoman"/>
      <w:lvlText w:val="%9"/>
      <w:lvlJc w:val="left"/>
      <w:pPr>
        <w:ind w:left="7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FD4CF7"/>
    <w:multiLevelType w:val="hybridMultilevel"/>
    <w:tmpl w:val="B692B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EB27A7"/>
    <w:multiLevelType w:val="hybridMultilevel"/>
    <w:tmpl w:val="9800B2B2"/>
    <w:lvl w:ilvl="0" w:tplc="18090019">
      <w:start w:val="1"/>
      <w:numFmt w:val="lowerLetter"/>
      <w:lvlText w:val="%1."/>
      <w:lvlJc w:val="left"/>
      <w:pPr>
        <w:ind w:left="720" w:hanging="360"/>
      </w:pPr>
    </w:lvl>
    <w:lvl w:ilvl="1" w:tplc="EBDAA89E">
      <w:numFmt w:val="bullet"/>
      <w:lvlText w:val=""/>
      <w:lvlJc w:val="left"/>
      <w:pPr>
        <w:ind w:left="1440" w:hanging="360"/>
      </w:pPr>
      <w:rPr>
        <w:rFonts w:ascii="Calibri" w:eastAsia="Calibri" w:hAnsi="Calibri" w:cs="Calibri"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DD4DE4"/>
    <w:multiLevelType w:val="multilevel"/>
    <w:tmpl w:val="B592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C2FFE"/>
    <w:multiLevelType w:val="hybridMultilevel"/>
    <w:tmpl w:val="CAA0E8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9F94A40"/>
    <w:multiLevelType w:val="multilevel"/>
    <w:tmpl w:val="8726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0013F"/>
    <w:multiLevelType w:val="multilevel"/>
    <w:tmpl w:val="1698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7708A"/>
    <w:multiLevelType w:val="hybridMultilevel"/>
    <w:tmpl w:val="6D4EDF6C"/>
    <w:lvl w:ilvl="0" w:tplc="B93CD3C8">
      <w:start w:val="1"/>
      <w:numFmt w:val="decimal"/>
      <w:lvlText w:val="%1."/>
      <w:lvlJc w:val="left"/>
      <w:pPr>
        <w:ind w:left="360" w:hanging="360"/>
      </w:pPr>
    </w:lvl>
    <w:lvl w:ilvl="1" w:tplc="2EFCC3E0" w:tentative="1">
      <w:start w:val="1"/>
      <w:numFmt w:val="lowerLetter"/>
      <w:lvlText w:val="%2."/>
      <w:lvlJc w:val="left"/>
      <w:pPr>
        <w:ind w:left="1080" w:hanging="360"/>
      </w:pPr>
    </w:lvl>
    <w:lvl w:ilvl="2" w:tplc="F9C826B6" w:tentative="1">
      <w:start w:val="1"/>
      <w:numFmt w:val="lowerRoman"/>
      <w:lvlText w:val="%3."/>
      <w:lvlJc w:val="right"/>
      <w:pPr>
        <w:ind w:left="1800" w:hanging="180"/>
      </w:pPr>
    </w:lvl>
    <w:lvl w:ilvl="3" w:tplc="63E6C37C" w:tentative="1">
      <w:start w:val="1"/>
      <w:numFmt w:val="decimal"/>
      <w:lvlText w:val="%4."/>
      <w:lvlJc w:val="left"/>
      <w:pPr>
        <w:ind w:left="2520" w:hanging="360"/>
      </w:pPr>
    </w:lvl>
    <w:lvl w:ilvl="4" w:tplc="1ACC7376" w:tentative="1">
      <w:start w:val="1"/>
      <w:numFmt w:val="lowerLetter"/>
      <w:lvlText w:val="%5."/>
      <w:lvlJc w:val="left"/>
      <w:pPr>
        <w:ind w:left="3240" w:hanging="360"/>
      </w:pPr>
    </w:lvl>
    <w:lvl w:ilvl="5" w:tplc="D4926662" w:tentative="1">
      <w:start w:val="1"/>
      <w:numFmt w:val="lowerRoman"/>
      <w:lvlText w:val="%6."/>
      <w:lvlJc w:val="right"/>
      <w:pPr>
        <w:ind w:left="3960" w:hanging="180"/>
      </w:pPr>
    </w:lvl>
    <w:lvl w:ilvl="6" w:tplc="141E41B4" w:tentative="1">
      <w:start w:val="1"/>
      <w:numFmt w:val="decimal"/>
      <w:lvlText w:val="%7."/>
      <w:lvlJc w:val="left"/>
      <w:pPr>
        <w:ind w:left="4680" w:hanging="360"/>
      </w:pPr>
    </w:lvl>
    <w:lvl w:ilvl="7" w:tplc="1ECA89B0" w:tentative="1">
      <w:start w:val="1"/>
      <w:numFmt w:val="lowerLetter"/>
      <w:lvlText w:val="%8."/>
      <w:lvlJc w:val="left"/>
      <w:pPr>
        <w:ind w:left="5400" w:hanging="360"/>
      </w:pPr>
    </w:lvl>
    <w:lvl w:ilvl="8" w:tplc="AD681148" w:tentative="1">
      <w:start w:val="1"/>
      <w:numFmt w:val="lowerRoman"/>
      <w:lvlText w:val="%9."/>
      <w:lvlJc w:val="right"/>
      <w:pPr>
        <w:ind w:left="6120" w:hanging="180"/>
      </w:pPr>
    </w:lvl>
  </w:abstractNum>
  <w:abstractNum w:abstractNumId="12" w15:restartNumberingAfterBreak="0">
    <w:nsid w:val="48A053D5"/>
    <w:multiLevelType w:val="hybridMultilevel"/>
    <w:tmpl w:val="D8A0F5C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A6552E0"/>
    <w:multiLevelType w:val="multilevel"/>
    <w:tmpl w:val="546C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66B8A"/>
    <w:multiLevelType w:val="hybridMultilevel"/>
    <w:tmpl w:val="A900F4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57F31E3"/>
    <w:multiLevelType w:val="multilevel"/>
    <w:tmpl w:val="BB14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C010BE"/>
    <w:multiLevelType w:val="multilevel"/>
    <w:tmpl w:val="1E42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9C92141"/>
    <w:multiLevelType w:val="multilevel"/>
    <w:tmpl w:val="9D9E1BE2"/>
    <w:lvl w:ilvl="0">
      <w:start w:val="1"/>
      <w:numFmt w:val="bullet"/>
      <w:lvlText w:val=""/>
      <w:lvlJc w:val="left"/>
      <w:pPr>
        <w:tabs>
          <w:tab w:val="num" w:pos="709"/>
        </w:tabs>
        <w:ind w:left="709" w:hanging="360"/>
      </w:pPr>
      <w:rPr>
        <w:rFonts w:ascii="Symbol" w:hAnsi="Symbol" w:hint="default"/>
        <w:sz w:val="20"/>
      </w:rPr>
    </w:lvl>
    <w:lvl w:ilvl="1">
      <w:start w:val="1"/>
      <w:numFmt w:val="bullet"/>
      <w:lvlText w:val="o"/>
      <w:lvlJc w:val="left"/>
      <w:pPr>
        <w:tabs>
          <w:tab w:val="num" w:pos="1429"/>
        </w:tabs>
        <w:ind w:left="1429" w:hanging="360"/>
      </w:pPr>
      <w:rPr>
        <w:rFonts w:ascii="Courier New" w:hAnsi="Courier New" w:hint="default"/>
        <w:sz w:val="20"/>
      </w:rPr>
    </w:lvl>
    <w:lvl w:ilvl="2" w:tentative="1">
      <w:start w:val="1"/>
      <w:numFmt w:val="bullet"/>
      <w:lvlText w:val=""/>
      <w:lvlJc w:val="left"/>
      <w:pPr>
        <w:tabs>
          <w:tab w:val="num" w:pos="2149"/>
        </w:tabs>
        <w:ind w:left="2149" w:hanging="360"/>
      </w:pPr>
      <w:rPr>
        <w:rFonts w:ascii="Wingdings" w:hAnsi="Wingdings" w:hint="default"/>
        <w:sz w:val="20"/>
      </w:rPr>
    </w:lvl>
    <w:lvl w:ilvl="3" w:tentative="1">
      <w:start w:val="1"/>
      <w:numFmt w:val="bullet"/>
      <w:lvlText w:val=""/>
      <w:lvlJc w:val="left"/>
      <w:pPr>
        <w:tabs>
          <w:tab w:val="num" w:pos="2869"/>
        </w:tabs>
        <w:ind w:left="2869" w:hanging="360"/>
      </w:pPr>
      <w:rPr>
        <w:rFonts w:ascii="Wingdings" w:hAnsi="Wingdings" w:hint="default"/>
        <w:sz w:val="20"/>
      </w:rPr>
    </w:lvl>
    <w:lvl w:ilvl="4" w:tentative="1">
      <w:start w:val="1"/>
      <w:numFmt w:val="bullet"/>
      <w:lvlText w:val=""/>
      <w:lvlJc w:val="left"/>
      <w:pPr>
        <w:tabs>
          <w:tab w:val="num" w:pos="3589"/>
        </w:tabs>
        <w:ind w:left="3589" w:hanging="360"/>
      </w:pPr>
      <w:rPr>
        <w:rFonts w:ascii="Wingdings" w:hAnsi="Wingdings" w:hint="default"/>
        <w:sz w:val="20"/>
      </w:rPr>
    </w:lvl>
    <w:lvl w:ilvl="5" w:tentative="1">
      <w:start w:val="1"/>
      <w:numFmt w:val="bullet"/>
      <w:lvlText w:val=""/>
      <w:lvlJc w:val="left"/>
      <w:pPr>
        <w:tabs>
          <w:tab w:val="num" w:pos="4309"/>
        </w:tabs>
        <w:ind w:left="4309" w:hanging="360"/>
      </w:pPr>
      <w:rPr>
        <w:rFonts w:ascii="Wingdings" w:hAnsi="Wingdings" w:hint="default"/>
        <w:sz w:val="20"/>
      </w:rPr>
    </w:lvl>
    <w:lvl w:ilvl="6" w:tentative="1">
      <w:start w:val="1"/>
      <w:numFmt w:val="bullet"/>
      <w:lvlText w:val=""/>
      <w:lvlJc w:val="left"/>
      <w:pPr>
        <w:tabs>
          <w:tab w:val="num" w:pos="5029"/>
        </w:tabs>
        <w:ind w:left="5029" w:hanging="360"/>
      </w:pPr>
      <w:rPr>
        <w:rFonts w:ascii="Wingdings" w:hAnsi="Wingdings" w:hint="default"/>
        <w:sz w:val="20"/>
      </w:rPr>
    </w:lvl>
    <w:lvl w:ilvl="7" w:tentative="1">
      <w:start w:val="1"/>
      <w:numFmt w:val="bullet"/>
      <w:lvlText w:val=""/>
      <w:lvlJc w:val="left"/>
      <w:pPr>
        <w:tabs>
          <w:tab w:val="num" w:pos="5749"/>
        </w:tabs>
        <w:ind w:left="5749" w:hanging="360"/>
      </w:pPr>
      <w:rPr>
        <w:rFonts w:ascii="Wingdings" w:hAnsi="Wingdings" w:hint="default"/>
        <w:sz w:val="20"/>
      </w:rPr>
    </w:lvl>
    <w:lvl w:ilvl="8" w:tentative="1">
      <w:start w:val="1"/>
      <w:numFmt w:val="bullet"/>
      <w:lvlText w:val=""/>
      <w:lvlJc w:val="left"/>
      <w:pPr>
        <w:tabs>
          <w:tab w:val="num" w:pos="6469"/>
        </w:tabs>
        <w:ind w:left="6469" w:hanging="360"/>
      </w:pPr>
      <w:rPr>
        <w:rFonts w:ascii="Wingdings" w:hAnsi="Wingdings" w:hint="default"/>
        <w:sz w:val="20"/>
      </w:rPr>
    </w:lvl>
  </w:abstractNum>
  <w:abstractNum w:abstractNumId="19" w15:restartNumberingAfterBreak="0">
    <w:nsid w:val="6F96215A"/>
    <w:multiLevelType w:val="multilevel"/>
    <w:tmpl w:val="FEE2AA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7B4EFD"/>
    <w:multiLevelType w:val="multilevel"/>
    <w:tmpl w:val="BB147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876641"/>
    <w:multiLevelType w:val="hybridMultilevel"/>
    <w:tmpl w:val="C1F6A730"/>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AAA1427"/>
    <w:multiLevelType w:val="multilevel"/>
    <w:tmpl w:val="BB1472D2"/>
    <w:lvl w:ilvl="0">
      <w:start w:val="1"/>
      <w:numFmt w:val="bullet"/>
      <w:lvlText w:val=""/>
      <w:lvlJc w:val="left"/>
      <w:pPr>
        <w:tabs>
          <w:tab w:val="num" w:pos="720"/>
        </w:tabs>
        <w:ind w:left="720" w:hanging="360"/>
      </w:pPr>
      <w:rPr>
        <w:rFonts w:ascii="Symbol" w:hAnsi="Symbol" w:hint="default"/>
        <w:i w:val="0"/>
        <w:iCs w:val="0"/>
        <w:sz w:val="20"/>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D16494"/>
    <w:multiLevelType w:val="multilevel"/>
    <w:tmpl w:val="76CA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6"/>
  </w:num>
  <w:num w:numId="4">
    <w:abstractNumId w:val="5"/>
  </w:num>
  <w:num w:numId="5">
    <w:abstractNumId w:val="24"/>
  </w:num>
  <w:num w:numId="6">
    <w:abstractNumId w:val="17"/>
  </w:num>
  <w:num w:numId="7">
    <w:abstractNumId w:val="14"/>
  </w:num>
  <w:num w:numId="8">
    <w:abstractNumId w:val="11"/>
  </w:num>
  <w:num w:numId="9">
    <w:abstractNumId w:val="8"/>
  </w:num>
  <w:num w:numId="10">
    <w:abstractNumId w:val="21"/>
  </w:num>
  <w:num w:numId="11">
    <w:abstractNumId w:val="15"/>
  </w:num>
  <w:num w:numId="12">
    <w:abstractNumId w:val="22"/>
  </w:num>
  <w:num w:numId="13">
    <w:abstractNumId w:val="12"/>
  </w:num>
  <w:num w:numId="14">
    <w:abstractNumId w:val="1"/>
  </w:num>
  <w:num w:numId="15">
    <w:abstractNumId w:val="20"/>
  </w:num>
  <w:num w:numId="16">
    <w:abstractNumId w:val="18"/>
  </w:num>
  <w:num w:numId="17">
    <w:abstractNumId w:val="7"/>
  </w:num>
  <w:num w:numId="18">
    <w:abstractNumId w:val="16"/>
  </w:num>
  <w:num w:numId="19">
    <w:abstractNumId w:val="13"/>
  </w:num>
  <w:num w:numId="20">
    <w:abstractNumId w:val="23"/>
  </w:num>
  <w:num w:numId="21">
    <w:abstractNumId w:val="9"/>
  </w:num>
  <w:num w:numId="22">
    <w:abstractNumId w:val="0"/>
  </w:num>
  <w:num w:numId="23">
    <w:abstractNumId w:val="10"/>
  </w:num>
  <w:num w:numId="24">
    <w:abstractNumId w:val="4"/>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E"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032CD"/>
    <w:rsid w:val="00004D75"/>
    <w:rsid w:val="000061B9"/>
    <w:rsid w:val="0000709B"/>
    <w:rsid w:val="00007F5E"/>
    <w:rsid w:val="0001061D"/>
    <w:rsid w:val="000120D7"/>
    <w:rsid w:val="000122F5"/>
    <w:rsid w:val="000133C6"/>
    <w:rsid w:val="00013C83"/>
    <w:rsid w:val="00013C98"/>
    <w:rsid w:val="000143A8"/>
    <w:rsid w:val="00014D7F"/>
    <w:rsid w:val="000159EE"/>
    <w:rsid w:val="00016548"/>
    <w:rsid w:val="0001787D"/>
    <w:rsid w:val="00021D0C"/>
    <w:rsid w:val="000223A3"/>
    <w:rsid w:val="00022802"/>
    <w:rsid w:val="000233D9"/>
    <w:rsid w:val="00023B08"/>
    <w:rsid w:val="00023B6C"/>
    <w:rsid w:val="00023F80"/>
    <w:rsid w:val="000246FB"/>
    <w:rsid w:val="00025F1B"/>
    <w:rsid w:val="00026008"/>
    <w:rsid w:val="00026CDD"/>
    <w:rsid w:val="00026D51"/>
    <w:rsid w:val="00027AC4"/>
    <w:rsid w:val="00030030"/>
    <w:rsid w:val="000307BD"/>
    <w:rsid w:val="0003134B"/>
    <w:rsid w:val="00031EDF"/>
    <w:rsid w:val="00032458"/>
    <w:rsid w:val="00032FF4"/>
    <w:rsid w:val="00033244"/>
    <w:rsid w:val="00033326"/>
    <w:rsid w:val="000362E7"/>
    <w:rsid w:val="000369E3"/>
    <w:rsid w:val="00036F01"/>
    <w:rsid w:val="00037888"/>
    <w:rsid w:val="00037B8A"/>
    <w:rsid w:val="00040EE4"/>
    <w:rsid w:val="00041D04"/>
    <w:rsid w:val="00042F32"/>
    <w:rsid w:val="00043028"/>
    <w:rsid w:val="00044976"/>
    <w:rsid w:val="00044C8C"/>
    <w:rsid w:val="00045098"/>
    <w:rsid w:val="00045A85"/>
    <w:rsid w:val="0004680F"/>
    <w:rsid w:val="00047375"/>
    <w:rsid w:val="000500A2"/>
    <w:rsid w:val="0005242F"/>
    <w:rsid w:val="0005286F"/>
    <w:rsid w:val="00053CF5"/>
    <w:rsid w:val="000540EB"/>
    <w:rsid w:val="0005437A"/>
    <w:rsid w:val="000555FA"/>
    <w:rsid w:val="00057E89"/>
    <w:rsid w:val="00061A09"/>
    <w:rsid w:val="00063116"/>
    <w:rsid w:val="00063AEA"/>
    <w:rsid w:val="00064B5D"/>
    <w:rsid w:val="00065388"/>
    <w:rsid w:val="00065A25"/>
    <w:rsid w:val="0006739F"/>
    <w:rsid w:val="00067AF8"/>
    <w:rsid w:val="00070477"/>
    <w:rsid w:val="00073B2E"/>
    <w:rsid w:val="00074F2B"/>
    <w:rsid w:val="00076240"/>
    <w:rsid w:val="00076A99"/>
    <w:rsid w:val="00076BEB"/>
    <w:rsid w:val="000771C1"/>
    <w:rsid w:val="0007747A"/>
    <w:rsid w:val="00081B57"/>
    <w:rsid w:val="0008242E"/>
    <w:rsid w:val="00083434"/>
    <w:rsid w:val="0008391D"/>
    <w:rsid w:val="00083D30"/>
    <w:rsid w:val="00084143"/>
    <w:rsid w:val="000842C3"/>
    <w:rsid w:val="00084948"/>
    <w:rsid w:val="00086A00"/>
    <w:rsid w:val="00086C8E"/>
    <w:rsid w:val="00087E3F"/>
    <w:rsid w:val="00090624"/>
    <w:rsid w:val="00091246"/>
    <w:rsid w:val="00091696"/>
    <w:rsid w:val="00092162"/>
    <w:rsid w:val="00093CC3"/>
    <w:rsid w:val="00094172"/>
    <w:rsid w:val="000954A0"/>
    <w:rsid w:val="00095A21"/>
    <w:rsid w:val="00095AE1"/>
    <w:rsid w:val="00095D09"/>
    <w:rsid w:val="000964EA"/>
    <w:rsid w:val="00096CB0"/>
    <w:rsid w:val="000970A7"/>
    <w:rsid w:val="00097463"/>
    <w:rsid w:val="00097859"/>
    <w:rsid w:val="00097883"/>
    <w:rsid w:val="000979AC"/>
    <w:rsid w:val="00097E81"/>
    <w:rsid w:val="000A0ED6"/>
    <w:rsid w:val="000A1749"/>
    <w:rsid w:val="000A1944"/>
    <w:rsid w:val="000A1C98"/>
    <w:rsid w:val="000A21F7"/>
    <w:rsid w:val="000A24DB"/>
    <w:rsid w:val="000A2F06"/>
    <w:rsid w:val="000A3893"/>
    <w:rsid w:val="000A3E08"/>
    <w:rsid w:val="000A4676"/>
    <w:rsid w:val="000A4679"/>
    <w:rsid w:val="000A538A"/>
    <w:rsid w:val="000A5467"/>
    <w:rsid w:val="000A58B5"/>
    <w:rsid w:val="000A5B06"/>
    <w:rsid w:val="000A5D0F"/>
    <w:rsid w:val="000A5FE0"/>
    <w:rsid w:val="000A6418"/>
    <w:rsid w:val="000A7991"/>
    <w:rsid w:val="000B02FE"/>
    <w:rsid w:val="000B1C20"/>
    <w:rsid w:val="000B2CFC"/>
    <w:rsid w:val="000B303F"/>
    <w:rsid w:val="000B454F"/>
    <w:rsid w:val="000B5631"/>
    <w:rsid w:val="000B5916"/>
    <w:rsid w:val="000B72DD"/>
    <w:rsid w:val="000B7679"/>
    <w:rsid w:val="000B7A1C"/>
    <w:rsid w:val="000C0880"/>
    <w:rsid w:val="000C1EBA"/>
    <w:rsid w:val="000C29C0"/>
    <w:rsid w:val="000C30B1"/>
    <w:rsid w:val="000C412D"/>
    <w:rsid w:val="000C41E3"/>
    <w:rsid w:val="000C4545"/>
    <w:rsid w:val="000C57B2"/>
    <w:rsid w:val="000C5FC3"/>
    <w:rsid w:val="000C6A96"/>
    <w:rsid w:val="000C6AE3"/>
    <w:rsid w:val="000D1200"/>
    <w:rsid w:val="000D1B87"/>
    <w:rsid w:val="000D3122"/>
    <w:rsid w:val="000D399F"/>
    <w:rsid w:val="000D45CF"/>
    <w:rsid w:val="000D63D4"/>
    <w:rsid w:val="000E0A9E"/>
    <w:rsid w:val="000E1B21"/>
    <w:rsid w:val="000E347B"/>
    <w:rsid w:val="000E4A5C"/>
    <w:rsid w:val="000E4B79"/>
    <w:rsid w:val="000E50E6"/>
    <w:rsid w:val="000E54EA"/>
    <w:rsid w:val="000E6416"/>
    <w:rsid w:val="000E64F0"/>
    <w:rsid w:val="000E6509"/>
    <w:rsid w:val="000E769C"/>
    <w:rsid w:val="000F2E56"/>
    <w:rsid w:val="000F3224"/>
    <w:rsid w:val="000F4DDA"/>
    <w:rsid w:val="000F586E"/>
    <w:rsid w:val="000F5D90"/>
    <w:rsid w:val="00100A72"/>
    <w:rsid w:val="001015AE"/>
    <w:rsid w:val="001016EC"/>
    <w:rsid w:val="00103043"/>
    <w:rsid w:val="001031A6"/>
    <w:rsid w:val="00104386"/>
    <w:rsid w:val="00104922"/>
    <w:rsid w:val="001049F5"/>
    <w:rsid w:val="001072B8"/>
    <w:rsid w:val="00107FE9"/>
    <w:rsid w:val="0011032F"/>
    <w:rsid w:val="0011095D"/>
    <w:rsid w:val="00111073"/>
    <w:rsid w:val="00111194"/>
    <w:rsid w:val="001112C4"/>
    <w:rsid w:val="00111B0F"/>
    <w:rsid w:val="00113D56"/>
    <w:rsid w:val="00116718"/>
    <w:rsid w:val="00121C61"/>
    <w:rsid w:val="001227BB"/>
    <w:rsid w:val="00122A9C"/>
    <w:rsid w:val="00122BF5"/>
    <w:rsid w:val="0012370C"/>
    <w:rsid w:val="00123A29"/>
    <w:rsid w:val="001245B3"/>
    <w:rsid w:val="001249F5"/>
    <w:rsid w:val="00125166"/>
    <w:rsid w:val="00125717"/>
    <w:rsid w:val="00126BEC"/>
    <w:rsid w:val="00130A59"/>
    <w:rsid w:val="001316AD"/>
    <w:rsid w:val="00131B12"/>
    <w:rsid w:val="00131E64"/>
    <w:rsid w:val="00132874"/>
    <w:rsid w:val="00136C72"/>
    <w:rsid w:val="001374F3"/>
    <w:rsid w:val="00137831"/>
    <w:rsid w:val="00137B22"/>
    <w:rsid w:val="00141151"/>
    <w:rsid w:val="00141FB6"/>
    <w:rsid w:val="00142B6E"/>
    <w:rsid w:val="00143CE5"/>
    <w:rsid w:val="001449F4"/>
    <w:rsid w:val="00144B17"/>
    <w:rsid w:val="00145C34"/>
    <w:rsid w:val="00145C79"/>
    <w:rsid w:val="00146D45"/>
    <w:rsid w:val="00146F4A"/>
    <w:rsid w:val="00147351"/>
    <w:rsid w:val="00150449"/>
    <w:rsid w:val="0015211F"/>
    <w:rsid w:val="001521E1"/>
    <w:rsid w:val="001538FD"/>
    <w:rsid w:val="00155559"/>
    <w:rsid w:val="00156908"/>
    <w:rsid w:val="001577F2"/>
    <w:rsid w:val="001605AC"/>
    <w:rsid w:val="0016113B"/>
    <w:rsid w:val="00161534"/>
    <w:rsid w:val="001616D6"/>
    <w:rsid w:val="00161716"/>
    <w:rsid w:val="00162C9D"/>
    <w:rsid w:val="0016415C"/>
    <w:rsid w:val="001654EF"/>
    <w:rsid w:val="00166470"/>
    <w:rsid w:val="001676B6"/>
    <w:rsid w:val="001701C9"/>
    <w:rsid w:val="00171379"/>
    <w:rsid w:val="001715D7"/>
    <w:rsid w:val="00171648"/>
    <w:rsid w:val="00171928"/>
    <w:rsid w:val="00171CF8"/>
    <w:rsid w:val="00171E76"/>
    <w:rsid w:val="00172F23"/>
    <w:rsid w:val="00174EAD"/>
    <w:rsid w:val="00177533"/>
    <w:rsid w:val="001806F1"/>
    <w:rsid w:val="001816B5"/>
    <w:rsid w:val="00181DD8"/>
    <w:rsid w:val="001821CB"/>
    <w:rsid w:val="00184181"/>
    <w:rsid w:val="00184D97"/>
    <w:rsid w:val="0018616F"/>
    <w:rsid w:val="0018703F"/>
    <w:rsid w:val="001874DA"/>
    <w:rsid w:val="001875FA"/>
    <w:rsid w:val="001878C0"/>
    <w:rsid w:val="00192BB4"/>
    <w:rsid w:val="00192D60"/>
    <w:rsid w:val="00193870"/>
    <w:rsid w:val="00193DD3"/>
    <w:rsid w:val="00196243"/>
    <w:rsid w:val="00196471"/>
    <w:rsid w:val="00196B73"/>
    <w:rsid w:val="001A0382"/>
    <w:rsid w:val="001A167A"/>
    <w:rsid w:val="001A1CEE"/>
    <w:rsid w:val="001A1CFE"/>
    <w:rsid w:val="001A4578"/>
    <w:rsid w:val="001A5447"/>
    <w:rsid w:val="001A5DDA"/>
    <w:rsid w:val="001B3F24"/>
    <w:rsid w:val="001B3FF1"/>
    <w:rsid w:val="001B4DB5"/>
    <w:rsid w:val="001B4E90"/>
    <w:rsid w:val="001B4F20"/>
    <w:rsid w:val="001C02BC"/>
    <w:rsid w:val="001C047B"/>
    <w:rsid w:val="001C1049"/>
    <w:rsid w:val="001C1169"/>
    <w:rsid w:val="001C34A6"/>
    <w:rsid w:val="001C4149"/>
    <w:rsid w:val="001C55FC"/>
    <w:rsid w:val="001C650C"/>
    <w:rsid w:val="001C6F5A"/>
    <w:rsid w:val="001C73D3"/>
    <w:rsid w:val="001C7AEF"/>
    <w:rsid w:val="001D03B1"/>
    <w:rsid w:val="001D0BEF"/>
    <w:rsid w:val="001D11DC"/>
    <w:rsid w:val="001D166C"/>
    <w:rsid w:val="001D44AC"/>
    <w:rsid w:val="001D66D3"/>
    <w:rsid w:val="001D67BF"/>
    <w:rsid w:val="001D7236"/>
    <w:rsid w:val="001D7F2F"/>
    <w:rsid w:val="001E0A79"/>
    <w:rsid w:val="001E1503"/>
    <w:rsid w:val="001E1887"/>
    <w:rsid w:val="001E1EF8"/>
    <w:rsid w:val="001E3EAE"/>
    <w:rsid w:val="001E4749"/>
    <w:rsid w:val="001E49D6"/>
    <w:rsid w:val="001E66E9"/>
    <w:rsid w:val="001F14B7"/>
    <w:rsid w:val="001F1D9E"/>
    <w:rsid w:val="001F21DE"/>
    <w:rsid w:val="001F227B"/>
    <w:rsid w:val="001F2833"/>
    <w:rsid w:val="001F36BD"/>
    <w:rsid w:val="001F3F00"/>
    <w:rsid w:val="001F46E7"/>
    <w:rsid w:val="001F4CF7"/>
    <w:rsid w:val="001F5B80"/>
    <w:rsid w:val="001F6354"/>
    <w:rsid w:val="001F7FA7"/>
    <w:rsid w:val="00200372"/>
    <w:rsid w:val="00201277"/>
    <w:rsid w:val="0020127F"/>
    <w:rsid w:val="00201351"/>
    <w:rsid w:val="0020159F"/>
    <w:rsid w:val="00201BE4"/>
    <w:rsid w:val="00204A2F"/>
    <w:rsid w:val="002056BC"/>
    <w:rsid w:val="002069CA"/>
    <w:rsid w:val="00207625"/>
    <w:rsid w:val="00207CD1"/>
    <w:rsid w:val="00210787"/>
    <w:rsid w:val="002126E2"/>
    <w:rsid w:val="00214251"/>
    <w:rsid w:val="002146E3"/>
    <w:rsid w:val="00214C63"/>
    <w:rsid w:val="002159D8"/>
    <w:rsid w:val="00216006"/>
    <w:rsid w:val="002161F2"/>
    <w:rsid w:val="002166D1"/>
    <w:rsid w:val="002177CF"/>
    <w:rsid w:val="002211E7"/>
    <w:rsid w:val="0022193C"/>
    <w:rsid w:val="00221CC5"/>
    <w:rsid w:val="00222C30"/>
    <w:rsid w:val="00224474"/>
    <w:rsid w:val="00225D00"/>
    <w:rsid w:val="00227233"/>
    <w:rsid w:val="002274AA"/>
    <w:rsid w:val="00227DA8"/>
    <w:rsid w:val="00232381"/>
    <w:rsid w:val="0023250F"/>
    <w:rsid w:val="00232722"/>
    <w:rsid w:val="002331E3"/>
    <w:rsid w:val="0023391A"/>
    <w:rsid w:val="00233F98"/>
    <w:rsid w:val="00234E73"/>
    <w:rsid w:val="00235B79"/>
    <w:rsid w:val="00235F34"/>
    <w:rsid w:val="0023617E"/>
    <w:rsid w:val="00236387"/>
    <w:rsid w:val="00237314"/>
    <w:rsid w:val="002405EB"/>
    <w:rsid w:val="0024144A"/>
    <w:rsid w:val="002414A4"/>
    <w:rsid w:val="00242733"/>
    <w:rsid w:val="00244A5C"/>
    <w:rsid w:val="0024521B"/>
    <w:rsid w:val="002455B3"/>
    <w:rsid w:val="002462AE"/>
    <w:rsid w:val="002465CD"/>
    <w:rsid w:val="00246736"/>
    <w:rsid w:val="002477CA"/>
    <w:rsid w:val="00251269"/>
    <w:rsid w:val="002521A4"/>
    <w:rsid w:val="0025257E"/>
    <w:rsid w:val="00254632"/>
    <w:rsid w:val="00254E50"/>
    <w:rsid w:val="00257528"/>
    <w:rsid w:val="00260767"/>
    <w:rsid w:val="00260841"/>
    <w:rsid w:val="002609F6"/>
    <w:rsid w:val="00261094"/>
    <w:rsid w:val="00261BD2"/>
    <w:rsid w:val="00261EFC"/>
    <w:rsid w:val="002642EB"/>
    <w:rsid w:val="0026529C"/>
    <w:rsid w:val="002653C2"/>
    <w:rsid w:val="00266086"/>
    <w:rsid w:val="00267F0C"/>
    <w:rsid w:val="0027157B"/>
    <w:rsid w:val="00272C2F"/>
    <w:rsid w:val="00273C96"/>
    <w:rsid w:val="0027452B"/>
    <w:rsid w:val="0027533C"/>
    <w:rsid w:val="00275D72"/>
    <w:rsid w:val="00276FCE"/>
    <w:rsid w:val="00277A95"/>
    <w:rsid w:val="00277EA5"/>
    <w:rsid w:val="0028081B"/>
    <w:rsid w:val="00280982"/>
    <w:rsid w:val="00280DC6"/>
    <w:rsid w:val="00281156"/>
    <w:rsid w:val="0028123F"/>
    <w:rsid w:val="00281814"/>
    <w:rsid w:val="00283855"/>
    <w:rsid w:val="002842B8"/>
    <w:rsid w:val="00284CE8"/>
    <w:rsid w:val="00284DBF"/>
    <w:rsid w:val="00285033"/>
    <w:rsid w:val="00286397"/>
    <w:rsid w:val="00286609"/>
    <w:rsid w:val="00286BB9"/>
    <w:rsid w:val="002871B6"/>
    <w:rsid w:val="002871C7"/>
    <w:rsid w:val="002903D9"/>
    <w:rsid w:val="002913D1"/>
    <w:rsid w:val="00292439"/>
    <w:rsid w:val="00292949"/>
    <w:rsid w:val="002932E2"/>
    <w:rsid w:val="002951CE"/>
    <w:rsid w:val="00295E4F"/>
    <w:rsid w:val="002966ED"/>
    <w:rsid w:val="002968B9"/>
    <w:rsid w:val="002973C1"/>
    <w:rsid w:val="00297882"/>
    <w:rsid w:val="002A03A9"/>
    <w:rsid w:val="002A220E"/>
    <w:rsid w:val="002A2EC2"/>
    <w:rsid w:val="002A3B4F"/>
    <w:rsid w:val="002A4508"/>
    <w:rsid w:val="002A4605"/>
    <w:rsid w:val="002A5837"/>
    <w:rsid w:val="002A5853"/>
    <w:rsid w:val="002A6538"/>
    <w:rsid w:val="002A7A96"/>
    <w:rsid w:val="002B1214"/>
    <w:rsid w:val="002B1375"/>
    <w:rsid w:val="002B1656"/>
    <w:rsid w:val="002B1B9A"/>
    <w:rsid w:val="002B1D2C"/>
    <w:rsid w:val="002B2557"/>
    <w:rsid w:val="002B2C17"/>
    <w:rsid w:val="002B2F82"/>
    <w:rsid w:val="002B417D"/>
    <w:rsid w:val="002B5454"/>
    <w:rsid w:val="002B565D"/>
    <w:rsid w:val="002B5F18"/>
    <w:rsid w:val="002B6FED"/>
    <w:rsid w:val="002B7058"/>
    <w:rsid w:val="002B79F7"/>
    <w:rsid w:val="002B7B54"/>
    <w:rsid w:val="002C0A6A"/>
    <w:rsid w:val="002C0C58"/>
    <w:rsid w:val="002C1EE8"/>
    <w:rsid w:val="002C1F16"/>
    <w:rsid w:val="002C2DB8"/>
    <w:rsid w:val="002C519C"/>
    <w:rsid w:val="002C61C7"/>
    <w:rsid w:val="002D153E"/>
    <w:rsid w:val="002D1678"/>
    <w:rsid w:val="002D17B7"/>
    <w:rsid w:val="002D1980"/>
    <w:rsid w:val="002D1EB5"/>
    <w:rsid w:val="002D2D98"/>
    <w:rsid w:val="002D5808"/>
    <w:rsid w:val="002D77CB"/>
    <w:rsid w:val="002E06B8"/>
    <w:rsid w:val="002E3BB4"/>
    <w:rsid w:val="002E5ECA"/>
    <w:rsid w:val="002E5F4E"/>
    <w:rsid w:val="002E6768"/>
    <w:rsid w:val="002E76D1"/>
    <w:rsid w:val="002E78CB"/>
    <w:rsid w:val="002F0173"/>
    <w:rsid w:val="002F28AE"/>
    <w:rsid w:val="002F46F9"/>
    <w:rsid w:val="002F6338"/>
    <w:rsid w:val="002F7730"/>
    <w:rsid w:val="002F776D"/>
    <w:rsid w:val="00300B0A"/>
    <w:rsid w:val="00300D45"/>
    <w:rsid w:val="00301246"/>
    <w:rsid w:val="00302115"/>
    <w:rsid w:val="003034A2"/>
    <w:rsid w:val="00305DCF"/>
    <w:rsid w:val="00306328"/>
    <w:rsid w:val="0030645E"/>
    <w:rsid w:val="00306CE0"/>
    <w:rsid w:val="0030712B"/>
    <w:rsid w:val="00310AEE"/>
    <w:rsid w:val="00311424"/>
    <w:rsid w:val="00311B36"/>
    <w:rsid w:val="00313EFA"/>
    <w:rsid w:val="00315294"/>
    <w:rsid w:val="00316242"/>
    <w:rsid w:val="003165AD"/>
    <w:rsid w:val="00316742"/>
    <w:rsid w:val="00317C93"/>
    <w:rsid w:val="0032070F"/>
    <w:rsid w:val="00320A71"/>
    <w:rsid w:val="00320FBA"/>
    <w:rsid w:val="00321E57"/>
    <w:rsid w:val="00322485"/>
    <w:rsid w:val="003233BC"/>
    <w:rsid w:val="0032426F"/>
    <w:rsid w:val="0032458C"/>
    <w:rsid w:val="003245E1"/>
    <w:rsid w:val="00324E92"/>
    <w:rsid w:val="00324FED"/>
    <w:rsid w:val="00325010"/>
    <w:rsid w:val="003265ED"/>
    <w:rsid w:val="00327139"/>
    <w:rsid w:val="0032768A"/>
    <w:rsid w:val="00330114"/>
    <w:rsid w:val="003309CE"/>
    <w:rsid w:val="00331C53"/>
    <w:rsid w:val="0033284D"/>
    <w:rsid w:val="00332922"/>
    <w:rsid w:val="00333BD2"/>
    <w:rsid w:val="00335EB7"/>
    <w:rsid w:val="00336509"/>
    <w:rsid w:val="00336F0F"/>
    <w:rsid w:val="00337DEA"/>
    <w:rsid w:val="00341A66"/>
    <w:rsid w:val="0034224A"/>
    <w:rsid w:val="00342517"/>
    <w:rsid w:val="003429B5"/>
    <w:rsid w:val="00344F71"/>
    <w:rsid w:val="003453B9"/>
    <w:rsid w:val="003457EE"/>
    <w:rsid w:val="00345D27"/>
    <w:rsid w:val="00345FC8"/>
    <w:rsid w:val="00346CF8"/>
    <w:rsid w:val="00347EE9"/>
    <w:rsid w:val="00347F79"/>
    <w:rsid w:val="00350477"/>
    <w:rsid w:val="00351863"/>
    <w:rsid w:val="00351CA5"/>
    <w:rsid w:val="003527DE"/>
    <w:rsid w:val="0035467D"/>
    <w:rsid w:val="00354B1E"/>
    <w:rsid w:val="00355D81"/>
    <w:rsid w:val="003568DD"/>
    <w:rsid w:val="00356DE9"/>
    <w:rsid w:val="003604D3"/>
    <w:rsid w:val="0036077E"/>
    <w:rsid w:val="00360C24"/>
    <w:rsid w:val="00361BB3"/>
    <w:rsid w:val="003621EC"/>
    <w:rsid w:val="00362CF5"/>
    <w:rsid w:val="00364068"/>
    <w:rsid w:val="00364685"/>
    <w:rsid w:val="00364A10"/>
    <w:rsid w:val="0036573D"/>
    <w:rsid w:val="00365A0A"/>
    <w:rsid w:val="00366CEE"/>
    <w:rsid w:val="00370527"/>
    <w:rsid w:val="003707A1"/>
    <w:rsid w:val="003708D0"/>
    <w:rsid w:val="00372C7C"/>
    <w:rsid w:val="0037400C"/>
    <w:rsid w:val="00374409"/>
    <w:rsid w:val="00375F2B"/>
    <w:rsid w:val="0037605F"/>
    <w:rsid w:val="00377EFE"/>
    <w:rsid w:val="00380922"/>
    <w:rsid w:val="00381A6D"/>
    <w:rsid w:val="00382480"/>
    <w:rsid w:val="00383372"/>
    <w:rsid w:val="00383B0F"/>
    <w:rsid w:val="003906F1"/>
    <w:rsid w:val="003909B6"/>
    <w:rsid w:val="00392C3D"/>
    <w:rsid w:val="00393FD7"/>
    <w:rsid w:val="00394A87"/>
    <w:rsid w:val="00395CA1"/>
    <w:rsid w:val="003960DE"/>
    <w:rsid w:val="00396E23"/>
    <w:rsid w:val="00397DAF"/>
    <w:rsid w:val="003A0A50"/>
    <w:rsid w:val="003A2CF2"/>
    <w:rsid w:val="003A4AE1"/>
    <w:rsid w:val="003A653D"/>
    <w:rsid w:val="003A6EFD"/>
    <w:rsid w:val="003A7479"/>
    <w:rsid w:val="003A75ED"/>
    <w:rsid w:val="003B0FA5"/>
    <w:rsid w:val="003B1939"/>
    <w:rsid w:val="003B2011"/>
    <w:rsid w:val="003B4343"/>
    <w:rsid w:val="003B4D4E"/>
    <w:rsid w:val="003B55C4"/>
    <w:rsid w:val="003C191C"/>
    <w:rsid w:val="003C1AD1"/>
    <w:rsid w:val="003C26C6"/>
    <w:rsid w:val="003C2D09"/>
    <w:rsid w:val="003C3691"/>
    <w:rsid w:val="003C381D"/>
    <w:rsid w:val="003C546D"/>
    <w:rsid w:val="003C557B"/>
    <w:rsid w:val="003C5894"/>
    <w:rsid w:val="003C7471"/>
    <w:rsid w:val="003D134A"/>
    <w:rsid w:val="003D2790"/>
    <w:rsid w:val="003D28EC"/>
    <w:rsid w:val="003D3339"/>
    <w:rsid w:val="003D4528"/>
    <w:rsid w:val="003D470E"/>
    <w:rsid w:val="003D4722"/>
    <w:rsid w:val="003D54FB"/>
    <w:rsid w:val="003D6533"/>
    <w:rsid w:val="003D67DC"/>
    <w:rsid w:val="003D6AE5"/>
    <w:rsid w:val="003D7E7D"/>
    <w:rsid w:val="003E3388"/>
    <w:rsid w:val="003E3B35"/>
    <w:rsid w:val="003E3E40"/>
    <w:rsid w:val="003E4A43"/>
    <w:rsid w:val="003E5A03"/>
    <w:rsid w:val="003E6BED"/>
    <w:rsid w:val="003E6E10"/>
    <w:rsid w:val="003F0885"/>
    <w:rsid w:val="003F089A"/>
    <w:rsid w:val="003F158A"/>
    <w:rsid w:val="003F1B6F"/>
    <w:rsid w:val="003F2057"/>
    <w:rsid w:val="003F39AF"/>
    <w:rsid w:val="003F44BF"/>
    <w:rsid w:val="003F5130"/>
    <w:rsid w:val="00400CB8"/>
    <w:rsid w:val="00400EAF"/>
    <w:rsid w:val="0040494C"/>
    <w:rsid w:val="00405263"/>
    <w:rsid w:val="00405CE1"/>
    <w:rsid w:val="00406339"/>
    <w:rsid w:val="00406B9A"/>
    <w:rsid w:val="00412399"/>
    <w:rsid w:val="00415033"/>
    <w:rsid w:val="00415F7A"/>
    <w:rsid w:val="00416602"/>
    <w:rsid w:val="004167AB"/>
    <w:rsid w:val="00416A63"/>
    <w:rsid w:val="00417532"/>
    <w:rsid w:val="0042217A"/>
    <w:rsid w:val="0042333D"/>
    <w:rsid w:val="00423EC4"/>
    <w:rsid w:val="00424785"/>
    <w:rsid w:val="0042606E"/>
    <w:rsid w:val="00427B18"/>
    <w:rsid w:val="00430745"/>
    <w:rsid w:val="00430F62"/>
    <w:rsid w:val="004315FA"/>
    <w:rsid w:val="00431E5F"/>
    <w:rsid w:val="00434139"/>
    <w:rsid w:val="00435DEA"/>
    <w:rsid w:val="0043679F"/>
    <w:rsid w:val="00437B1A"/>
    <w:rsid w:val="004415C7"/>
    <w:rsid w:val="00441B82"/>
    <w:rsid w:val="00442981"/>
    <w:rsid w:val="0044418B"/>
    <w:rsid w:val="004457E2"/>
    <w:rsid w:val="00445D36"/>
    <w:rsid w:val="00447691"/>
    <w:rsid w:val="004502EF"/>
    <w:rsid w:val="00452759"/>
    <w:rsid w:val="00453B71"/>
    <w:rsid w:val="00453BDF"/>
    <w:rsid w:val="004542B6"/>
    <w:rsid w:val="00454A68"/>
    <w:rsid w:val="00454C12"/>
    <w:rsid w:val="00455CAC"/>
    <w:rsid w:val="004573DC"/>
    <w:rsid w:val="004619E6"/>
    <w:rsid w:val="00461CA3"/>
    <w:rsid w:val="00463295"/>
    <w:rsid w:val="00466661"/>
    <w:rsid w:val="00466B85"/>
    <w:rsid w:val="004673AD"/>
    <w:rsid w:val="00471792"/>
    <w:rsid w:val="00471B23"/>
    <w:rsid w:val="0047234E"/>
    <w:rsid w:val="00472E78"/>
    <w:rsid w:val="00473229"/>
    <w:rsid w:val="004737A0"/>
    <w:rsid w:val="004743E6"/>
    <w:rsid w:val="00475B7F"/>
    <w:rsid w:val="00475E7B"/>
    <w:rsid w:val="00476B12"/>
    <w:rsid w:val="00477964"/>
    <w:rsid w:val="004802BF"/>
    <w:rsid w:val="00481FF1"/>
    <w:rsid w:val="004824A4"/>
    <w:rsid w:val="00482577"/>
    <w:rsid w:val="004857AF"/>
    <w:rsid w:val="00486881"/>
    <w:rsid w:val="00486F96"/>
    <w:rsid w:val="004879EC"/>
    <w:rsid w:val="00487E3C"/>
    <w:rsid w:val="004905E7"/>
    <w:rsid w:val="004912C2"/>
    <w:rsid w:val="004920D9"/>
    <w:rsid w:val="00492375"/>
    <w:rsid w:val="00492517"/>
    <w:rsid w:val="00492598"/>
    <w:rsid w:val="00493447"/>
    <w:rsid w:val="00493540"/>
    <w:rsid w:val="0049361F"/>
    <w:rsid w:val="004950C1"/>
    <w:rsid w:val="00497395"/>
    <w:rsid w:val="004975D5"/>
    <w:rsid w:val="00497719"/>
    <w:rsid w:val="00497967"/>
    <w:rsid w:val="00497F17"/>
    <w:rsid w:val="004A0E91"/>
    <w:rsid w:val="004A13AA"/>
    <w:rsid w:val="004A14F8"/>
    <w:rsid w:val="004A15A3"/>
    <w:rsid w:val="004A18C1"/>
    <w:rsid w:val="004A1AD1"/>
    <w:rsid w:val="004A1BF1"/>
    <w:rsid w:val="004A29F6"/>
    <w:rsid w:val="004A3441"/>
    <w:rsid w:val="004A4E68"/>
    <w:rsid w:val="004A5278"/>
    <w:rsid w:val="004A54A2"/>
    <w:rsid w:val="004A5E05"/>
    <w:rsid w:val="004A63EE"/>
    <w:rsid w:val="004A68C0"/>
    <w:rsid w:val="004A6C26"/>
    <w:rsid w:val="004A6F01"/>
    <w:rsid w:val="004A6F3A"/>
    <w:rsid w:val="004A7794"/>
    <w:rsid w:val="004B0499"/>
    <w:rsid w:val="004B135A"/>
    <w:rsid w:val="004B18AF"/>
    <w:rsid w:val="004B1D9D"/>
    <w:rsid w:val="004B1FDB"/>
    <w:rsid w:val="004B3B37"/>
    <w:rsid w:val="004B49C1"/>
    <w:rsid w:val="004B5C1B"/>
    <w:rsid w:val="004B6C60"/>
    <w:rsid w:val="004B6F51"/>
    <w:rsid w:val="004B7290"/>
    <w:rsid w:val="004B74FA"/>
    <w:rsid w:val="004C1AE7"/>
    <w:rsid w:val="004C33C6"/>
    <w:rsid w:val="004C3492"/>
    <w:rsid w:val="004C3C1F"/>
    <w:rsid w:val="004C5149"/>
    <w:rsid w:val="004C604D"/>
    <w:rsid w:val="004C6ED7"/>
    <w:rsid w:val="004C6EFF"/>
    <w:rsid w:val="004D3DD3"/>
    <w:rsid w:val="004D4AA7"/>
    <w:rsid w:val="004D4E81"/>
    <w:rsid w:val="004D68E0"/>
    <w:rsid w:val="004D6BDD"/>
    <w:rsid w:val="004D6C17"/>
    <w:rsid w:val="004D6C59"/>
    <w:rsid w:val="004D7B0B"/>
    <w:rsid w:val="004E04C4"/>
    <w:rsid w:val="004E1876"/>
    <w:rsid w:val="004E6C6F"/>
    <w:rsid w:val="004E6D22"/>
    <w:rsid w:val="004E6DE3"/>
    <w:rsid w:val="004E6ED4"/>
    <w:rsid w:val="004E715B"/>
    <w:rsid w:val="004E73CA"/>
    <w:rsid w:val="004E79EF"/>
    <w:rsid w:val="004F14E2"/>
    <w:rsid w:val="004F1EBD"/>
    <w:rsid w:val="004F244A"/>
    <w:rsid w:val="004F254D"/>
    <w:rsid w:val="004F267C"/>
    <w:rsid w:val="004F38D9"/>
    <w:rsid w:val="004F4ACE"/>
    <w:rsid w:val="004F57C9"/>
    <w:rsid w:val="004F65F4"/>
    <w:rsid w:val="004F70C3"/>
    <w:rsid w:val="004F7571"/>
    <w:rsid w:val="004F779E"/>
    <w:rsid w:val="004F781E"/>
    <w:rsid w:val="004F7C86"/>
    <w:rsid w:val="004F7E08"/>
    <w:rsid w:val="00500B3F"/>
    <w:rsid w:val="005015CD"/>
    <w:rsid w:val="00501C02"/>
    <w:rsid w:val="00501C25"/>
    <w:rsid w:val="005020BB"/>
    <w:rsid w:val="005029EC"/>
    <w:rsid w:val="00502D90"/>
    <w:rsid w:val="00502F47"/>
    <w:rsid w:val="00504F98"/>
    <w:rsid w:val="00504FD4"/>
    <w:rsid w:val="00507E2A"/>
    <w:rsid w:val="005101A3"/>
    <w:rsid w:val="005101AB"/>
    <w:rsid w:val="005108F5"/>
    <w:rsid w:val="00510EC3"/>
    <w:rsid w:val="005110CB"/>
    <w:rsid w:val="005120B3"/>
    <w:rsid w:val="00512D05"/>
    <w:rsid w:val="005133F1"/>
    <w:rsid w:val="00513A4A"/>
    <w:rsid w:val="00513CE9"/>
    <w:rsid w:val="005149EE"/>
    <w:rsid w:val="00516022"/>
    <w:rsid w:val="00516743"/>
    <w:rsid w:val="00516A17"/>
    <w:rsid w:val="00517034"/>
    <w:rsid w:val="00517FFB"/>
    <w:rsid w:val="00521103"/>
    <w:rsid w:val="00521921"/>
    <w:rsid w:val="00521BD9"/>
    <w:rsid w:val="00521DDB"/>
    <w:rsid w:val="00523792"/>
    <w:rsid w:val="00523C65"/>
    <w:rsid w:val="00524CAC"/>
    <w:rsid w:val="005252BC"/>
    <w:rsid w:val="00525779"/>
    <w:rsid w:val="00525E5D"/>
    <w:rsid w:val="00526DF7"/>
    <w:rsid w:val="00527602"/>
    <w:rsid w:val="005301A0"/>
    <w:rsid w:val="00531568"/>
    <w:rsid w:val="00532C9D"/>
    <w:rsid w:val="0053318F"/>
    <w:rsid w:val="0053458F"/>
    <w:rsid w:val="005346BF"/>
    <w:rsid w:val="00535064"/>
    <w:rsid w:val="0053786A"/>
    <w:rsid w:val="005400E5"/>
    <w:rsid w:val="00541047"/>
    <w:rsid w:val="00541EFC"/>
    <w:rsid w:val="00542099"/>
    <w:rsid w:val="005429B0"/>
    <w:rsid w:val="00542C75"/>
    <w:rsid w:val="00542D2C"/>
    <w:rsid w:val="0054343B"/>
    <w:rsid w:val="00543C77"/>
    <w:rsid w:val="005443D5"/>
    <w:rsid w:val="005445BB"/>
    <w:rsid w:val="00544E1E"/>
    <w:rsid w:val="0054523B"/>
    <w:rsid w:val="00545967"/>
    <w:rsid w:val="00545B82"/>
    <w:rsid w:val="00546BED"/>
    <w:rsid w:val="00546CF2"/>
    <w:rsid w:val="00546D58"/>
    <w:rsid w:val="00546F51"/>
    <w:rsid w:val="00547066"/>
    <w:rsid w:val="00547259"/>
    <w:rsid w:val="005472B6"/>
    <w:rsid w:val="00550A75"/>
    <w:rsid w:val="00551466"/>
    <w:rsid w:val="0055246E"/>
    <w:rsid w:val="0055296B"/>
    <w:rsid w:val="00552AF5"/>
    <w:rsid w:val="005553D4"/>
    <w:rsid w:val="00556D53"/>
    <w:rsid w:val="005577AF"/>
    <w:rsid w:val="005578D7"/>
    <w:rsid w:val="00560C0B"/>
    <w:rsid w:val="00561251"/>
    <w:rsid w:val="005612E0"/>
    <w:rsid w:val="00561CD3"/>
    <w:rsid w:val="005632DA"/>
    <w:rsid w:val="00565F77"/>
    <w:rsid w:val="00566474"/>
    <w:rsid w:val="00566A71"/>
    <w:rsid w:val="00567091"/>
    <w:rsid w:val="00567852"/>
    <w:rsid w:val="00567B77"/>
    <w:rsid w:val="00567ECB"/>
    <w:rsid w:val="00570FD8"/>
    <w:rsid w:val="0057140D"/>
    <w:rsid w:val="005716E6"/>
    <w:rsid w:val="00571C9F"/>
    <w:rsid w:val="00573627"/>
    <w:rsid w:val="0057428F"/>
    <w:rsid w:val="005760DA"/>
    <w:rsid w:val="00577349"/>
    <w:rsid w:val="0057753F"/>
    <w:rsid w:val="00580C9A"/>
    <w:rsid w:val="0058194F"/>
    <w:rsid w:val="00583200"/>
    <w:rsid w:val="00583C4F"/>
    <w:rsid w:val="005853A3"/>
    <w:rsid w:val="00586CB4"/>
    <w:rsid w:val="00590E56"/>
    <w:rsid w:val="00591E92"/>
    <w:rsid w:val="0059279C"/>
    <w:rsid w:val="005931FE"/>
    <w:rsid w:val="0059417E"/>
    <w:rsid w:val="005942D8"/>
    <w:rsid w:val="0059432D"/>
    <w:rsid w:val="005945DC"/>
    <w:rsid w:val="00594AE8"/>
    <w:rsid w:val="00594B32"/>
    <w:rsid w:val="00594B9E"/>
    <w:rsid w:val="00594C9E"/>
    <w:rsid w:val="00595DDE"/>
    <w:rsid w:val="005964C2"/>
    <w:rsid w:val="005975F2"/>
    <w:rsid w:val="005A2862"/>
    <w:rsid w:val="005A2872"/>
    <w:rsid w:val="005A312D"/>
    <w:rsid w:val="005A3443"/>
    <w:rsid w:val="005A38AB"/>
    <w:rsid w:val="005A452D"/>
    <w:rsid w:val="005A4AEA"/>
    <w:rsid w:val="005A5023"/>
    <w:rsid w:val="005A61F0"/>
    <w:rsid w:val="005A62EF"/>
    <w:rsid w:val="005A76EB"/>
    <w:rsid w:val="005A79E8"/>
    <w:rsid w:val="005B0724"/>
    <w:rsid w:val="005B10CA"/>
    <w:rsid w:val="005B1465"/>
    <w:rsid w:val="005B1974"/>
    <w:rsid w:val="005B273A"/>
    <w:rsid w:val="005B28B0"/>
    <w:rsid w:val="005B312F"/>
    <w:rsid w:val="005B44CC"/>
    <w:rsid w:val="005B44EB"/>
    <w:rsid w:val="005B453E"/>
    <w:rsid w:val="005B4A22"/>
    <w:rsid w:val="005B529C"/>
    <w:rsid w:val="005B546C"/>
    <w:rsid w:val="005B7691"/>
    <w:rsid w:val="005C05D8"/>
    <w:rsid w:val="005C0A59"/>
    <w:rsid w:val="005C1643"/>
    <w:rsid w:val="005C1734"/>
    <w:rsid w:val="005C1FF4"/>
    <w:rsid w:val="005C3185"/>
    <w:rsid w:val="005C4A39"/>
    <w:rsid w:val="005C4D2E"/>
    <w:rsid w:val="005C5464"/>
    <w:rsid w:val="005C556E"/>
    <w:rsid w:val="005C568C"/>
    <w:rsid w:val="005D01C2"/>
    <w:rsid w:val="005D05F3"/>
    <w:rsid w:val="005D1D53"/>
    <w:rsid w:val="005D2238"/>
    <w:rsid w:val="005D2808"/>
    <w:rsid w:val="005D39CD"/>
    <w:rsid w:val="005D5588"/>
    <w:rsid w:val="005D6120"/>
    <w:rsid w:val="005D6196"/>
    <w:rsid w:val="005D6A78"/>
    <w:rsid w:val="005D7927"/>
    <w:rsid w:val="005E0BD0"/>
    <w:rsid w:val="005E0F26"/>
    <w:rsid w:val="005E30FF"/>
    <w:rsid w:val="005E5562"/>
    <w:rsid w:val="005E62F5"/>
    <w:rsid w:val="005F0602"/>
    <w:rsid w:val="005F12AE"/>
    <w:rsid w:val="005F1F5F"/>
    <w:rsid w:val="005F26BF"/>
    <w:rsid w:val="005F3564"/>
    <w:rsid w:val="005F413D"/>
    <w:rsid w:val="005F599A"/>
    <w:rsid w:val="005F6AE0"/>
    <w:rsid w:val="005FBB32"/>
    <w:rsid w:val="00602685"/>
    <w:rsid w:val="00602CA1"/>
    <w:rsid w:val="006047C8"/>
    <w:rsid w:val="00605138"/>
    <w:rsid w:val="0060561E"/>
    <w:rsid w:val="006068CC"/>
    <w:rsid w:val="006069F3"/>
    <w:rsid w:val="006072E0"/>
    <w:rsid w:val="006112FE"/>
    <w:rsid w:val="00611910"/>
    <w:rsid w:val="00612110"/>
    <w:rsid w:val="00612359"/>
    <w:rsid w:val="0061414F"/>
    <w:rsid w:val="0061419B"/>
    <w:rsid w:val="00616775"/>
    <w:rsid w:val="0061751B"/>
    <w:rsid w:val="00621349"/>
    <w:rsid w:val="006218D4"/>
    <w:rsid w:val="00621EE8"/>
    <w:rsid w:val="0062245C"/>
    <w:rsid w:val="006247BC"/>
    <w:rsid w:val="006252E6"/>
    <w:rsid w:val="006255E6"/>
    <w:rsid w:val="00625F8E"/>
    <w:rsid w:val="00626834"/>
    <w:rsid w:val="00627775"/>
    <w:rsid w:val="00630842"/>
    <w:rsid w:val="006318E0"/>
    <w:rsid w:val="00633A21"/>
    <w:rsid w:val="006347E2"/>
    <w:rsid w:val="00634D6C"/>
    <w:rsid w:val="006367F4"/>
    <w:rsid w:val="006373F1"/>
    <w:rsid w:val="00637609"/>
    <w:rsid w:val="00637707"/>
    <w:rsid w:val="0063796A"/>
    <w:rsid w:val="00640274"/>
    <w:rsid w:val="00640F6D"/>
    <w:rsid w:val="006447C8"/>
    <w:rsid w:val="00644BD3"/>
    <w:rsid w:val="006450E4"/>
    <w:rsid w:val="00645318"/>
    <w:rsid w:val="00645F98"/>
    <w:rsid w:val="00646105"/>
    <w:rsid w:val="00647C49"/>
    <w:rsid w:val="00650836"/>
    <w:rsid w:val="00650B54"/>
    <w:rsid w:val="00650BA5"/>
    <w:rsid w:val="00651D0C"/>
    <w:rsid w:val="006532D4"/>
    <w:rsid w:val="006544A7"/>
    <w:rsid w:val="00654921"/>
    <w:rsid w:val="00654957"/>
    <w:rsid w:val="00654D4C"/>
    <w:rsid w:val="00655025"/>
    <w:rsid w:val="00656814"/>
    <w:rsid w:val="00657577"/>
    <w:rsid w:val="00657DA8"/>
    <w:rsid w:val="006603CF"/>
    <w:rsid w:val="00660556"/>
    <w:rsid w:val="00662D33"/>
    <w:rsid w:val="00666321"/>
    <w:rsid w:val="00666F0A"/>
    <w:rsid w:val="0067038A"/>
    <w:rsid w:val="00670FFE"/>
    <w:rsid w:val="00671BE3"/>
    <w:rsid w:val="00672140"/>
    <w:rsid w:val="00672A5A"/>
    <w:rsid w:val="00672C12"/>
    <w:rsid w:val="00673AF8"/>
    <w:rsid w:val="006745E1"/>
    <w:rsid w:val="00674B5C"/>
    <w:rsid w:val="00674B69"/>
    <w:rsid w:val="006763AC"/>
    <w:rsid w:val="00677C14"/>
    <w:rsid w:val="0068173D"/>
    <w:rsid w:val="00682AC0"/>
    <w:rsid w:val="00683181"/>
    <w:rsid w:val="0068335A"/>
    <w:rsid w:val="006839D5"/>
    <w:rsid w:val="0068436A"/>
    <w:rsid w:val="00684461"/>
    <w:rsid w:val="00684E0C"/>
    <w:rsid w:val="00684F66"/>
    <w:rsid w:val="00685D19"/>
    <w:rsid w:val="00685E2C"/>
    <w:rsid w:val="0068605D"/>
    <w:rsid w:val="006871D8"/>
    <w:rsid w:val="006872ED"/>
    <w:rsid w:val="00687C8E"/>
    <w:rsid w:val="0069065C"/>
    <w:rsid w:val="00691A2B"/>
    <w:rsid w:val="00693AB9"/>
    <w:rsid w:val="00693C28"/>
    <w:rsid w:val="00693C57"/>
    <w:rsid w:val="00695153"/>
    <w:rsid w:val="00695645"/>
    <w:rsid w:val="006960A0"/>
    <w:rsid w:val="00696233"/>
    <w:rsid w:val="00696408"/>
    <w:rsid w:val="006968EB"/>
    <w:rsid w:val="00697422"/>
    <w:rsid w:val="006A05A8"/>
    <w:rsid w:val="006A0931"/>
    <w:rsid w:val="006A1BD3"/>
    <w:rsid w:val="006A2A12"/>
    <w:rsid w:val="006A4288"/>
    <w:rsid w:val="006A4886"/>
    <w:rsid w:val="006A54CF"/>
    <w:rsid w:val="006B098C"/>
    <w:rsid w:val="006B10E4"/>
    <w:rsid w:val="006B3659"/>
    <w:rsid w:val="006B377D"/>
    <w:rsid w:val="006B3DE4"/>
    <w:rsid w:val="006B53AE"/>
    <w:rsid w:val="006B58A5"/>
    <w:rsid w:val="006B591E"/>
    <w:rsid w:val="006B68F1"/>
    <w:rsid w:val="006C0DEE"/>
    <w:rsid w:val="006C1A47"/>
    <w:rsid w:val="006C216A"/>
    <w:rsid w:val="006C2E63"/>
    <w:rsid w:val="006C404B"/>
    <w:rsid w:val="006C4FC4"/>
    <w:rsid w:val="006C57E4"/>
    <w:rsid w:val="006C57EE"/>
    <w:rsid w:val="006C5D53"/>
    <w:rsid w:val="006C6805"/>
    <w:rsid w:val="006C6BE9"/>
    <w:rsid w:val="006C7ED3"/>
    <w:rsid w:val="006D0786"/>
    <w:rsid w:val="006D0CEA"/>
    <w:rsid w:val="006D0E8A"/>
    <w:rsid w:val="006D2A7A"/>
    <w:rsid w:val="006D334A"/>
    <w:rsid w:val="006D4F52"/>
    <w:rsid w:val="006D524A"/>
    <w:rsid w:val="006D6782"/>
    <w:rsid w:val="006D765D"/>
    <w:rsid w:val="006D79E6"/>
    <w:rsid w:val="006E1726"/>
    <w:rsid w:val="006E1C78"/>
    <w:rsid w:val="006E22D8"/>
    <w:rsid w:val="006E368B"/>
    <w:rsid w:val="006E3917"/>
    <w:rsid w:val="006E4A06"/>
    <w:rsid w:val="006E4DEF"/>
    <w:rsid w:val="006E5611"/>
    <w:rsid w:val="006E6105"/>
    <w:rsid w:val="006E663A"/>
    <w:rsid w:val="006E6925"/>
    <w:rsid w:val="006F003E"/>
    <w:rsid w:val="006F0C59"/>
    <w:rsid w:val="006F1264"/>
    <w:rsid w:val="006F1D4D"/>
    <w:rsid w:val="006F1EAD"/>
    <w:rsid w:val="006F369F"/>
    <w:rsid w:val="006F4F4E"/>
    <w:rsid w:val="006F7D12"/>
    <w:rsid w:val="0070007D"/>
    <w:rsid w:val="00700098"/>
    <w:rsid w:val="00700108"/>
    <w:rsid w:val="007015AD"/>
    <w:rsid w:val="007015E1"/>
    <w:rsid w:val="00701C40"/>
    <w:rsid w:val="00701F28"/>
    <w:rsid w:val="00702BA0"/>
    <w:rsid w:val="007033F3"/>
    <w:rsid w:val="007034C3"/>
    <w:rsid w:val="00704097"/>
    <w:rsid w:val="007060EE"/>
    <w:rsid w:val="00706DE1"/>
    <w:rsid w:val="00712712"/>
    <w:rsid w:val="00713338"/>
    <w:rsid w:val="007139BD"/>
    <w:rsid w:val="00714EC9"/>
    <w:rsid w:val="0071618B"/>
    <w:rsid w:val="00716274"/>
    <w:rsid w:val="0071633F"/>
    <w:rsid w:val="00716F61"/>
    <w:rsid w:val="00717ED4"/>
    <w:rsid w:val="007211C9"/>
    <w:rsid w:val="00722430"/>
    <w:rsid w:val="00722D5B"/>
    <w:rsid w:val="00722FAF"/>
    <w:rsid w:val="00723401"/>
    <w:rsid w:val="0072481A"/>
    <w:rsid w:val="007266F6"/>
    <w:rsid w:val="007267CC"/>
    <w:rsid w:val="00726FF7"/>
    <w:rsid w:val="00727DA0"/>
    <w:rsid w:val="0073003A"/>
    <w:rsid w:val="00730DBB"/>
    <w:rsid w:val="00732930"/>
    <w:rsid w:val="00732A14"/>
    <w:rsid w:val="00732F36"/>
    <w:rsid w:val="0073359E"/>
    <w:rsid w:val="007354B4"/>
    <w:rsid w:val="00735D00"/>
    <w:rsid w:val="00735EDA"/>
    <w:rsid w:val="007365D8"/>
    <w:rsid w:val="0073722E"/>
    <w:rsid w:val="00740243"/>
    <w:rsid w:val="00740AA8"/>
    <w:rsid w:val="0074159D"/>
    <w:rsid w:val="007426DD"/>
    <w:rsid w:val="00743AA3"/>
    <w:rsid w:val="00743B26"/>
    <w:rsid w:val="0074415D"/>
    <w:rsid w:val="007463D2"/>
    <w:rsid w:val="007465BC"/>
    <w:rsid w:val="00746E9B"/>
    <w:rsid w:val="007476FC"/>
    <w:rsid w:val="00747706"/>
    <w:rsid w:val="00750CBC"/>
    <w:rsid w:val="00750D46"/>
    <w:rsid w:val="0075471C"/>
    <w:rsid w:val="0075502B"/>
    <w:rsid w:val="00755AF7"/>
    <w:rsid w:val="00755D04"/>
    <w:rsid w:val="00756B8D"/>
    <w:rsid w:val="00757344"/>
    <w:rsid w:val="00760822"/>
    <w:rsid w:val="00760FD3"/>
    <w:rsid w:val="007619F4"/>
    <w:rsid w:val="00761F30"/>
    <w:rsid w:val="00762866"/>
    <w:rsid w:val="00762C49"/>
    <w:rsid w:val="00763475"/>
    <w:rsid w:val="00763754"/>
    <w:rsid w:val="007642AE"/>
    <w:rsid w:val="007647D0"/>
    <w:rsid w:val="00764813"/>
    <w:rsid w:val="007657BD"/>
    <w:rsid w:val="0076690C"/>
    <w:rsid w:val="00766BA4"/>
    <w:rsid w:val="007672ED"/>
    <w:rsid w:val="007705EC"/>
    <w:rsid w:val="007706D7"/>
    <w:rsid w:val="00771A23"/>
    <w:rsid w:val="0077322E"/>
    <w:rsid w:val="00774B06"/>
    <w:rsid w:val="00775B38"/>
    <w:rsid w:val="007804D1"/>
    <w:rsid w:val="0078182F"/>
    <w:rsid w:val="007818AF"/>
    <w:rsid w:val="007831AA"/>
    <w:rsid w:val="00783E96"/>
    <w:rsid w:val="00784E3C"/>
    <w:rsid w:val="007863D6"/>
    <w:rsid w:val="0078699C"/>
    <w:rsid w:val="00787A94"/>
    <w:rsid w:val="007911AB"/>
    <w:rsid w:val="00791877"/>
    <w:rsid w:val="007923CB"/>
    <w:rsid w:val="007930BA"/>
    <w:rsid w:val="00795B5A"/>
    <w:rsid w:val="007966B6"/>
    <w:rsid w:val="00796E02"/>
    <w:rsid w:val="0079706F"/>
    <w:rsid w:val="007973DE"/>
    <w:rsid w:val="00797CEE"/>
    <w:rsid w:val="007A0860"/>
    <w:rsid w:val="007A09ED"/>
    <w:rsid w:val="007A0A3C"/>
    <w:rsid w:val="007A0BA6"/>
    <w:rsid w:val="007A0C19"/>
    <w:rsid w:val="007A20B3"/>
    <w:rsid w:val="007A3382"/>
    <w:rsid w:val="007A3758"/>
    <w:rsid w:val="007A3C42"/>
    <w:rsid w:val="007A4602"/>
    <w:rsid w:val="007A4921"/>
    <w:rsid w:val="007A4D61"/>
    <w:rsid w:val="007A5B79"/>
    <w:rsid w:val="007A5D32"/>
    <w:rsid w:val="007A5DF2"/>
    <w:rsid w:val="007A700F"/>
    <w:rsid w:val="007B0834"/>
    <w:rsid w:val="007B1903"/>
    <w:rsid w:val="007B2666"/>
    <w:rsid w:val="007B2777"/>
    <w:rsid w:val="007B3170"/>
    <w:rsid w:val="007B351D"/>
    <w:rsid w:val="007B4B96"/>
    <w:rsid w:val="007B51B2"/>
    <w:rsid w:val="007B5475"/>
    <w:rsid w:val="007B586E"/>
    <w:rsid w:val="007B5DCB"/>
    <w:rsid w:val="007B62BB"/>
    <w:rsid w:val="007B6306"/>
    <w:rsid w:val="007B63F8"/>
    <w:rsid w:val="007B789C"/>
    <w:rsid w:val="007B7E02"/>
    <w:rsid w:val="007C2497"/>
    <w:rsid w:val="007C397B"/>
    <w:rsid w:val="007C4DE3"/>
    <w:rsid w:val="007C56CE"/>
    <w:rsid w:val="007C5BE9"/>
    <w:rsid w:val="007C6316"/>
    <w:rsid w:val="007C67A6"/>
    <w:rsid w:val="007C6DC3"/>
    <w:rsid w:val="007D1E2E"/>
    <w:rsid w:val="007D236B"/>
    <w:rsid w:val="007D2C5C"/>
    <w:rsid w:val="007D339D"/>
    <w:rsid w:val="007D3621"/>
    <w:rsid w:val="007D3705"/>
    <w:rsid w:val="007D3C8F"/>
    <w:rsid w:val="007D46AB"/>
    <w:rsid w:val="007D4C04"/>
    <w:rsid w:val="007D5BF8"/>
    <w:rsid w:val="007D5DF4"/>
    <w:rsid w:val="007D5E11"/>
    <w:rsid w:val="007D6B3C"/>
    <w:rsid w:val="007D7A5E"/>
    <w:rsid w:val="007E1A83"/>
    <w:rsid w:val="007E2A01"/>
    <w:rsid w:val="007E36A0"/>
    <w:rsid w:val="007E4777"/>
    <w:rsid w:val="007E4A2F"/>
    <w:rsid w:val="007E4A80"/>
    <w:rsid w:val="007E542A"/>
    <w:rsid w:val="007E62DB"/>
    <w:rsid w:val="007E69DB"/>
    <w:rsid w:val="007E6EAA"/>
    <w:rsid w:val="007E7436"/>
    <w:rsid w:val="007F1789"/>
    <w:rsid w:val="007F3E49"/>
    <w:rsid w:val="007F3F38"/>
    <w:rsid w:val="007F4EAA"/>
    <w:rsid w:val="007F6AAE"/>
    <w:rsid w:val="007F7685"/>
    <w:rsid w:val="00800E39"/>
    <w:rsid w:val="0080123A"/>
    <w:rsid w:val="00801E7B"/>
    <w:rsid w:val="00802223"/>
    <w:rsid w:val="008050F3"/>
    <w:rsid w:val="008054C9"/>
    <w:rsid w:val="00805A57"/>
    <w:rsid w:val="00806051"/>
    <w:rsid w:val="008061CC"/>
    <w:rsid w:val="00806EE2"/>
    <w:rsid w:val="00806F9E"/>
    <w:rsid w:val="00807550"/>
    <w:rsid w:val="00807B3F"/>
    <w:rsid w:val="00810A36"/>
    <w:rsid w:val="0081158F"/>
    <w:rsid w:val="008117A4"/>
    <w:rsid w:val="00812082"/>
    <w:rsid w:val="008125AB"/>
    <w:rsid w:val="00812DF7"/>
    <w:rsid w:val="00813F44"/>
    <w:rsid w:val="008175EF"/>
    <w:rsid w:val="0081781B"/>
    <w:rsid w:val="008208D0"/>
    <w:rsid w:val="008212BC"/>
    <w:rsid w:val="00823309"/>
    <w:rsid w:val="008235F4"/>
    <w:rsid w:val="00823E1F"/>
    <w:rsid w:val="008240C4"/>
    <w:rsid w:val="00824550"/>
    <w:rsid w:val="00824620"/>
    <w:rsid w:val="00825C62"/>
    <w:rsid w:val="00825E73"/>
    <w:rsid w:val="00826BF4"/>
    <w:rsid w:val="00826CD5"/>
    <w:rsid w:val="00826D09"/>
    <w:rsid w:val="00827851"/>
    <w:rsid w:val="008304C2"/>
    <w:rsid w:val="008319C1"/>
    <w:rsid w:val="00831EAE"/>
    <w:rsid w:val="00832DC4"/>
    <w:rsid w:val="00833B9D"/>
    <w:rsid w:val="00834397"/>
    <w:rsid w:val="00834BD9"/>
    <w:rsid w:val="008362F4"/>
    <w:rsid w:val="008379FB"/>
    <w:rsid w:val="00840245"/>
    <w:rsid w:val="008405FB"/>
    <w:rsid w:val="00840D35"/>
    <w:rsid w:val="008411B2"/>
    <w:rsid w:val="008419A2"/>
    <w:rsid w:val="00841A87"/>
    <w:rsid w:val="00841CC7"/>
    <w:rsid w:val="00841D98"/>
    <w:rsid w:val="0084342D"/>
    <w:rsid w:val="008459CE"/>
    <w:rsid w:val="008464EF"/>
    <w:rsid w:val="008465FE"/>
    <w:rsid w:val="00852459"/>
    <w:rsid w:val="00852E12"/>
    <w:rsid w:val="0085413E"/>
    <w:rsid w:val="0085422B"/>
    <w:rsid w:val="008547BC"/>
    <w:rsid w:val="00855975"/>
    <w:rsid w:val="0085597C"/>
    <w:rsid w:val="00855A78"/>
    <w:rsid w:val="00856999"/>
    <w:rsid w:val="00857CF9"/>
    <w:rsid w:val="008600A2"/>
    <w:rsid w:val="0086083D"/>
    <w:rsid w:val="00863A90"/>
    <w:rsid w:val="00863D69"/>
    <w:rsid w:val="008646EA"/>
    <w:rsid w:val="008649A9"/>
    <w:rsid w:val="008658D6"/>
    <w:rsid w:val="00865A5C"/>
    <w:rsid w:val="008671F7"/>
    <w:rsid w:val="00867387"/>
    <w:rsid w:val="00867F0A"/>
    <w:rsid w:val="00870A83"/>
    <w:rsid w:val="00871126"/>
    <w:rsid w:val="008716C8"/>
    <w:rsid w:val="008720F4"/>
    <w:rsid w:val="008721C3"/>
    <w:rsid w:val="00872676"/>
    <w:rsid w:val="008737BD"/>
    <w:rsid w:val="00874F92"/>
    <w:rsid w:val="00875549"/>
    <w:rsid w:val="008774D2"/>
    <w:rsid w:val="00877634"/>
    <w:rsid w:val="008820DC"/>
    <w:rsid w:val="00882965"/>
    <w:rsid w:val="0088378D"/>
    <w:rsid w:val="0088450C"/>
    <w:rsid w:val="00884C16"/>
    <w:rsid w:val="00884CBC"/>
    <w:rsid w:val="00885324"/>
    <w:rsid w:val="00885678"/>
    <w:rsid w:val="0088681B"/>
    <w:rsid w:val="00887873"/>
    <w:rsid w:val="00890699"/>
    <w:rsid w:val="00890D79"/>
    <w:rsid w:val="00891BD3"/>
    <w:rsid w:val="00891C0C"/>
    <w:rsid w:val="008947E4"/>
    <w:rsid w:val="00894A31"/>
    <w:rsid w:val="008971BC"/>
    <w:rsid w:val="008A0C1B"/>
    <w:rsid w:val="008A0D5D"/>
    <w:rsid w:val="008A1023"/>
    <w:rsid w:val="008A2FFC"/>
    <w:rsid w:val="008A35F8"/>
    <w:rsid w:val="008A375D"/>
    <w:rsid w:val="008A3EA2"/>
    <w:rsid w:val="008A59A0"/>
    <w:rsid w:val="008A6DBA"/>
    <w:rsid w:val="008B20EE"/>
    <w:rsid w:val="008B2815"/>
    <w:rsid w:val="008B2AF5"/>
    <w:rsid w:val="008B391A"/>
    <w:rsid w:val="008B4D00"/>
    <w:rsid w:val="008B4E04"/>
    <w:rsid w:val="008B5BD5"/>
    <w:rsid w:val="008B5C78"/>
    <w:rsid w:val="008B6605"/>
    <w:rsid w:val="008B6CE2"/>
    <w:rsid w:val="008B78D2"/>
    <w:rsid w:val="008B7F46"/>
    <w:rsid w:val="008C01A1"/>
    <w:rsid w:val="008C12C2"/>
    <w:rsid w:val="008C2DFA"/>
    <w:rsid w:val="008C349C"/>
    <w:rsid w:val="008C3819"/>
    <w:rsid w:val="008C45F7"/>
    <w:rsid w:val="008C4909"/>
    <w:rsid w:val="008C639E"/>
    <w:rsid w:val="008C66EA"/>
    <w:rsid w:val="008C6913"/>
    <w:rsid w:val="008C71B0"/>
    <w:rsid w:val="008D0A29"/>
    <w:rsid w:val="008D1120"/>
    <w:rsid w:val="008D2EDA"/>
    <w:rsid w:val="008D3755"/>
    <w:rsid w:val="008D46C1"/>
    <w:rsid w:val="008D4D0C"/>
    <w:rsid w:val="008D748F"/>
    <w:rsid w:val="008D7537"/>
    <w:rsid w:val="008D77F9"/>
    <w:rsid w:val="008E037B"/>
    <w:rsid w:val="008E24EA"/>
    <w:rsid w:val="008E29A8"/>
    <w:rsid w:val="008E2F93"/>
    <w:rsid w:val="008E3141"/>
    <w:rsid w:val="008E3F5F"/>
    <w:rsid w:val="008E446D"/>
    <w:rsid w:val="008E63BF"/>
    <w:rsid w:val="008E7435"/>
    <w:rsid w:val="008E7A24"/>
    <w:rsid w:val="008F25C4"/>
    <w:rsid w:val="008F34F3"/>
    <w:rsid w:val="008F519B"/>
    <w:rsid w:val="008F52A1"/>
    <w:rsid w:val="008F5E84"/>
    <w:rsid w:val="00901B57"/>
    <w:rsid w:val="0090212C"/>
    <w:rsid w:val="00903ABA"/>
    <w:rsid w:val="00904443"/>
    <w:rsid w:val="009044E9"/>
    <w:rsid w:val="00904A83"/>
    <w:rsid w:val="0090578B"/>
    <w:rsid w:val="00906FD6"/>
    <w:rsid w:val="00913C55"/>
    <w:rsid w:val="00913D71"/>
    <w:rsid w:val="009153C0"/>
    <w:rsid w:val="00916815"/>
    <w:rsid w:val="009204E2"/>
    <w:rsid w:val="00922079"/>
    <w:rsid w:val="00922BE0"/>
    <w:rsid w:val="009279A5"/>
    <w:rsid w:val="00930AC0"/>
    <w:rsid w:val="00931219"/>
    <w:rsid w:val="0093217F"/>
    <w:rsid w:val="0093341F"/>
    <w:rsid w:val="00933DEC"/>
    <w:rsid w:val="0093472A"/>
    <w:rsid w:val="009353A2"/>
    <w:rsid w:val="009358AB"/>
    <w:rsid w:val="00936C42"/>
    <w:rsid w:val="00937C89"/>
    <w:rsid w:val="009400C5"/>
    <w:rsid w:val="009407AF"/>
    <w:rsid w:val="00940B3B"/>
    <w:rsid w:val="00941773"/>
    <w:rsid w:val="009431B9"/>
    <w:rsid w:val="009441F9"/>
    <w:rsid w:val="009447FE"/>
    <w:rsid w:val="009451E5"/>
    <w:rsid w:val="00946403"/>
    <w:rsid w:val="00946C51"/>
    <w:rsid w:val="00946D04"/>
    <w:rsid w:val="009509B0"/>
    <w:rsid w:val="0095163B"/>
    <w:rsid w:val="00951D06"/>
    <w:rsid w:val="00952DCA"/>
    <w:rsid w:val="00953399"/>
    <w:rsid w:val="0095359B"/>
    <w:rsid w:val="009548BF"/>
    <w:rsid w:val="009573A8"/>
    <w:rsid w:val="0096041F"/>
    <w:rsid w:val="009609CE"/>
    <w:rsid w:val="00960E5A"/>
    <w:rsid w:val="00961254"/>
    <w:rsid w:val="00962198"/>
    <w:rsid w:val="00963075"/>
    <w:rsid w:val="0096373F"/>
    <w:rsid w:val="00963CCB"/>
    <w:rsid w:val="00964583"/>
    <w:rsid w:val="00964C3B"/>
    <w:rsid w:val="00964D6A"/>
    <w:rsid w:val="00965462"/>
    <w:rsid w:val="00966503"/>
    <w:rsid w:val="00966ECD"/>
    <w:rsid w:val="00966FD1"/>
    <w:rsid w:val="00967051"/>
    <w:rsid w:val="009710D5"/>
    <w:rsid w:val="009711C6"/>
    <w:rsid w:val="0097293A"/>
    <w:rsid w:val="00972CE1"/>
    <w:rsid w:val="009745FC"/>
    <w:rsid w:val="0097610B"/>
    <w:rsid w:val="009761F0"/>
    <w:rsid w:val="009770E1"/>
    <w:rsid w:val="00977C62"/>
    <w:rsid w:val="00982764"/>
    <w:rsid w:val="00982C2E"/>
    <w:rsid w:val="00982DFD"/>
    <w:rsid w:val="00983FAC"/>
    <w:rsid w:val="0098614C"/>
    <w:rsid w:val="00986673"/>
    <w:rsid w:val="00991578"/>
    <w:rsid w:val="00992D50"/>
    <w:rsid w:val="0099355E"/>
    <w:rsid w:val="00993675"/>
    <w:rsid w:val="00993DBA"/>
    <w:rsid w:val="00995733"/>
    <w:rsid w:val="00995906"/>
    <w:rsid w:val="00995C95"/>
    <w:rsid w:val="009967C5"/>
    <w:rsid w:val="00996954"/>
    <w:rsid w:val="009A23DD"/>
    <w:rsid w:val="009A28C3"/>
    <w:rsid w:val="009A3BC0"/>
    <w:rsid w:val="009A3FEF"/>
    <w:rsid w:val="009A4FC0"/>
    <w:rsid w:val="009A5097"/>
    <w:rsid w:val="009A6CDF"/>
    <w:rsid w:val="009A789E"/>
    <w:rsid w:val="009A7CA8"/>
    <w:rsid w:val="009B009D"/>
    <w:rsid w:val="009B0142"/>
    <w:rsid w:val="009B0154"/>
    <w:rsid w:val="009B15D1"/>
    <w:rsid w:val="009B16CF"/>
    <w:rsid w:val="009B19CB"/>
    <w:rsid w:val="009B1D2E"/>
    <w:rsid w:val="009B2058"/>
    <w:rsid w:val="009B253B"/>
    <w:rsid w:val="009B3BE0"/>
    <w:rsid w:val="009B3F2F"/>
    <w:rsid w:val="009B58C3"/>
    <w:rsid w:val="009B5DBE"/>
    <w:rsid w:val="009B77D1"/>
    <w:rsid w:val="009B7BC4"/>
    <w:rsid w:val="009B7EAE"/>
    <w:rsid w:val="009C0100"/>
    <w:rsid w:val="009C193A"/>
    <w:rsid w:val="009C23F9"/>
    <w:rsid w:val="009C25CE"/>
    <w:rsid w:val="009C2777"/>
    <w:rsid w:val="009C4302"/>
    <w:rsid w:val="009C496C"/>
    <w:rsid w:val="009C4B83"/>
    <w:rsid w:val="009C515F"/>
    <w:rsid w:val="009C52BD"/>
    <w:rsid w:val="009C6CA4"/>
    <w:rsid w:val="009C7163"/>
    <w:rsid w:val="009D026B"/>
    <w:rsid w:val="009D030B"/>
    <w:rsid w:val="009D085D"/>
    <w:rsid w:val="009D14B1"/>
    <w:rsid w:val="009D29B0"/>
    <w:rsid w:val="009D3027"/>
    <w:rsid w:val="009D4194"/>
    <w:rsid w:val="009E0709"/>
    <w:rsid w:val="009E091B"/>
    <w:rsid w:val="009E2D2A"/>
    <w:rsid w:val="009E3033"/>
    <w:rsid w:val="009E3988"/>
    <w:rsid w:val="009E3B56"/>
    <w:rsid w:val="009E4B51"/>
    <w:rsid w:val="009E562E"/>
    <w:rsid w:val="009E58CA"/>
    <w:rsid w:val="009E626C"/>
    <w:rsid w:val="009E7D2B"/>
    <w:rsid w:val="009F03B7"/>
    <w:rsid w:val="009F0569"/>
    <w:rsid w:val="009F2060"/>
    <w:rsid w:val="009F2C6C"/>
    <w:rsid w:val="009F359E"/>
    <w:rsid w:val="009F473C"/>
    <w:rsid w:val="009F4787"/>
    <w:rsid w:val="009F4A41"/>
    <w:rsid w:val="009F5C2C"/>
    <w:rsid w:val="009F76F6"/>
    <w:rsid w:val="009F787F"/>
    <w:rsid w:val="009F79CE"/>
    <w:rsid w:val="00A003FF"/>
    <w:rsid w:val="00A01C6A"/>
    <w:rsid w:val="00A02168"/>
    <w:rsid w:val="00A02E0F"/>
    <w:rsid w:val="00A06BB6"/>
    <w:rsid w:val="00A0705F"/>
    <w:rsid w:val="00A10721"/>
    <w:rsid w:val="00A10F8E"/>
    <w:rsid w:val="00A12883"/>
    <w:rsid w:val="00A12906"/>
    <w:rsid w:val="00A137AF"/>
    <w:rsid w:val="00A14093"/>
    <w:rsid w:val="00A14383"/>
    <w:rsid w:val="00A17399"/>
    <w:rsid w:val="00A2086F"/>
    <w:rsid w:val="00A20E10"/>
    <w:rsid w:val="00A23269"/>
    <w:rsid w:val="00A23780"/>
    <w:rsid w:val="00A2527B"/>
    <w:rsid w:val="00A2666D"/>
    <w:rsid w:val="00A2666F"/>
    <w:rsid w:val="00A2796C"/>
    <w:rsid w:val="00A279C3"/>
    <w:rsid w:val="00A3002F"/>
    <w:rsid w:val="00A30153"/>
    <w:rsid w:val="00A3093F"/>
    <w:rsid w:val="00A30C58"/>
    <w:rsid w:val="00A31352"/>
    <w:rsid w:val="00A321AC"/>
    <w:rsid w:val="00A33305"/>
    <w:rsid w:val="00A336D2"/>
    <w:rsid w:val="00A33E5B"/>
    <w:rsid w:val="00A34984"/>
    <w:rsid w:val="00A34BF5"/>
    <w:rsid w:val="00A354EF"/>
    <w:rsid w:val="00A35E76"/>
    <w:rsid w:val="00A3653C"/>
    <w:rsid w:val="00A402E2"/>
    <w:rsid w:val="00A406C3"/>
    <w:rsid w:val="00A40769"/>
    <w:rsid w:val="00A41015"/>
    <w:rsid w:val="00A4170A"/>
    <w:rsid w:val="00A42B1B"/>
    <w:rsid w:val="00A43B37"/>
    <w:rsid w:val="00A43DD0"/>
    <w:rsid w:val="00A44219"/>
    <w:rsid w:val="00A46807"/>
    <w:rsid w:val="00A50135"/>
    <w:rsid w:val="00A504C1"/>
    <w:rsid w:val="00A50C6B"/>
    <w:rsid w:val="00A50CB0"/>
    <w:rsid w:val="00A5154B"/>
    <w:rsid w:val="00A524EF"/>
    <w:rsid w:val="00A5255E"/>
    <w:rsid w:val="00A53970"/>
    <w:rsid w:val="00A5407B"/>
    <w:rsid w:val="00A550D2"/>
    <w:rsid w:val="00A557E6"/>
    <w:rsid w:val="00A55D0C"/>
    <w:rsid w:val="00A579E4"/>
    <w:rsid w:val="00A60422"/>
    <w:rsid w:val="00A60564"/>
    <w:rsid w:val="00A61868"/>
    <w:rsid w:val="00A62C16"/>
    <w:rsid w:val="00A62DDE"/>
    <w:rsid w:val="00A64C43"/>
    <w:rsid w:val="00A656CF"/>
    <w:rsid w:val="00A662A3"/>
    <w:rsid w:val="00A66E48"/>
    <w:rsid w:val="00A67CE3"/>
    <w:rsid w:val="00A70F48"/>
    <w:rsid w:val="00A7186F"/>
    <w:rsid w:val="00A71CB2"/>
    <w:rsid w:val="00A726E0"/>
    <w:rsid w:val="00A738B4"/>
    <w:rsid w:val="00A743EF"/>
    <w:rsid w:val="00A74D0E"/>
    <w:rsid w:val="00A75F29"/>
    <w:rsid w:val="00A76332"/>
    <w:rsid w:val="00A76574"/>
    <w:rsid w:val="00A769D2"/>
    <w:rsid w:val="00A77479"/>
    <w:rsid w:val="00A8054A"/>
    <w:rsid w:val="00A824B2"/>
    <w:rsid w:val="00A829A9"/>
    <w:rsid w:val="00A85CE9"/>
    <w:rsid w:val="00A867FF"/>
    <w:rsid w:val="00A87191"/>
    <w:rsid w:val="00A87B5D"/>
    <w:rsid w:val="00A87F41"/>
    <w:rsid w:val="00A913AB"/>
    <w:rsid w:val="00A9151E"/>
    <w:rsid w:val="00A92B2B"/>
    <w:rsid w:val="00A9343E"/>
    <w:rsid w:val="00A95021"/>
    <w:rsid w:val="00A953F5"/>
    <w:rsid w:val="00A969F1"/>
    <w:rsid w:val="00A978D9"/>
    <w:rsid w:val="00AA02BE"/>
    <w:rsid w:val="00AA22E1"/>
    <w:rsid w:val="00AA28C8"/>
    <w:rsid w:val="00AA4F36"/>
    <w:rsid w:val="00AA6011"/>
    <w:rsid w:val="00AA7B4E"/>
    <w:rsid w:val="00AB05B7"/>
    <w:rsid w:val="00AB0C6D"/>
    <w:rsid w:val="00AB0E4A"/>
    <w:rsid w:val="00AB28A9"/>
    <w:rsid w:val="00AB2A76"/>
    <w:rsid w:val="00AB3431"/>
    <w:rsid w:val="00AB46C4"/>
    <w:rsid w:val="00AB5910"/>
    <w:rsid w:val="00AB5940"/>
    <w:rsid w:val="00AB6107"/>
    <w:rsid w:val="00AB6C0E"/>
    <w:rsid w:val="00AC06BE"/>
    <w:rsid w:val="00AC18BA"/>
    <w:rsid w:val="00AC2587"/>
    <w:rsid w:val="00AC40C4"/>
    <w:rsid w:val="00AC465D"/>
    <w:rsid w:val="00AC7ADD"/>
    <w:rsid w:val="00AC7D94"/>
    <w:rsid w:val="00AD18FD"/>
    <w:rsid w:val="00AD23E2"/>
    <w:rsid w:val="00AD258C"/>
    <w:rsid w:val="00AD2657"/>
    <w:rsid w:val="00AD2A9F"/>
    <w:rsid w:val="00AD43D8"/>
    <w:rsid w:val="00AD537B"/>
    <w:rsid w:val="00AD5E81"/>
    <w:rsid w:val="00AD6405"/>
    <w:rsid w:val="00AD6902"/>
    <w:rsid w:val="00AD752F"/>
    <w:rsid w:val="00AE043A"/>
    <w:rsid w:val="00AE06D2"/>
    <w:rsid w:val="00AE30CD"/>
    <w:rsid w:val="00AE35AA"/>
    <w:rsid w:val="00AF070F"/>
    <w:rsid w:val="00AF29D7"/>
    <w:rsid w:val="00AF2BC6"/>
    <w:rsid w:val="00AF305A"/>
    <w:rsid w:val="00AF349C"/>
    <w:rsid w:val="00AF4CFB"/>
    <w:rsid w:val="00AF746E"/>
    <w:rsid w:val="00B012C2"/>
    <w:rsid w:val="00B01B49"/>
    <w:rsid w:val="00B04BAF"/>
    <w:rsid w:val="00B06732"/>
    <w:rsid w:val="00B06A58"/>
    <w:rsid w:val="00B07415"/>
    <w:rsid w:val="00B11060"/>
    <w:rsid w:val="00B11DD3"/>
    <w:rsid w:val="00B11EDD"/>
    <w:rsid w:val="00B124FA"/>
    <w:rsid w:val="00B12521"/>
    <w:rsid w:val="00B12E07"/>
    <w:rsid w:val="00B12EC3"/>
    <w:rsid w:val="00B13A20"/>
    <w:rsid w:val="00B14459"/>
    <w:rsid w:val="00B14A0D"/>
    <w:rsid w:val="00B230DD"/>
    <w:rsid w:val="00B234C0"/>
    <w:rsid w:val="00B2462A"/>
    <w:rsid w:val="00B24AAF"/>
    <w:rsid w:val="00B257B9"/>
    <w:rsid w:val="00B25B78"/>
    <w:rsid w:val="00B268EE"/>
    <w:rsid w:val="00B2795D"/>
    <w:rsid w:val="00B32050"/>
    <w:rsid w:val="00B32338"/>
    <w:rsid w:val="00B33259"/>
    <w:rsid w:val="00B33B27"/>
    <w:rsid w:val="00B3497D"/>
    <w:rsid w:val="00B359A1"/>
    <w:rsid w:val="00B35C70"/>
    <w:rsid w:val="00B361EC"/>
    <w:rsid w:val="00B3784B"/>
    <w:rsid w:val="00B409E8"/>
    <w:rsid w:val="00B416A4"/>
    <w:rsid w:val="00B42CF7"/>
    <w:rsid w:val="00B437E4"/>
    <w:rsid w:val="00B44617"/>
    <w:rsid w:val="00B45219"/>
    <w:rsid w:val="00B4571F"/>
    <w:rsid w:val="00B45831"/>
    <w:rsid w:val="00B45C08"/>
    <w:rsid w:val="00B45FB2"/>
    <w:rsid w:val="00B46707"/>
    <w:rsid w:val="00B46A50"/>
    <w:rsid w:val="00B46F33"/>
    <w:rsid w:val="00B47D7C"/>
    <w:rsid w:val="00B51892"/>
    <w:rsid w:val="00B51CCB"/>
    <w:rsid w:val="00B52CC4"/>
    <w:rsid w:val="00B52D44"/>
    <w:rsid w:val="00B532F5"/>
    <w:rsid w:val="00B54303"/>
    <w:rsid w:val="00B546DC"/>
    <w:rsid w:val="00B548D6"/>
    <w:rsid w:val="00B54F57"/>
    <w:rsid w:val="00B55C1D"/>
    <w:rsid w:val="00B56433"/>
    <w:rsid w:val="00B5693E"/>
    <w:rsid w:val="00B57147"/>
    <w:rsid w:val="00B60AF6"/>
    <w:rsid w:val="00B60B9B"/>
    <w:rsid w:val="00B62842"/>
    <w:rsid w:val="00B629BA"/>
    <w:rsid w:val="00B62D16"/>
    <w:rsid w:val="00B63645"/>
    <w:rsid w:val="00B6398F"/>
    <w:rsid w:val="00B6589C"/>
    <w:rsid w:val="00B65BDB"/>
    <w:rsid w:val="00B700E0"/>
    <w:rsid w:val="00B70C59"/>
    <w:rsid w:val="00B710E8"/>
    <w:rsid w:val="00B721D5"/>
    <w:rsid w:val="00B73702"/>
    <w:rsid w:val="00B74623"/>
    <w:rsid w:val="00B74A0C"/>
    <w:rsid w:val="00B74CE7"/>
    <w:rsid w:val="00B7524E"/>
    <w:rsid w:val="00B75DEE"/>
    <w:rsid w:val="00B762A0"/>
    <w:rsid w:val="00B768B6"/>
    <w:rsid w:val="00B77131"/>
    <w:rsid w:val="00B77840"/>
    <w:rsid w:val="00B82241"/>
    <w:rsid w:val="00B84770"/>
    <w:rsid w:val="00B85DC4"/>
    <w:rsid w:val="00B868DF"/>
    <w:rsid w:val="00B86BA7"/>
    <w:rsid w:val="00B87BA2"/>
    <w:rsid w:val="00B9075B"/>
    <w:rsid w:val="00B925BE"/>
    <w:rsid w:val="00B93807"/>
    <w:rsid w:val="00B93C75"/>
    <w:rsid w:val="00B946D6"/>
    <w:rsid w:val="00B94851"/>
    <w:rsid w:val="00B95137"/>
    <w:rsid w:val="00B96371"/>
    <w:rsid w:val="00B9692F"/>
    <w:rsid w:val="00BA09C7"/>
    <w:rsid w:val="00BA0F55"/>
    <w:rsid w:val="00BA30C2"/>
    <w:rsid w:val="00BA3558"/>
    <w:rsid w:val="00BA368A"/>
    <w:rsid w:val="00BA3BCE"/>
    <w:rsid w:val="00BA53FF"/>
    <w:rsid w:val="00BA5632"/>
    <w:rsid w:val="00BA58F2"/>
    <w:rsid w:val="00BA5FDE"/>
    <w:rsid w:val="00BA7743"/>
    <w:rsid w:val="00BA7C21"/>
    <w:rsid w:val="00BA7D67"/>
    <w:rsid w:val="00BB08C3"/>
    <w:rsid w:val="00BB1525"/>
    <w:rsid w:val="00BB155E"/>
    <w:rsid w:val="00BB25D5"/>
    <w:rsid w:val="00BB3E9E"/>
    <w:rsid w:val="00BB446A"/>
    <w:rsid w:val="00BB4F5A"/>
    <w:rsid w:val="00BB69DE"/>
    <w:rsid w:val="00BC0C9C"/>
    <w:rsid w:val="00BC134F"/>
    <w:rsid w:val="00BC24EB"/>
    <w:rsid w:val="00BC251D"/>
    <w:rsid w:val="00BC2F23"/>
    <w:rsid w:val="00BC320C"/>
    <w:rsid w:val="00BC3317"/>
    <w:rsid w:val="00BC4951"/>
    <w:rsid w:val="00BC64F5"/>
    <w:rsid w:val="00BC6977"/>
    <w:rsid w:val="00BC6CC1"/>
    <w:rsid w:val="00BC74A6"/>
    <w:rsid w:val="00BC7B2D"/>
    <w:rsid w:val="00BC7DF6"/>
    <w:rsid w:val="00BD1012"/>
    <w:rsid w:val="00BD1099"/>
    <w:rsid w:val="00BD3D80"/>
    <w:rsid w:val="00BD6088"/>
    <w:rsid w:val="00BD7105"/>
    <w:rsid w:val="00BD76C2"/>
    <w:rsid w:val="00BD7935"/>
    <w:rsid w:val="00BD7C8F"/>
    <w:rsid w:val="00BE039D"/>
    <w:rsid w:val="00BE1167"/>
    <w:rsid w:val="00BE2C8F"/>
    <w:rsid w:val="00BE3E0A"/>
    <w:rsid w:val="00BE46BA"/>
    <w:rsid w:val="00BE4967"/>
    <w:rsid w:val="00BE4B3F"/>
    <w:rsid w:val="00BE5777"/>
    <w:rsid w:val="00BE598E"/>
    <w:rsid w:val="00BE6345"/>
    <w:rsid w:val="00BE635C"/>
    <w:rsid w:val="00BE6628"/>
    <w:rsid w:val="00BF0A91"/>
    <w:rsid w:val="00BF0DF8"/>
    <w:rsid w:val="00BF103D"/>
    <w:rsid w:val="00BF1ED1"/>
    <w:rsid w:val="00BF24E6"/>
    <w:rsid w:val="00BF2A78"/>
    <w:rsid w:val="00BF464F"/>
    <w:rsid w:val="00BF466A"/>
    <w:rsid w:val="00BF4738"/>
    <w:rsid w:val="00BF5359"/>
    <w:rsid w:val="00BF5B5C"/>
    <w:rsid w:val="00BF63F6"/>
    <w:rsid w:val="00BF710D"/>
    <w:rsid w:val="00BF7D06"/>
    <w:rsid w:val="00BF7F84"/>
    <w:rsid w:val="00C014BD"/>
    <w:rsid w:val="00C02A52"/>
    <w:rsid w:val="00C0350A"/>
    <w:rsid w:val="00C036E7"/>
    <w:rsid w:val="00C040CD"/>
    <w:rsid w:val="00C06B00"/>
    <w:rsid w:val="00C074D1"/>
    <w:rsid w:val="00C07976"/>
    <w:rsid w:val="00C10B2D"/>
    <w:rsid w:val="00C11A5B"/>
    <w:rsid w:val="00C1369B"/>
    <w:rsid w:val="00C1375E"/>
    <w:rsid w:val="00C13833"/>
    <w:rsid w:val="00C141AC"/>
    <w:rsid w:val="00C143BD"/>
    <w:rsid w:val="00C143BF"/>
    <w:rsid w:val="00C15151"/>
    <w:rsid w:val="00C15308"/>
    <w:rsid w:val="00C159E2"/>
    <w:rsid w:val="00C16D6E"/>
    <w:rsid w:val="00C17168"/>
    <w:rsid w:val="00C17DB2"/>
    <w:rsid w:val="00C17FC5"/>
    <w:rsid w:val="00C20A86"/>
    <w:rsid w:val="00C222F8"/>
    <w:rsid w:val="00C23FF3"/>
    <w:rsid w:val="00C244E9"/>
    <w:rsid w:val="00C24546"/>
    <w:rsid w:val="00C2542F"/>
    <w:rsid w:val="00C25657"/>
    <w:rsid w:val="00C25C48"/>
    <w:rsid w:val="00C261EB"/>
    <w:rsid w:val="00C26F2A"/>
    <w:rsid w:val="00C27DC7"/>
    <w:rsid w:val="00C3045F"/>
    <w:rsid w:val="00C30BA3"/>
    <w:rsid w:val="00C30D3C"/>
    <w:rsid w:val="00C343CC"/>
    <w:rsid w:val="00C35308"/>
    <w:rsid w:val="00C35B34"/>
    <w:rsid w:val="00C36285"/>
    <w:rsid w:val="00C37160"/>
    <w:rsid w:val="00C3763D"/>
    <w:rsid w:val="00C40139"/>
    <w:rsid w:val="00C40B43"/>
    <w:rsid w:val="00C40DAF"/>
    <w:rsid w:val="00C40DC3"/>
    <w:rsid w:val="00C41880"/>
    <w:rsid w:val="00C43263"/>
    <w:rsid w:val="00C457A3"/>
    <w:rsid w:val="00C462EA"/>
    <w:rsid w:val="00C468A3"/>
    <w:rsid w:val="00C500E5"/>
    <w:rsid w:val="00C5034D"/>
    <w:rsid w:val="00C50939"/>
    <w:rsid w:val="00C5279C"/>
    <w:rsid w:val="00C53763"/>
    <w:rsid w:val="00C548DA"/>
    <w:rsid w:val="00C55857"/>
    <w:rsid w:val="00C55E53"/>
    <w:rsid w:val="00C566B9"/>
    <w:rsid w:val="00C56F02"/>
    <w:rsid w:val="00C57880"/>
    <w:rsid w:val="00C57BCC"/>
    <w:rsid w:val="00C57CD7"/>
    <w:rsid w:val="00C607C6"/>
    <w:rsid w:val="00C613CB"/>
    <w:rsid w:val="00C61B87"/>
    <w:rsid w:val="00C637D8"/>
    <w:rsid w:val="00C63BE5"/>
    <w:rsid w:val="00C64A0C"/>
    <w:rsid w:val="00C64B46"/>
    <w:rsid w:val="00C65328"/>
    <w:rsid w:val="00C66C28"/>
    <w:rsid w:val="00C709A1"/>
    <w:rsid w:val="00C73400"/>
    <w:rsid w:val="00C738A3"/>
    <w:rsid w:val="00C74A9B"/>
    <w:rsid w:val="00C751D6"/>
    <w:rsid w:val="00C764AF"/>
    <w:rsid w:val="00C82774"/>
    <w:rsid w:val="00C82947"/>
    <w:rsid w:val="00C82ACF"/>
    <w:rsid w:val="00C82D32"/>
    <w:rsid w:val="00C85B7E"/>
    <w:rsid w:val="00C87777"/>
    <w:rsid w:val="00C90CD7"/>
    <w:rsid w:val="00C92A86"/>
    <w:rsid w:val="00C92BF9"/>
    <w:rsid w:val="00C92CD7"/>
    <w:rsid w:val="00C9377A"/>
    <w:rsid w:val="00C9604F"/>
    <w:rsid w:val="00C96307"/>
    <w:rsid w:val="00C9720C"/>
    <w:rsid w:val="00C97A64"/>
    <w:rsid w:val="00C97F17"/>
    <w:rsid w:val="00CA052B"/>
    <w:rsid w:val="00CA1D99"/>
    <w:rsid w:val="00CA28C5"/>
    <w:rsid w:val="00CA3523"/>
    <w:rsid w:val="00CA35BB"/>
    <w:rsid w:val="00CA4F57"/>
    <w:rsid w:val="00CA5990"/>
    <w:rsid w:val="00CA5D58"/>
    <w:rsid w:val="00CB0918"/>
    <w:rsid w:val="00CB3231"/>
    <w:rsid w:val="00CB45FA"/>
    <w:rsid w:val="00CB4CC4"/>
    <w:rsid w:val="00CB54AD"/>
    <w:rsid w:val="00CB5724"/>
    <w:rsid w:val="00CB588B"/>
    <w:rsid w:val="00CB5B6F"/>
    <w:rsid w:val="00CB73EB"/>
    <w:rsid w:val="00CB7EFF"/>
    <w:rsid w:val="00CC0161"/>
    <w:rsid w:val="00CC050F"/>
    <w:rsid w:val="00CC0533"/>
    <w:rsid w:val="00CC06C9"/>
    <w:rsid w:val="00CC0904"/>
    <w:rsid w:val="00CC09F6"/>
    <w:rsid w:val="00CC47D2"/>
    <w:rsid w:val="00CC5FF9"/>
    <w:rsid w:val="00CC63E4"/>
    <w:rsid w:val="00CC72FC"/>
    <w:rsid w:val="00CC76DD"/>
    <w:rsid w:val="00CD1EF8"/>
    <w:rsid w:val="00CD2272"/>
    <w:rsid w:val="00CD234F"/>
    <w:rsid w:val="00CD28A6"/>
    <w:rsid w:val="00CD2A63"/>
    <w:rsid w:val="00CD2F41"/>
    <w:rsid w:val="00CD3CE7"/>
    <w:rsid w:val="00CD6E9F"/>
    <w:rsid w:val="00CD6F76"/>
    <w:rsid w:val="00CE06D1"/>
    <w:rsid w:val="00CE13F5"/>
    <w:rsid w:val="00CE1F8E"/>
    <w:rsid w:val="00CE455D"/>
    <w:rsid w:val="00CE4DA6"/>
    <w:rsid w:val="00CE62AD"/>
    <w:rsid w:val="00CE700F"/>
    <w:rsid w:val="00CE7D23"/>
    <w:rsid w:val="00CF0712"/>
    <w:rsid w:val="00CF0AB1"/>
    <w:rsid w:val="00CF108E"/>
    <w:rsid w:val="00CF2BB3"/>
    <w:rsid w:val="00CF3208"/>
    <w:rsid w:val="00D018DE"/>
    <w:rsid w:val="00D02200"/>
    <w:rsid w:val="00D03E45"/>
    <w:rsid w:val="00D0423E"/>
    <w:rsid w:val="00D066F1"/>
    <w:rsid w:val="00D0723A"/>
    <w:rsid w:val="00D07483"/>
    <w:rsid w:val="00D07C83"/>
    <w:rsid w:val="00D11571"/>
    <w:rsid w:val="00D1230E"/>
    <w:rsid w:val="00D12B1E"/>
    <w:rsid w:val="00D1385E"/>
    <w:rsid w:val="00D13A68"/>
    <w:rsid w:val="00D140B6"/>
    <w:rsid w:val="00D14EDE"/>
    <w:rsid w:val="00D15E47"/>
    <w:rsid w:val="00D17B5E"/>
    <w:rsid w:val="00D17C12"/>
    <w:rsid w:val="00D208AF"/>
    <w:rsid w:val="00D20CD7"/>
    <w:rsid w:val="00D2203E"/>
    <w:rsid w:val="00D220A4"/>
    <w:rsid w:val="00D234C6"/>
    <w:rsid w:val="00D24CF4"/>
    <w:rsid w:val="00D250C7"/>
    <w:rsid w:val="00D2572D"/>
    <w:rsid w:val="00D259BD"/>
    <w:rsid w:val="00D25F5C"/>
    <w:rsid w:val="00D26F88"/>
    <w:rsid w:val="00D27933"/>
    <w:rsid w:val="00D32D8C"/>
    <w:rsid w:val="00D33D19"/>
    <w:rsid w:val="00D34E28"/>
    <w:rsid w:val="00D3623B"/>
    <w:rsid w:val="00D36B78"/>
    <w:rsid w:val="00D37217"/>
    <w:rsid w:val="00D372DE"/>
    <w:rsid w:val="00D427C2"/>
    <w:rsid w:val="00D44DC4"/>
    <w:rsid w:val="00D44E6F"/>
    <w:rsid w:val="00D479BD"/>
    <w:rsid w:val="00D50E6A"/>
    <w:rsid w:val="00D524FE"/>
    <w:rsid w:val="00D525A5"/>
    <w:rsid w:val="00D53A8B"/>
    <w:rsid w:val="00D54425"/>
    <w:rsid w:val="00D544A9"/>
    <w:rsid w:val="00D54742"/>
    <w:rsid w:val="00D549E1"/>
    <w:rsid w:val="00D555E0"/>
    <w:rsid w:val="00D55DC7"/>
    <w:rsid w:val="00D57B2E"/>
    <w:rsid w:val="00D63801"/>
    <w:rsid w:val="00D647EB"/>
    <w:rsid w:val="00D65107"/>
    <w:rsid w:val="00D65324"/>
    <w:rsid w:val="00D67E9D"/>
    <w:rsid w:val="00D70C4A"/>
    <w:rsid w:val="00D70DE4"/>
    <w:rsid w:val="00D71369"/>
    <w:rsid w:val="00D71E10"/>
    <w:rsid w:val="00D72B9F"/>
    <w:rsid w:val="00D75893"/>
    <w:rsid w:val="00D818CF"/>
    <w:rsid w:val="00D824D3"/>
    <w:rsid w:val="00D828CB"/>
    <w:rsid w:val="00D82A44"/>
    <w:rsid w:val="00D831E6"/>
    <w:rsid w:val="00D83A7B"/>
    <w:rsid w:val="00D8715D"/>
    <w:rsid w:val="00D8760A"/>
    <w:rsid w:val="00D915C4"/>
    <w:rsid w:val="00D9195E"/>
    <w:rsid w:val="00D91B0C"/>
    <w:rsid w:val="00D93998"/>
    <w:rsid w:val="00D94E1D"/>
    <w:rsid w:val="00D94E9A"/>
    <w:rsid w:val="00D95AED"/>
    <w:rsid w:val="00D97E6D"/>
    <w:rsid w:val="00DA0153"/>
    <w:rsid w:val="00DA07B1"/>
    <w:rsid w:val="00DA0EA5"/>
    <w:rsid w:val="00DA1368"/>
    <w:rsid w:val="00DA3303"/>
    <w:rsid w:val="00DA40F6"/>
    <w:rsid w:val="00DA46A9"/>
    <w:rsid w:val="00DA4B22"/>
    <w:rsid w:val="00DA4C66"/>
    <w:rsid w:val="00DA73E6"/>
    <w:rsid w:val="00DA7EEA"/>
    <w:rsid w:val="00DB0DBC"/>
    <w:rsid w:val="00DB0EB7"/>
    <w:rsid w:val="00DB0F08"/>
    <w:rsid w:val="00DB1370"/>
    <w:rsid w:val="00DB2460"/>
    <w:rsid w:val="00DB2590"/>
    <w:rsid w:val="00DB329C"/>
    <w:rsid w:val="00DB47DF"/>
    <w:rsid w:val="00DB6CD1"/>
    <w:rsid w:val="00DB728F"/>
    <w:rsid w:val="00DB77C5"/>
    <w:rsid w:val="00DC1F1A"/>
    <w:rsid w:val="00DC3906"/>
    <w:rsid w:val="00DC3E3B"/>
    <w:rsid w:val="00DC5296"/>
    <w:rsid w:val="00DC7A99"/>
    <w:rsid w:val="00DC7F86"/>
    <w:rsid w:val="00DD13FF"/>
    <w:rsid w:val="00DD2338"/>
    <w:rsid w:val="00DD29AA"/>
    <w:rsid w:val="00DD2A11"/>
    <w:rsid w:val="00DD2B18"/>
    <w:rsid w:val="00DD2D52"/>
    <w:rsid w:val="00DD301E"/>
    <w:rsid w:val="00DD34F8"/>
    <w:rsid w:val="00DD36BB"/>
    <w:rsid w:val="00DD4399"/>
    <w:rsid w:val="00DD4D3A"/>
    <w:rsid w:val="00DD4EC2"/>
    <w:rsid w:val="00DD7C36"/>
    <w:rsid w:val="00DD7C9E"/>
    <w:rsid w:val="00DE0E99"/>
    <w:rsid w:val="00DE186C"/>
    <w:rsid w:val="00DE2321"/>
    <w:rsid w:val="00DE377E"/>
    <w:rsid w:val="00DE38A3"/>
    <w:rsid w:val="00DE3BB0"/>
    <w:rsid w:val="00DE46BA"/>
    <w:rsid w:val="00DE4B17"/>
    <w:rsid w:val="00DE558F"/>
    <w:rsid w:val="00DE57F6"/>
    <w:rsid w:val="00DE58F4"/>
    <w:rsid w:val="00DE5978"/>
    <w:rsid w:val="00DE5C06"/>
    <w:rsid w:val="00DE7D44"/>
    <w:rsid w:val="00DF13BE"/>
    <w:rsid w:val="00DF22B9"/>
    <w:rsid w:val="00DF2C99"/>
    <w:rsid w:val="00DF5241"/>
    <w:rsid w:val="00DF58E4"/>
    <w:rsid w:val="00DF6C1D"/>
    <w:rsid w:val="00DF7249"/>
    <w:rsid w:val="00DF78D7"/>
    <w:rsid w:val="00E0090B"/>
    <w:rsid w:val="00E011BA"/>
    <w:rsid w:val="00E012A0"/>
    <w:rsid w:val="00E01BC9"/>
    <w:rsid w:val="00E02C35"/>
    <w:rsid w:val="00E02D6E"/>
    <w:rsid w:val="00E05097"/>
    <w:rsid w:val="00E0565C"/>
    <w:rsid w:val="00E056FF"/>
    <w:rsid w:val="00E05CBD"/>
    <w:rsid w:val="00E06175"/>
    <w:rsid w:val="00E0639D"/>
    <w:rsid w:val="00E07BAB"/>
    <w:rsid w:val="00E07DE3"/>
    <w:rsid w:val="00E11B8B"/>
    <w:rsid w:val="00E1258C"/>
    <w:rsid w:val="00E129B0"/>
    <w:rsid w:val="00E1300B"/>
    <w:rsid w:val="00E13695"/>
    <w:rsid w:val="00E136DE"/>
    <w:rsid w:val="00E1386B"/>
    <w:rsid w:val="00E1421D"/>
    <w:rsid w:val="00E146C2"/>
    <w:rsid w:val="00E14CB9"/>
    <w:rsid w:val="00E1674B"/>
    <w:rsid w:val="00E16C9D"/>
    <w:rsid w:val="00E22A3C"/>
    <w:rsid w:val="00E23593"/>
    <w:rsid w:val="00E24A3D"/>
    <w:rsid w:val="00E260F5"/>
    <w:rsid w:val="00E272C9"/>
    <w:rsid w:val="00E274F6"/>
    <w:rsid w:val="00E27729"/>
    <w:rsid w:val="00E27BD9"/>
    <w:rsid w:val="00E31278"/>
    <w:rsid w:val="00E31AF3"/>
    <w:rsid w:val="00E31EEC"/>
    <w:rsid w:val="00E31F90"/>
    <w:rsid w:val="00E32E32"/>
    <w:rsid w:val="00E333F9"/>
    <w:rsid w:val="00E335B4"/>
    <w:rsid w:val="00E336C9"/>
    <w:rsid w:val="00E3370C"/>
    <w:rsid w:val="00E36719"/>
    <w:rsid w:val="00E367FA"/>
    <w:rsid w:val="00E372E9"/>
    <w:rsid w:val="00E408D8"/>
    <w:rsid w:val="00E4121D"/>
    <w:rsid w:val="00E420B6"/>
    <w:rsid w:val="00E42487"/>
    <w:rsid w:val="00E43B58"/>
    <w:rsid w:val="00E4589F"/>
    <w:rsid w:val="00E45A7D"/>
    <w:rsid w:val="00E45FBC"/>
    <w:rsid w:val="00E4628D"/>
    <w:rsid w:val="00E46569"/>
    <w:rsid w:val="00E468C3"/>
    <w:rsid w:val="00E46CC4"/>
    <w:rsid w:val="00E4762B"/>
    <w:rsid w:val="00E47E8B"/>
    <w:rsid w:val="00E50D47"/>
    <w:rsid w:val="00E51B6F"/>
    <w:rsid w:val="00E52700"/>
    <w:rsid w:val="00E52800"/>
    <w:rsid w:val="00E54FD3"/>
    <w:rsid w:val="00E555CB"/>
    <w:rsid w:val="00E56299"/>
    <w:rsid w:val="00E56541"/>
    <w:rsid w:val="00E570AA"/>
    <w:rsid w:val="00E57A99"/>
    <w:rsid w:val="00E60FB3"/>
    <w:rsid w:val="00E62A81"/>
    <w:rsid w:val="00E62CF4"/>
    <w:rsid w:val="00E62EBC"/>
    <w:rsid w:val="00E6321E"/>
    <w:rsid w:val="00E63F67"/>
    <w:rsid w:val="00E651C6"/>
    <w:rsid w:val="00E65883"/>
    <w:rsid w:val="00E65FAF"/>
    <w:rsid w:val="00E6606C"/>
    <w:rsid w:val="00E66214"/>
    <w:rsid w:val="00E664B3"/>
    <w:rsid w:val="00E6650B"/>
    <w:rsid w:val="00E66EE1"/>
    <w:rsid w:val="00E70267"/>
    <w:rsid w:val="00E7032A"/>
    <w:rsid w:val="00E71C33"/>
    <w:rsid w:val="00E72054"/>
    <w:rsid w:val="00E72D43"/>
    <w:rsid w:val="00E7548B"/>
    <w:rsid w:val="00E76557"/>
    <w:rsid w:val="00E76C54"/>
    <w:rsid w:val="00E77A58"/>
    <w:rsid w:val="00E8009D"/>
    <w:rsid w:val="00E802C6"/>
    <w:rsid w:val="00E804D4"/>
    <w:rsid w:val="00E80819"/>
    <w:rsid w:val="00E815F5"/>
    <w:rsid w:val="00E82408"/>
    <w:rsid w:val="00E8273E"/>
    <w:rsid w:val="00E82F5C"/>
    <w:rsid w:val="00E845AF"/>
    <w:rsid w:val="00E85380"/>
    <w:rsid w:val="00E866CC"/>
    <w:rsid w:val="00E87C00"/>
    <w:rsid w:val="00E87CE0"/>
    <w:rsid w:val="00E9018F"/>
    <w:rsid w:val="00E908BF"/>
    <w:rsid w:val="00E90904"/>
    <w:rsid w:val="00E91647"/>
    <w:rsid w:val="00E9484F"/>
    <w:rsid w:val="00E94C36"/>
    <w:rsid w:val="00E951ED"/>
    <w:rsid w:val="00E96DF2"/>
    <w:rsid w:val="00E97401"/>
    <w:rsid w:val="00E97C79"/>
    <w:rsid w:val="00EA1912"/>
    <w:rsid w:val="00EA2312"/>
    <w:rsid w:val="00EA2D5C"/>
    <w:rsid w:val="00EA3CFB"/>
    <w:rsid w:val="00EA657F"/>
    <w:rsid w:val="00EA6C7E"/>
    <w:rsid w:val="00EA758B"/>
    <w:rsid w:val="00EA78D5"/>
    <w:rsid w:val="00EB05A1"/>
    <w:rsid w:val="00EB07F4"/>
    <w:rsid w:val="00EB0B3D"/>
    <w:rsid w:val="00EB0D05"/>
    <w:rsid w:val="00EB1980"/>
    <w:rsid w:val="00EB2028"/>
    <w:rsid w:val="00EB3B65"/>
    <w:rsid w:val="00EB47D2"/>
    <w:rsid w:val="00EB4CE5"/>
    <w:rsid w:val="00EB6E07"/>
    <w:rsid w:val="00EB7865"/>
    <w:rsid w:val="00EB799C"/>
    <w:rsid w:val="00EC05D4"/>
    <w:rsid w:val="00EC0F11"/>
    <w:rsid w:val="00EC1F27"/>
    <w:rsid w:val="00EC22C1"/>
    <w:rsid w:val="00EC2F48"/>
    <w:rsid w:val="00EC3044"/>
    <w:rsid w:val="00EC39D7"/>
    <w:rsid w:val="00EC451B"/>
    <w:rsid w:val="00ED06D4"/>
    <w:rsid w:val="00ED2481"/>
    <w:rsid w:val="00ED337D"/>
    <w:rsid w:val="00ED4116"/>
    <w:rsid w:val="00ED4405"/>
    <w:rsid w:val="00ED4792"/>
    <w:rsid w:val="00ED5105"/>
    <w:rsid w:val="00ED588D"/>
    <w:rsid w:val="00ED60DC"/>
    <w:rsid w:val="00ED6718"/>
    <w:rsid w:val="00ED7607"/>
    <w:rsid w:val="00ED7BEE"/>
    <w:rsid w:val="00EE02F3"/>
    <w:rsid w:val="00EE037C"/>
    <w:rsid w:val="00EE138F"/>
    <w:rsid w:val="00EE1881"/>
    <w:rsid w:val="00EE1F8F"/>
    <w:rsid w:val="00EE277A"/>
    <w:rsid w:val="00EE2A7C"/>
    <w:rsid w:val="00EE3248"/>
    <w:rsid w:val="00EE33FF"/>
    <w:rsid w:val="00EE3E3E"/>
    <w:rsid w:val="00EE3ECA"/>
    <w:rsid w:val="00EE4C26"/>
    <w:rsid w:val="00EE5491"/>
    <w:rsid w:val="00EE7E3A"/>
    <w:rsid w:val="00EE7FC7"/>
    <w:rsid w:val="00EF0100"/>
    <w:rsid w:val="00EF0DBF"/>
    <w:rsid w:val="00EF0FAC"/>
    <w:rsid w:val="00EF39E6"/>
    <w:rsid w:val="00EF3B2F"/>
    <w:rsid w:val="00EF4704"/>
    <w:rsid w:val="00EF4884"/>
    <w:rsid w:val="00EF4F8E"/>
    <w:rsid w:val="00EF51DA"/>
    <w:rsid w:val="00EF5860"/>
    <w:rsid w:val="00EF6130"/>
    <w:rsid w:val="00F00949"/>
    <w:rsid w:val="00F02873"/>
    <w:rsid w:val="00F03054"/>
    <w:rsid w:val="00F03632"/>
    <w:rsid w:val="00F03F87"/>
    <w:rsid w:val="00F04404"/>
    <w:rsid w:val="00F04BCE"/>
    <w:rsid w:val="00F04D24"/>
    <w:rsid w:val="00F06B62"/>
    <w:rsid w:val="00F07B29"/>
    <w:rsid w:val="00F07EA5"/>
    <w:rsid w:val="00F10607"/>
    <w:rsid w:val="00F10E4B"/>
    <w:rsid w:val="00F11615"/>
    <w:rsid w:val="00F11834"/>
    <w:rsid w:val="00F11E99"/>
    <w:rsid w:val="00F12968"/>
    <w:rsid w:val="00F12CCB"/>
    <w:rsid w:val="00F13A68"/>
    <w:rsid w:val="00F13EB1"/>
    <w:rsid w:val="00F142B0"/>
    <w:rsid w:val="00F15575"/>
    <w:rsid w:val="00F159BF"/>
    <w:rsid w:val="00F1638B"/>
    <w:rsid w:val="00F16BE1"/>
    <w:rsid w:val="00F172D4"/>
    <w:rsid w:val="00F17D93"/>
    <w:rsid w:val="00F21192"/>
    <w:rsid w:val="00F238FB"/>
    <w:rsid w:val="00F24359"/>
    <w:rsid w:val="00F24609"/>
    <w:rsid w:val="00F249CA"/>
    <w:rsid w:val="00F24FFA"/>
    <w:rsid w:val="00F25DC3"/>
    <w:rsid w:val="00F27D5C"/>
    <w:rsid w:val="00F31486"/>
    <w:rsid w:val="00F32D73"/>
    <w:rsid w:val="00F33AFE"/>
    <w:rsid w:val="00F34BB9"/>
    <w:rsid w:val="00F35971"/>
    <w:rsid w:val="00F3687B"/>
    <w:rsid w:val="00F3688D"/>
    <w:rsid w:val="00F40D48"/>
    <w:rsid w:val="00F422DE"/>
    <w:rsid w:val="00F43583"/>
    <w:rsid w:val="00F440C6"/>
    <w:rsid w:val="00F448C4"/>
    <w:rsid w:val="00F465ED"/>
    <w:rsid w:val="00F46875"/>
    <w:rsid w:val="00F4708E"/>
    <w:rsid w:val="00F475E8"/>
    <w:rsid w:val="00F47A63"/>
    <w:rsid w:val="00F52B55"/>
    <w:rsid w:val="00F540A2"/>
    <w:rsid w:val="00F54251"/>
    <w:rsid w:val="00F55BDD"/>
    <w:rsid w:val="00F605B0"/>
    <w:rsid w:val="00F60A2E"/>
    <w:rsid w:val="00F60EE7"/>
    <w:rsid w:val="00F61112"/>
    <w:rsid w:val="00F634B1"/>
    <w:rsid w:val="00F63A09"/>
    <w:rsid w:val="00F63DD8"/>
    <w:rsid w:val="00F64480"/>
    <w:rsid w:val="00F65D29"/>
    <w:rsid w:val="00F66957"/>
    <w:rsid w:val="00F66B60"/>
    <w:rsid w:val="00F67749"/>
    <w:rsid w:val="00F67E10"/>
    <w:rsid w:val="00F7015C"/>
    <w:rsid w:val="00F70E0C"/>
    <w:rsid w:val="00F70E9D"/>
    <w:rsid w:val="00F71E06"/>
    <w:rsid w:val="00F72CC8"/>
    <w:rsid w:val="00F741A5"/>
    <w:rsid w:val="00F74A45"/>
    <w:rsid w:val="00F7511A"/>
    <w:rsid w:val="00F757E0"/>
    <w:rsid w:val="00F75DD5"/>
    <w:rsid w:val="00F76E1A"/>
    <w:rsid w:val="00F76EDF"/>
    <w:rsid w:val="00F7773F"/>
    <w:rsid w:val="00F80126"/>
    <w:rsid w:val="00F801CD"/>
    <w:rsid w:val="00F806AB"/>
    <w:rsid w:val="00F81949"/>
    <w:rsid w:val="00F81BCA"/>
    <w:rsid w:val="00F827E6"/>
    <w:rsid w:val="00F82BFC"/>
    <w:rsid w:val="00F8408F"/>
    <w:rsid w:val="00F8481D"/>
    <w:rsid w:val="00F848A5"/>
    <w:rsid w:val="00F84920"/>
    <w:rsid w:val="00F853E2"/>
    <w:rsid w:val="00F85D0E"/>
    <w:rsid w:val="00F8622D"/>
    <w:rsid w:val="00F90B20"/>
    <w:rsid w:val="00F917E5"/>
    <w:rsid w:val="00F91DE6"/>
    <w:rsid w:val="00F922F5"/>
    <w:rsid w:val="00F92A84"/>
    <w:rsid w:val="00F92DB5"/>
    <w:rsid w:val="00F93535"/>
    <w:rsid w:val="00F958C0"/>
    <w:rsid w:val="00F95926"/>
    <w:rsid w:val="00F97F37"/>
    <w:rsid w:val="00FA130A"/>
    <w:rsid w:val="00FA1710"/>
    <w:rsid w:val="00FA1D05"/>
    <w:rsid w:val="00FA1F21"/>
    <w:rsid w:val="00FA268A"/>
    <w:rsid w:val="00FA3251"/>
    <w:rsid w:val="00FA34E3"/>
    <w:rsid w:val="00FA4DB3"/>
    <w:rsid w:val="00FA4E63"/>
    <w:rsid w:val="00FA5A75"/>
    <w:rsid w:val="00FB2D6B"/>
    <w:rsid w:val="00FB6402"/>
    <w:rsid w:val="00FB6BC6"/>
    <w:rsid w:val="00FC0248"/>
    <w:rsid w:val="00FC18DB"/>
    <w:rsid w:val="00FC1D54"/>
    <w:rsid w:val="00FC2CBE"/>
    <w:rsid w:val="00FC3726"/>
    <w:rsid w:val="00FC3874"/>
    <w:rsid w:val="00FC3B6A"/>
    <w:rsid w:val="00FC3ED0"/>
    <w:rsid w:val="00FC54F4"/>
    <w:rsid w:val="00FC62C5"/>
    <w:rsid w:val="00FC6BAA"/>
    <w:rsid w:val="00FC739F"/>
    <w:rsid w:val="00FD0BA6"/>
    <w:rsid w:val="00FD0DFC"/>
    <w:rsid w:val="00FD0FB3"/>
    <w:rsid w:val="00FD1982"/>
    <w:rsid w:val="00FD1A1C"/>
    <w:rsid w:val="00FD1E8C"/>
    <w:rsid w:val="00FD25B3"/>
    <w:rsid w:val="00FD4230"/>
    <w:rsid w:val="00FD42EE"/>
    <w:rsid w:val="00FD44B6"/>
    <w:rsid w:val="00FD45D7"/>
    <w:rsid w:val="00FD4DA2"/>
    <w:rsid w:val="00FD4E3B"/>
    <w:rsid w:val="00FD6577"/>
    <w:rsid w:val="00FD6861"/>
    <w:rsid w:val="00FD7DFB"/>
    <w:rsid w:val="00FE0370"/>
    <w:rsid w:val="00FE1184"/>
    <w:rsid w:val="00FE2A59"/>
    <w:rsid w:val="00FE3181"/>
    <w:rsid w:val="00FE50C1"/>
    <w:rsid w:val="00FE56E5"/>
    <w:rsid w:val="00FE62AF"/>
    <w:rsid w:val="00FE6CCC"/>
    <w:rsid w:val="00FE7552"/>
    <w:rsid w:val="00FF02DF"/>
    <w:rsid w:val="00FF0729"/>
    <w:rsid w:val="00FF2A0C"/>
    <w:rsid w:val="00FF3202"/>
    <w:rsid w:val="00FF36C2"/>
    <w:rsid w:val="00FF3E66"/>
    <w:rsid w:val="00FF5EB0"/>
    <w:rsid w:val="00FF6327"/>
    <w:rsid w:val="00FF6A30"/>
    <w:rsid w:val="00FF7607"/>
    <w:rsid w:val="010914D4"/>
    <w:rsid w:val="01255D63"/>
    <w:rsid w:val="02229BB0"/>
    <w:rsid w:val="02905385"/>
    <w:rsid w:val="02A31AB9"/>
    <w:rsid w:val="02F178E0"/>
    <w:rsid w:val="035D710C"/>
    <w:rsid w:val="03B1A1BD"/>
    <w:rsid w:val="03BF2ECE"/>
    <w:rsid w:val="03CD8679"/>
    <w:rsid w:val="040DAF16"/>
    <w:rsid w:val="04275CF7"/>
    <w:rsid w:val="04D3921E"/>
    <w:rsid w:val="0571E0E7"/>
    <w:rsid w:val="0573BF26"/>
    <w:rsid w:val="05BFFFAF"/>
    <w:rsid w:val="05D2C184"/>
    <w:rsid w:val="065FA886"/>
    <w:rsid w:val="06D75CFD"/>
    <w:rsid w:val="06E21325"/>
    <w:rsid w:val="07602B78"/>
    <w:rsid w:val="076B8EA3"/>
    <w:rsid w:val="0775A918"/>
    <w:rsid w:val="07887019"/>
    <w:rsid w:val="078C1DE8"/>
    <w:rsid w:val="0842C1E2"/>
    <w:rsid w:val="08618799"/>
    <w:rsid w:val="08743285"/>
    <w:rsid w:val="08E1BBA8"/>
    <w:rsid w:val="09392132"/>
    <w:rsid w:val="097D6779"/>
    <w:rsid w:val="09F24BD0"/>
    <w:rsid w:val="09F409C0"/>
    <w:rsid w:val="0A3B1F8E"/>
    <w:rsid w:val="0A7AE92E"/>
    <w:rsid w:val="0AC1F205"/>
    <w:rsid w:val="0B6B87F4"/>
    <w:rsid w:val="0B76CE49"/>
    <w:rsid w:val="0C8C4BF0"/>
    <w:rsid w:val="0C93B173"/>
    <w:rsid w:val="0D6B0E18"/>
    <w:rsid w:val="0D851F2D"/>
    <w:rsid w:val="0DC0B250"/>
    <w:rsid w:val="0DC4C05E"/>
    <w:rsid w:val="0E3393B8"/>
    <w:rsid w:val="0EB1BAFC"/>
    <w:rsid w:val="0F0B1C54"/>
    <w:rsid w:val="0F0CD115"/>
    <w:rsid w:val="0F516EE5"/>
    <w:rsid w:val="0F8AA151"/>
    <w:rsid w:val="0FD0E4A4"/>
    <w:rsid w:val="0FD679B5"/>
    <w:rsid w:val="0FF39041"/>
    <w:rsid w:val="1004903F"/>
    <w:rsid w:val="10079344"/>
    <w:rsid w:val="1039E569"/>
    <w:rsid w:val="103B1C96"/>
    <w:rsid w:val="1047D8A8"/>
    <w:rsid w:val="1155E4E4"/>
    <w:rsid w:val="11ED8717"/>
    <w:rsid w:val="11FB645B"/>
    <w:rsid w:val="1216BDB5"/>
    <w:rsid w:val="12253B6A"/>
    <w:rsid w:val="1268FDD2"/>
    <w:rsid w:val="129D0A80"/>
    <w:rsid w:val="12F21466"/>
    <w:rsid w:val="12FE59F5"/>
    <w:rsid w:val="130778AF"/>
    <w:rsid w:val="139CE243"/>
    <w:rsid w:val="13D9368D"/>
    <w:rsid w:val="13E4A44F"/>
    <w:rsid w:val="1469552A"/>
    <w:rsid w:val="1523114F"/>
    <w:rsid w:val="1534F04D"/>
    <w:rsid w:val="154E2933"/>
    <w:rsid w:val="16264D34"/>
    <w:rsid w:val="16C192D3"/>
    <w:rsid w:val="170DCFF0"/>
    <w:rsid w:val="1748AD65"/>
    <w:rsid w:val="1771B6E4"/>
    <w:rsid w:val="17A012F3"/>
    <w:rsid w:val="17B22B36"/>
    <w:rsid w:val="1828A1D3"/>
    <w:rsid w:val="18F08FFB"/>
    <w:rsid w:val="18F51266"/>
    <w:rsid w:val="18FBC91C"/>
    <w:rsid w:val="190B99D7"/>
    <w:rsid w:val="19622107"/>
    <w:rsid w:val="1966FBBC"/>
    <w:rsid w:val="19BEBAB9"/>
    <w:rsid w:val="19DB6691"/>
    <w:rsid w:val="1A73F4A6"/>
    <w:rsid w:val="1A8B9668"/>
    <w:rsid w:val="1B3F192B"/>
    <w:rsid w:val="1BC5BA6A"/>
    <w:rsid w:val="1C53F6A6"/>
    <w:rsid w:val="1C69258D"/>
    <w:rsid w:val="1C812730"/>
    <w:rsid w:val="1C879E3C"/>
    <w:rsid w:val="1CA84C84"/>
    <w:rsid w:val="1D74123C"/>
    <w:rsid w:val="1E3E2E97"/>
    <w:rsid w:val="1E48E7A0"/>
    <w:rsid w:val="1E51BAAD"/>
    <w:rsid w:val="1F319F63"/>
    <w:rsid w:val="1F563BC1"/>
    <w:rsid w:val="1FE8B583"/>
    <w:rsid w:val="20739101"/>
    <w:rsid w:val="20958E25"/>
    <w:rsid w:val="209D69B3"/>
    <w:rsid w:val="20C9D78A"/>
    <w:rsid w:val="20DEB895"/>
    <w:rsid w:val="2178F83C"/>
    <w:rsid w:val="21A947CC"/>
    <w:rsid w:val="21B62684"/>
    <w:rsid w:val="21FF7D47"/>
    <w:rsid w:val="224D0A02"/>
    <w:rsid w:val="2250F197"/>
    <w:rsid w:val="2299D954"/>
    <w:rsid w:val="22CC9DB7"/>
    <w:rsid w:val="236DDD5D"/>
    <w:rsid w:val="239B0F0C"/>
    <w:rsid w:val="242CA416"/>
    <w:rsid w:val="24540F15"/>
    <w:rsid w:val="2471A9BC"/>
    <w:rsid w:val="24AB2323"/>
    <w:rsid w:val="25DEB82F"/>
    <w:rsid w:val="26C020C1"/>
    <w:rsid w:val="27C3B66F"/>
    <w:rsid w:val="27F04926"/>
    <w:rsid w:val="27FC5FDF"/>
    <w:rsid w:val="280270DE"/>
    <w:rsid w:val="281E9B53"/>
    <w:rsid w:val="28446916"/>
    <w:rsid w:val="2850C54A"/>
    <w:rsid w:val="28DD2B13"/>
    <w:rsid w:val="293A19D9"/>
    <w:rsid w:val="297D2071"/>
    <w:rsid w:val="29E7871E"/>
    <w:rsid w:val="2A172BC1"/>
    <w:rsid w:val="2A362132"/>
    <w:rsid w:val="2A73D0FA"/>
    <w:rsid w:val="2AA76B15"/>
    <w:rsid w:val="2AD99A06"/>
    <w:rsid w:val="2AFEE7D0"/>
    <w:rsid w:val="2B18E096"/>
    <w:rsid w:val="2B506C24"/>
    <w:rsid w:val="2B7A5ED9"/>
    <w:rsid w:val="2BE66363"/>
    <w:rsid w:val="2BE6824B"/>
    <w:rsid w:val="2C0E3C53"/>
    <w:rsid w:val="2CDD1C5B"/>
    <w:rsid w:val="2D78B79D"/>
    <w:rsid w:val="2D9F9402"/>
    <w:rsid w:val="2EB4C000"/>
    <w:rsid w:val="2EFA17EA"/>
    <w:rsid w:val="3005B212"/>
    <w:rsid w:val="300B0C77"/>
    <w:rsid w:val="30EBD67F"/>
    <w:rsid w:val="310A13AE"/>
    <w:rsid w:val="31CC5272"/>
    <w:rsid w:val="31D6A92B"/>
    <w:rsid w:val="31F6F020"/>
    <w:rsid w:val="3212FE83"/>
    <w:rsid w:val="322E75DF"/>
    <w:rsid w:val="3293927B"/>
    <w:rsid w:val="32A26BA0"/>
    <w:rsid w:val="32B52AC7"/>
    <w:rsid w:val="341E73AA"/>
    <w:rsid w:val="342C4C7A"/>
    <w:rsid w:val="3479CEC8"/>
    <w:rsid w:val="34A4FC85"/>
    <w:rsid w:val="35B1446D"/>
    <w:rsid w:val="35C2F82E"/>
    <w:rsid w:val="35D82DD8"/>
    <w:rsid w:val="35E6A792"/>
    <w:rsid w:val="360457B2"/>
    <w:rsid w:val="36822B70"/>
    <w:rsid w:val="36E5645D"/>
    <w:rsid w:val="374EB847"/>
    <w:rsid w:val="3750CD55"/>
    <w:rsid w:val="3781FD73"/>
    <w:rsid w:val="379A8212"/>
    <w:rsid w:val="37EAE880"/>
    <w:rsid w:val="37F8ACF7"/>
    <w:rsid w:val="3834D18C"/>
    <w:rsid w:val="396794E6"/>
    <w:rsid w:val="3969CC67"/>
    <w:rsid w:val="39DA1E5B"/>
    <w:rsid w:val="3A221B23"/>
    <w:rsid w:val="3A237B4F"/>
    <w:rsid w:val="3A29393A"/>
    <w:rsid w:val="3A518BB7"/>
    <w:rsid w:val="3A93F53A"/>
    <w:rsid w:val="3ABFEBD2"/>
    <w:rsid w:val="3ACB9230"/>
    <w:rsid w:val="3B5FAEDF"/>
    <w:rsid w:val="3BDC920F"/>
    <w:rsid w:val="3C2B5926"/>
    <w:rsid w:val="3CDBE78F"/>
    <w:rsid w:val="3D02B66E"/>
    <w:rsid w:val="3D4145D7"/>
    <w:rsid w:val="3D47422C"/>
    <w:rsid w:val="3D5C1A39"/>
    <w:rsid w:val="3D7153C9"/>
    <w:rsid w:val="3DA5690B"/>
    <w:rsid w:val="3DBEA0CB"/>
    <w:rsid w:val="3DF8CC92"/>
    <w:rsid w:val="3E3F3CA9"/>
    <w:rsid w:val="3E46B7D6"/>
    <w:rsid w:val="3F008386"/>
    <w:rsid w:val="3F029FA7"/>
    <w:rsid w:val="3F33579C"/>
    <w:rsid w:val="3FA6B1FD"/>
    <w:rsid w:val="3FA6EAE7"/>
    <w:rsid w:val="3FAC5E2C"/>
    <w:rsid w:val="3FD498FA"/>
    <w:rsid w:val="3FDB2E1A"/>
    <w:rsid w:val="401EF0DC"/>
    <w:rsid w:val="4056B791"/>
    <w:rsid w:val="40E747BD"/>
    <w:rsid w:val="416AF26B"/>
    <w:rsid w:val="41706BEC"/>
    <w:rsid w:val="41CD5F1D"/>
    <w:rsid w:val="41FC8BC5"/>
    <w:rsid w:val="42668E76"/>
    <w:rsid w:val="42895DC1"/>
    <w:rsid w:val="42FADD08"/>
    <w:rsid w:val="42FED248"/>
    <w:rsid w:val="431437ED"/>
    <w:rsid w:val="432AD689"/>
    <w:rsid w:val="4335A723"/>
    <w:rsid w:val="4361EE1F"/>
    <w:rsid w:val="436EDF40"/>
    <w:rsid w:val="43A5EAA8"/>
    <w:rsid w:val="43FB33AB"/>
    <w:rsid w:val="442514B2"/>
    <w:rsid w:val="443EC458"/>
    <w:rsid w:val="4472BA09"/>
    <w:rsid w:val="44C77BDB"/>
    <w:rsid w:val="456E0DB3"/>
    <w:rsid w:val="4575D3AF"/>
    <w:rsid w:val="45A92AA3"/>
    <w:rsid w:val="45B69707"/>
    <w:rsid w:val="45BB8728"/>
    <w:rsid w:val="45BD01C9"/>
    <w:rsid w:val="45C87238"/>
    <w:rsid w:val="460FE956"/>
    <w:rsid w:val="47271FAC"/>
    <w:rsid w:val="472AF8C9"/>
    <w:rsid w:val="472D30CE"/>
    <w:rsid w:val="47454B5B"/>
    <w:rsid w:val="474FF81F"/>
    <w:rsid w:val="475BEFFC"/>
    <w:rsid w:val="48742D65"/>
    <w:rsid w:val="489C55B4"/>
    <w:rsid w:val="48A6043F"/>
    <w:rsid w:val="48AF8E6A"/>
    <w:rsid w:val="48F6F0BB"/>
    <w:rsid w:val="497C8CD5"/>
    <w:rsid w:val="4A1E7465"/>
    <w:rsid w:val="4A551CBC"/>
    <w:rsid w:val="4B9643FA"/>
    <w:rsid w:val="4BBD76F4"/>
    <w:rsid w:val="4C0DE939"/>
    <w:rsid w:val="4DB31C99"/>
    <w:rsid w:val="4DB343A5"/>
    <w:rsid w:val="4DE1BF28"/>
    <w:rsid w:val="4E0B0A0E"/>
    <w:rsid w:val="4E0D07D7"/>
    <w:rsid w:val="4E49E7A2"/>
    <w:rsid w:val="4E5E931A"/>
    <w:rsid w:val="4EC611F3"/>
    <w:rsid w:val="4F005962"/>
    <w:rsid w:val="4F31F1AE"/>
    <w:rsid w:val="4F3CEB28"/>
    <w:rsid w:val="4FEC664D"/>
    <w:rsid w:val="500CD0D9"/>
    <w:rsid w:val="5013A262"/>
    <w:rsid w:val="50B0263E"/>
    <w:rsid w:val="50F2460C"/>
    <w:rsid w:val="5172B1DE"/>
    <w:rsid w:val="524E4E57"/>
    <w:rsid w:val="525B962E"/>
    <w:rsid w:val="52C269BB"/>
    <w:rsid w:val="52C83627"/>
    <w:rsid w:val="52F9B5E4"/>
    <w:rsid w:val="531F1285"/>
    <w:rsid w:val="53EA5711"/>
    <w:rsid w:val="543B0E67"/>
    <w:rsid w:val="544A3C51"/>
    <w:rsid w:val="54791A76"/>
    <w:rsid w:val="54D0FDBD"/>
    <w:rsid w:val="54D7C33D"/>
    <w:rsid w:val="550C7533"/>
    <w:rsid w:val="5527FEE2"/>
    <w:rsid w:val="552A5181"/>
    <w:rsid w:val="55588AC7"/>
    <w:rsid w:val="5577D0DA"/>
    <w:rsid w:val="558427E6"/>
    <w:rsid w:val="55D14EE5"/>
    <w:rsid w:val="560084CD"/>
    <w:rsid w:val="56E6A561"/>
    <w:rsid w:val="56EFF980"/>
    <w:rsid w:val="5730031F"/>
    <w:rsid w:val="57EA04DA"/>
    <w:rsid w:val="580B0204"/>
    <w:rsid w:val="581B13E6"/>
    <w:rsid w:val="586D5D33"/>
    <w:rsid w:val="5875F533"/>
    <w:rsid w:val="58C19B73"/>
    <w:rsid w:val="58F2EC73"/>
    <w:rsid w:val="5916D3BC"/>
    <w:rsid w:val="59902C0D"/>
    <w:rsid w:val="59BB7399"/>
    <w:rsid w:val="5A2A869C"/>
    <w:rsid w:val="5A443F9D"/>
    <w:rsid w:val="5A98726E"/>
    <w:rsid w:val="5A9EE681"/>
    <w:rsid w:val="5ADD6D40"/>
    <w:rsid w:val="5B152189"/>
    <w:rsid w:val="5B1E3FED"/>
    <w:rsid w:val="5B4AFE8F"/>
    <w:rsid w:val="5BB65841"/>
    <w:rsid w:val="5BBF1381"/>
    <w:rsid w:val="5BF47251"/>
    <w:rsid w:val="5BFCC19B"/>
    <w:rsid w:val="5C239311"/>
    <w:rsid w:val="5C54B597"/>
    <w:rsid w:val="5C74DDA3"/>
    <w:rsid w:val="5CB61B03"/>
    <w:rsid w:val="5CBB3188"/>
    <w:rsid w:val="5CD6B3BB"/>
    <w:rsid w:val="5D2611D5"/>
    <w:rsid w:val="5D353AC0"/>
    <w:rsid w:val="5D6DAFF6"/>
    <w:rsid w:val="5DCA0045"/>
    <w:rsid w:val="5E46A09F"/>
    <w:rsid w:val="5FB4AF1E"/>
    <w:rsid w:val="60017A03"/>
    <w:rsid w:val="60410D7A"/>
    <w:rsid w:val="604AB7F8"/>
    <w:rsid w:val="6096D3BE"/>
    <w:rsid w:val="60A010F9"/>
    <w:rsid w:val="60E0C2A8"/>
    <w:rsid w:val="61EE4AE8"/>
    <w:rsid w:val="6222C165"/>
    <w:rsid w:val="623F10F5"/>
    <w:rsid w:val="62450146"/>
    <w:rsid w:val="628A5254"/>
    <w:rsid w:val="6305FF37"/>
    <w:rsid w:val="635D7670"/>
    <w:rsid w:val="64778E97"/>
    <w:rsid w:val="648BB765"/>
    <w:rsid w:val="64CC4CC8"/>
    <w:rsid w:val="65753FFE"/>
    <w:rsid w:val="65A00AD7"/>
    <w:rsid w:val="65C3E7CE"/>
    <w:rsid w:val="65C6912B"/>
    <w:rsid w:val="663136D0"/>
    <w:rsid w:val="663E1170"/>
    <w:rsid w:val="66A66E70"/>
    <w:rsid w:val="66B5B8DA"/>
    <w:rsid w:val="66FE25B0"/>
    <w:rsid w:val="67156845"/>
    <w:rsid w:val="67A95A5D"/>
    <w:rsid w:val="68714B18"/>
    <w:rsid w:val="687BD25D"/>
    <w:rsid w:val="68DD4B11"/>
    <w:rsid w:val="6973B1AC"/>
    <w:rsid w:val="6A07CC21"/>
    <w:rsid w:val="6A71B7AB"/>
    <w:rsid w:val="6AC33547"/>
    <w:rsid w:val="6ADC0942"/>
    <w:rsid w:val="6B52BC1A"/>
    <w:rsid w:val="6B8E0194"/>
    <w:rsid w:val="6CBDE2FD"/>
    <w:rsid w:val="6CC6A492"/>
    <w:rsid w:val="6D06CDB6"/>
    <w:rsid w:val="6D0D4941"/>
    <w:rsid w:val="6D43552F"/>
    <w:rsid w:val="6D6EF748"/>
    <w:rsid w:val="6D723D98"/>
    <w:rsid w:val="6D93AC23"/>
    <w:rsid w:val="6E028278"/>
    <w:rsid w:val="6E6EB19E"/>
    <w:rsid w:val="6F61D546"/>
    <w:rsid w:val="6F93BEE7"/>
    <w:rsid w:val="6F950119"/>
    <w:rsid w:val="6FC628F5"/>
    <w:rsid w:val="7105EA90"/>
    <w:rsid w:val="7182A1BF"/>
    <w:rsid w:val="71912CDE"/>
    <w:rsid w:val="71D676D4"/>
    <w:rsid w:val="7226D59A"/>
    <w:rsid w:val="72965237"/>
    <w:rsid w:val="72A3CF56"/>
    <w:rsid w:val="72B5A09F"/>
    <w:rsid w:val="73A4463F"/>
    <w:rsid w:val="741A2FCA"/>
    <w:rsid w:val="742F1DEA"/>
    <w:rsid w:val="74584E29"/>
    <w:rsid w:val="74A65659"/>
    <w:rsid w:val="74E9109B"/>
    <w:rsid w:val="75565D4A"/>
    <w:rsid w:val="75B18991"/>
    <w:rsid w:val="75B9CEB5"/>
    <w:rsid w:val="76638967"/>
    <w:rsid w:val="766F531A"/>
    <w:rsid w:val="76B3113D"/>
    <w:rsid w:val="76D3548C"/>
    <w:rsid w:val="779D2CE8"/>
    <w:rsid w:val="77D7B2EB"/>
    <w:rsid w:val="77D9A226"/>
    <w:rsid w:val="782CF9D7"/>
    <w:rsid w:val="78858B11"/>
    <w:rsid w:val="79D54FA5"/>
    <w:rsid w:val="7A1B96F9"/>
    <w:rsid w:val="7ACC2BCD"/>
    <w:rsid w:val="7AD8D3F6"/>
    <w:rsid w:val="7B49FA9F"/>
    <w:rsid w:val="7B5606A8"/>
    <w:rsid w:val="7B68053A"/>
    <w:rsid w:val="7B7B10AC"/>
    <w:rsid w:val="7BAB2C76"/>
    <w:rsid w:val="7BB12296"/>
    <w:rsid w:val="7BBECCE4"/>
    <w:rsid w:val="7BFA2B5D"/>
    <w:rsid w:val="7C4415A3"/>
    <w:rsid w:val="7C90B953"/>
    <w:rsid w:val="7D51AFDD"/>
    <w:rsid w:val="7D7E7FE0"/>
    <w:rsid w:val="7D9F9806"/>
    <w:rsid w:val="7DB45D54"/>
    <w:rsid w:val="7DC362AB"/>
    <w:rsid w:val="7DF6C2DA"/>
    <w:rsid w:val="7DF9FD74"/>
    <w:rsid w:val="7E331D02"/>
    <w:rsid w:val="7E668A56"/>
    <w:rsid w:val="7F596C82"/>
    <w:rsid w:val="7F82A6D0"/>
    <w:rsid w:val="7FE65802"/>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68FD"/>
  <w15:chartTrackingRefBased/>
  <w15:docId w15:val="{87DD8E77-6A8F-4BD8-9F7A-A66EEC84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4A0"/>
    <w:pPr>
      <w:spacing w:after="5" w:line="249" w:lineRule="auto"/>
      <w:ind w:left="10" w:hanging="10"/>
    </w:pPr>
    <w:rPr>
      <w:rFonts w:ascii="Calibri" w:eastAsia="Calibri" w:hAnsi="Calibri" w:cs="Calibri"/>
      <w:color w:val="000000"/>
      <w:lang w:val="en-GB" w:eastAsia="en-IE"/>
    </w:rPr>
  </w:style>
  <w:style w:type="paragraph" w:styleId="Heading1">
    <w:name w:val="heading 1"/>
    <w:basedOn w:val="Normal"/>
    <w:next w:val="Normal"/>
    <w:link w:val="Heading1Char"/>
    <w:autoRedefine/>
    <w:uiPriority w:val="9"/>
    <w:qFormat/>
    <w:rsid w:val="008B6605"/>
    <w:pPr>
      <w:keepNext/>
      <w:keepLines/>
      <w:pBdr>
        <w:top w:val="single" w:sz="4" w:space="1" w:color="0E2841" w:themeColor="text2"/>
        <w:bottom w:val="single" w:sz="4" w:space="1" w:color="0E2841" w:themeColor="text2"/>
      </w:pBdr>
      <w:spacing w:before="360" w:after="80" w:line="259" w:lineRule="auto"/>
      <w:ind w:left="0" w:firstLine="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605"/>
    <w:rPr>
      <w:rFonts w:asciiTheme="majorHAnsi" w:eastAsiaTheme="majorEastAsia" w:hAnsiTheme="majorHAnsi" w:cstheme="majorBidi"/>
      <w:color w:val="0F4761" w:themeColor="accent1" w:themeShade="BF"/>
      <w:sz w:val="32"/>
      <w:szCs w:val="32"/>
      <w:lang w:eastAsia="en-IE"/>
    </w:rPr>
  </w:style>
  <w:style w:type="character" w:customStyle="1" w:styleId="Heading2Char">
    <w:name w:val="Heading 2 Char"/>
    <w:basedOn w:val="DefaultParagraphFont"/>
    <w:link w:val="Heading2"/>
    <w:uiPriority w:val="9"/>
    <w:semiHidden/>
    <w:rsid w:val="008B6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customStyle="1" w:styleId="QuoteChar">
    <w:name w:val="Quote Char"/>
    <w:basedOn w:val="DefaultParagraphFont"/>
    <w:link w:val="Quote"/>
    <w:uiPriority w:val="29"/>
    <w:rsid w:val="008B6605"/>
    <w:rPr>
      <w:i/>
      <w:iCs/>
      <w:color w:val="404040" w:themeColor="text1" w:themeTint="BF"/>
    </w:rPr>
  </w:style>
  <w:style w:type="paragraph" w:styleId="ListParagraph">
    <w:name w:val="List Paragraph"/>
    <w:basedOn w:val="Normal"/>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customStyle="1" w:styleId="TableGrid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7BA2"/>
    <w:rPr>
      <w:color w:val="467886" w:themeColor="hyperlink"/>
      <w:u w:val="single"/>
    </w:rPr>
  </w:style>
  <w:style w:type="character" w:customStyle="1" w:styleId="UnresolvedMention1">
    <w:name w:val="Unresolved Mention1"/>
    <w:basedOn w:val="DefaultParagraphFont"/>
    <w:uiPriority w:val="99"/>
    <w:semiHidden/>
    <w:unhideWhenUsed/>
    <w:rsid w:val="00B87BA2"/>
    <w:rPr>
      <w:color w:val="605E5C"/>
      <w:shd w:val="clear" w:color="auto" w:fill="E1DFDD"/>
    </w:rPr>
  </w:style>
  <w:style w:type="paragraph" w:customStyle="1" w:styleId="paragraph">
    <w:name w:val="paragraph"/>
    <w:basedOn w:val="Normal"/>
    <w:rsid w:val="00B87BA2"/>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customStyle="1" w:styleId="CommentTextChar">
    <w:name w:val="Comment Text Char"/>
    <w:basedOn w:val="DefaultParagraphFont"/>
    <w:link w:val="CommentText"/>
    <w:uiPriority w:val="99"/>
    <w:rsid w:val="004F14E2"/>
    <w:rPr>
      <w:rFonts w:ascii="Calibri" w:eastAsia="Calibri" w:hAnsi="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customStyle="1" w:styleId="CommentSubjectChar">
    <w:name w:val="Comment Subject Char"/>
    <w:basedOn w:val="CommentTextChar"/>
    <w:link w:val="CommentSubject"/>
    <w:uiPriority w:val="99"/>
    <w:semiHidden/>
    <w:rsid w:val="004F14E2"/>
    <w:rPr>
      <w:rFonts w:ascii="Calibri" w:eastAsia="Calibri" w:hAnsi="Calibri" w:cs="Calibri"/>
      <w:b/>
      <w:bCs/>
      <w:color w:val="000000"/>
      <w:sz w:val="20"/>
      <w:szCs w:val="20"/>
      <w:lang w:eastAsia="en-IE"/>
    </w:rPr>
  </w:style>
  <w:style w:type="table" w:customStyle="1" w:styleId="TableGrid0">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5D"/>
    <w:rPr>
      <w:rFonts w:ascii="Segoe UI" w:eastAsia="Calibri" w:hAnsi="Segoe U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eastAsia="Calibri" w:hAnsi="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A03"/>
    <w:rPr>
      <w:rFonts w:ascii="Calibri" w:eastAsia="Calibri" w:hAnsi="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A03"/>
    <w:rPr>
      <w:rFonts w:ascii="Calibri" w:eastAsia="Calibri" w:hAnsi="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349"/>
    <w:rPr>
      <w:rFonts w:ascii="Calibri" w:eastAsia="Calibri" w:hAnsi="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character" w:styleId="UnresolvedMention">
    <w:name w:val="Unresolved Mention"/>
    <w:basedOn w:val="DefaultParagraphFont"/>
    <w:uiPriority w:val="99"/>
    <w:semiHidden/>
    <w:unhideWhenUsed/>
    <w:rsid w:val="00322485"/>
    <w:rPr>
      <w:color w:val="605E5C"/>
      <w:shd w:val="clear" w:color="auto" w:fill="E1DFDD"/>
    </w:rPr>
  </w:style>
  <w:style w:type="character" w:styleId="Strong">
    <w:name w:val="Strong"/>
    <w:basedOn w:val="DefaultParagraphFont"/>
    <w:uiPriority w:val="22"/>
    <w:qFormat/>
    <w:rsid w:val="00171E76"/>
    <w:rPr>
      <w:b/>
      <w:bCs/>
    </w:rPr>
  </w:style>
  <w:style w:type="paragraph" w:styleId="NormalWeb">
    <w:name w:val="Normal (Web)"/>
    <w:basedOn w:val="Normal"/>
    <w:uiPriority w:val="99"/>
    <w:semiHidden/>
    <w:unhideWhenUsed/>
    <w:rsid w:val="00171E76"/>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lang w:val="en-IE"/>
      <w14:ligatures w14:val="none"/>
    </w:rPr>
  </w:style>
  <w:style w:type="character" w:styleId="Emphasis">
    <w:name w:val="Emphasis"/>
    <w:basedOn w:val="DefaultParagraphFont"/>
    <w:uiPriority w:val="20"/>
    <w:qFormat/>
    <w:rsid w:val="00171E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541">
      <w:bodyDiv w:val="1"/>
      <w:marLeft w:val="0"/>
      <w:marRight w:val="0"/>
      <w:marTop w:val="0"/>
      <w:marBottom w:val="0"/>
      <w:divBdr>
        <w:top w:val="none" w:sz="0" w:space="0" w:color="auto"/>
        <w:left w:val="none" w:sz="0" w:space="0" w:color="auto"/>
        <w:bottom w:val="none" w:sz="0" w:space="0" w:color="auto"/>
        <w:right w:val="none" w:sz="0" w:space="0" w:color="auto"/>
      </w:divBdr>
    </w:div>
    <w:div w:id="24597080">
      <w:bodyDiv w:val="1"/>
      <w:marLeft w:val="0"/>
      <w:marRight w:val="0"/>
      <w:marTop w:val="0"/>
      <w:marBottom w:val="0"/>
      <w:divBdr>
        <w:top w:val="none" w:sz="0" w:space="0" w:color="auto"/>
        <w:left w:val="none" w:sz="0" w:space="0" w:color="auto"/>
        <w:bottom w:val="none" w:sz="0" w:space="0" w:color="auto"/>
        <w:right w:val="none" w:sz="0" w:space="0" w:color="auto"/>
      </w:divBdr>
    </w:div>
    <w:div w:id="55669478">
      <w:bodyDiv w:val="1"/>
      <w:marLeft w:val="0"/>
      <w:marRight w:val="0"/>
      <w:marTop w:val="0"/>
      <w:marBottom w:val="0"/>
      <w:divBdr>
        <w:top w:val="none" w:sz="0" w:space="0" w:color="auto"/>
        <w:left w:val="none" w:sz="0" w:space="0" w:color="auto"/>
        <w:bottom w:val="none" w:sz="0" w:space="0" w:color="auto"/>
        <w:right w:val="none" w:sz="0" w:space="0" w:color="auto"/>
      </w:divBdr>
      <w:divsChild>
        <w:div w:id="1488284373">
          <w:marLeft w:val="0"/>
          <w:marRight w:val="0"/>
          <w:marTop w:val="0"/>
          <w:marBottom w:val="0"/>
          <w:divBdr>
            <w:top w:val="none" w:sz="0" w:space="0" w:color="auto"/>
            <w:left w:val="none" w:sz="0" w:space="0" w:color="auto"/>
            <w:bottom w:val="none" w:sz="0" w:space="0" w:color="auto"/>
            <w:right w:val="none" w:sz="0" w:space="0" w:color="auto"/>
          </w:divBdr>
        </w:div>
      </w:divsChild>
    </w:div>
    <w:div w:id="73554210">
      <w:bodyDiv w:val="1"/>
      <w:marLeft w:val="0"/>
      <w:marRight w:val="0"/>
      <w:marTop w:val="0"/>
      <w:marBottom w:val="0"/>
      <w:divBdr>
        <w:top w:val="none" w:sz="0" w:space="0" w:color="auto"/>
        <w:left w:val="none" w:sz="0" w:space="0" w:color="auto"/>
        <w:bottom w:val="none" w:sz="0" w:space="0" w:color="auto"/>
        <w:right w:val="none" w:sz="0" w:space="0" w:color="auto"/>
      </w:divBdr>
    </w:div>
    <w:div w:id="75057852">
      <w:bodyDiv w:val="1"/>
      <w:marLeft w:val="0"/>
      <w:marRight w:val="0"/>
      <w:marTop w:val="0"/>
      <w:marBottom w:val="0"/>
      <w:divBdr>
        <w:top w:val="none" w:sz="0" w:space="0" w:color="auto"/>
        <w:left w:val="none" w:sz="0" w:space="0" w:color="auto"/>
        <w:bottom w:val="none" w:sz="0" w:space="0" w:color="auto"/>
        <w:right w:val="none" w:sz="0" w:space="0" w:color="auto"/>
      </w:divBdr>
    </w:div>
    <w:div w:id="90054768">
      <w:bodyDiv w:val="1"/>
      <w:marLeft w:val="0"/>
      <w:marRight w:val="0"/>
      <w:marTop w:val="0"/>
      <w:marBottom w:val="0"/>
      <w:divBdr>
        <w:top w:val="none" w:sz="0" w:space="0" w:color="auto"/>
        <w:left w:val="none" w:sz="0" w:space="0" w:color="auto"/>
        <w:bottom w:val="none" w:sz="0" w:space="0" w:color="auto"/>
        <w:right w:val="none" w:sz="0" w:space="0" w:color="auto"/>
      </w:divBdr>
      <w:divsChild>
        <w:div w:id="928542127">
          <w:marLeft w:val="0"/>
          <w:marRight w:val="0"/>
          <w:marTop w:val="0"/>
          <w:marBottom w:val="0"/>
          <w:divBdr>
            <w:top w:val="none" w:sz="0" w:space="0" w:color="auto"/>
            <w:left w:val="none" w:sz="0" w:space="0" w:color="auto"/>
            <w:bottom w:val="none" w:sz="0" w:space="0" w:color="auto"/>
            <w:right w:val="none" w:sz="0" w:space="0" w:color="auto"/>
          </w:divBdr>
        </w:div>
      </w:divsChild>
    </w:div>
    <w:div w:id="93595648">
      <w:bodyDiv w:val="1"/>
      <w:marLeft w:val="0"/>
      <w:marRight w:val="0"/>
      <w:marTop w:val="0"/>
      <w:marBottom w:val="0"/>
      <w:divBdr>
        <w:top w:val="none" w:sz="0" w:space="0" w:color="auto"/>
        <w:left w:val="none" w:sz="0" w:space="0" w:color="auto"/>
        <w:bottom w:val="none" w:sz="0" w:space="0" w:color="auto"/>
        <w:right w:val="none" w:sz="0" w:space="0" w:color="auto"/>
      </w:divBdr>
    </w:div>
    <w:div w:id="109008983">
      <w:bodyDiv w:val="1"/>
      <w:marLeft w:val="0"/>
      <w:marRight w:val="0"/>
      <w:marTop w:val="0"/>
      <w:marBottom w:val="0"/>
      <w:divBdr>
        <w:top w:val="none" w:sz="0" w:space="0" w:color="auto"/>
        <w:left w:val="none" w:sz="0" w:space="0" w:color="auto"/>
        <w:bottom w:val="none" w:sz="0" w:space="0" w:color="auto"/>
        <w:right w:val="none" w:sz="0" w:space="0" w:color="auto"/>
      </w:divBdr>
    </w:div>
    <w:div w:id="123042813">
      <w:bodyDiv w:val="1"/>
      <w:marLeft w:val="0"/>
      <w:marRight w:val="0"/>
      <w:marTop w:val="0"/>
      <w:marBottom w:val="0"/>
      <w:divBdr>
        <w:top w:val="none" w:sz="0" w:space="0" w:color="auto"/>
        <w:left w:val="none" w:sz="0" w:space="0" w:color="auto"/>
        <w:bottom w:val="none" w:sz="0" w:space="0" w:color="auto"/>
        <w:right w:val="none" w:sz="0" w:space="0" w:color="auto"/>
      </w:divBdr>
    </w:div>
    <w:div w:id="134879499">
      <w:bodyDiv w:val="1"/>
      <w:marLeft w:val="0"/>
      <w:marRight w:val="0"/>
      <w:marTop w:val="0"/>
      <w:marBottom w:val="0"/>
      <w:divBdr>
        <w:top w:val="none" w:sz="0" w:space="0" w:color="auto"/>
        <w:left w:val="none" w:sz="0" w:space="0" w:color="auto"/>
        <w:bottom w:val="none" w:sz="0" w:space="0" w:color="auto"/>
        <w:right w:val="none" w:sz="0" w:space="0" w:color="auto"/>
      </w:divBdr>
    </w:div>
    <w:div w:id="154880500">
      <w:bodyDiv w:val="1"/>
      <w:marLeft w:val="0"/>
      <w:marRight w:val="0"/>
      <w:marTop w:val="0"/>
      <w:marBottom w:val="0"/>
      <w:divBdr>
        <w:top w:val="none" w:sz="0" w:space="0" w:color="auto"/>
        <w:left w:val="none" w:sz="0" w:space="0" w:color="auto"/>
        <w:bottom w:val="none" w:sz="0" w:space="0" w:color="auto"/>
        <w:right w:val="none" w:sz="0" w:space="0" w:color="auto"/>
      </w:divBdr>
    </w:div>
    <w:div w:id="155804344">
      <w:bodyDiv w:val="1"/>
      <w:marLeft w:val="0"/>
      <w:marRight w:val="0"/>
      <w:marTop w:val="0"/>
      <w:marBottom w:val="0"/>
      <w:divBdr>
        <w:top w:val="none" w:sz="0" w:space="0" w:color="auto"/>
        <w:left w:val="none" w:sz="0" w:space="0" w:color="auto"/>
        <w:bottom w:val="none" w:sz="0" w:space="0" w:color="auto"/>
        <w:right w:val="none" w:sz="0" w:space="0" w:color="auto"/>
      </w:divBdr>
    </w:div>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214893653">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9">
          <w:marLeft w:val="0"/>
          <w:marRight w:val="0"/>
          <w:marTop w:val="0"/>
          <w:marBottom w:val="0"/>
          <w:divBdr>
            <w:top w:val="none" w:sz="0" w:space="0" w:color="auto"/>
            <w:left w:val="none" w:sz="0" w:space="0" w:color="auto"/>
            <w:bottom w:val="none" w:sz="0" w:space="0" w:color="auto"/>
            <w:right w:val="none" w:sz="0" w:space="0" w:color="auto"/>
          </w:divBdr>
        </w:div>
      </w:divsChild>
    </w:div>
    <w:div w:id="218326283">
      <w:bodyDiv w:val="1"/>
      <w:marLeft w:val="0"/>
      <w:marRight w:val="0"/>
      <w:marTop w:val="0"/>
      <w:marBottom w:val="0"/>
      <w:divBdr>
        <w:top w:val="none" w:sz="0" w:space="0" w:color="auto"/>
        <w:left w:val="none" w:sz="0" w:space="0" w:color="auto"/>
        <w:bottom w:val="none" w:sz="0" w:space="0" w:color="auto"/>
        <w:right w:val="none" w:sz="0" w:space="0" w:color="auto"/>
      </w:divBdr>
      <w:divsChild>
        <w:div w:id="953097455">
          <w:marLeft w:val="0"/>
          <w:marRight w:val="0"/>
          <w:marTop w:val="0"/>
          <w:marBottom w:val="0"/>
          <w:divBdr>
            <w:top w:val="none" w:sz="0" w:space="0" w:color="auto"/>
            <w:left w:val="none" w:sz="0" w:space="0" w:color="auto"/>
            <w:bottom w:val="none" w:sz="0" w:space="0" w:color="auto"/>
            <w:right w:val="none" w:sz="0" w:space="0" w:color="auto"/>
          </w:divBdr>
        </w:div>
      </w:divsChild>
    </w:div>
    <w:div w:id="225381302">
      <w:bodyDiv w:val="1"/>
      <w:marLeft w:val="0"/>
      <w:marRight w:val="0"/>
      <w:marTop w:val="0"/>
      <w:marBottom w:val="0"/>
      <w:divBdr>
        <w:top w:val="none" w:sz="0" w:space="0" w:color="auto"/>
        <w:left w:val="none" w:sz="0" w:space="0" w:color="auto"/>
        <w:bottom w:val="none" w:sz="0" w:space="0" w:color="auto"/>
        <w:right w:val="none" w:sz="0" w:space="0" w:color="auto"/>
      </w:divBdr>
      <w:divsChild>
        <w:div w:id="2034258390">
          <w:marLeft w:val="0"/>
          <w:marRight w:val="0"/>
          <w:marTop w:val="0"/>
          <w:marBottom w:val="0"/>
          <w:divBdr>
            <w:top w:val="none" w:sz="0" w:space="0" w:color="auto"/>
            <w:left w:val="none" w:sz="0" w:space="0" w:color="auto"/>
            <w:bottom w:val="none" w:sz="0" w:space="0" w:color="auto"/>
            <w:right w:val="none" w:sz="0" w:space="0" w:color="auto"/>
          </w:divBdr>
        </w:div>
      </w:divsChild>
    </w:div>
    <w:div w:id="227812620">
      <w:bodyDiv w:val="1"/>
      <w:marLeft w:val="0"/>
      <w:marRight w:val="0"/>
      <w:marTop w:val="0"/>
      <w:marBottom w:val="0"/>
      <w:divBdr>
        <w:top w:val="none" w:sz="0" w:space="0" w:color="auto"/>
        <w:left w:val="none" w:sz="0" w:space="0" w:color="auto"/>
        <w:bottom w:val="none" w:sz="0" w:space="0" w:color="auto"/>
        <w:right w:val="none" w:sz="0" w:space="0" w:color="auto"/>
      </w:divBdr>
    </w:div>
    <w:div w:id="241569973">
      <w:bodyDiv w:val="1"/>
      <w:marLeft w:val="0"/>
      <w:marRight w:val="0"/>
      <w:marTop w:val="0"/>
      <w:marBottom w:val="0"/>
      <w:divBdr>
        <w:top w:val="none" w:sz="0" w:space="0" w:color="auto"/>
        <w:left w:val="none" w:sz="0" w:space="0" w:color="auto"/>
        <w:bottom w:val="none" w:sz="0" w:space="0" w:color="auto"/>
        <w:right w:val="none" w:sz="0" w:space="0" w:color="auto"/>
      </w:divBdr>
    </w:div>
    <w:div w:id="250745548">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289021472">
      <w:bodyDiv w:val="1"/>
      <w:marLeft w:val="0"/>
      <w:marRight w:val="0"/>
      <w:marTop w:val="0"/>
      <w:marBottom w:val="0"/>
      <w:divBdr>
        <w:top w:val="none" w:sz="0" w:space="0" w:color="auto"/>
        <w:left w:val="none" w:sz="0" w:space="0" w:color="auto"/>
        <w:bottom w:val="none" w:sz="0" w:space="0" w:color="auto"/>
        <w:right w:val="none" w:sz="0" w:space="0" w:color="auto"/>
      </w:divBdr>
    </w:div>
    <w:div w:id="301617555">
      <w:bodyDiv w:val="1"/>
      <w:marLeft w:val="0"/>
      <w:marRight w:val="0"/>
      <w:marTop w:val="0"/>
      <w:marBottom w:val="0"/>
      <w:divBdr>
        <w:top w:val="none" w:sz="0" w:space="0" w:color="auto"/>
        <w:left w:val="none" w:sz="0" w:space="0" w:color="auto"/>
        <w:bottom w:val="none" w:sz="0" w:space="0" w:color="auto"/>
        <w:right w:val="none" w:sz="0" w:space="0" w:color="auto"/>
      </w:divBdr>
      <w:divsChild>
        <w:div w:id="1708413728">
          <w:marLeft w:val="0"/>
          <w:marRight w:val="0"/>
          <w:marTop w:val="0"/>
          <w:marBottom w:val="0"/>
          <w:divBdr>
            <w:top w:val="none" w:sz="0" w:space="0" w:color="auto"/>
            <w:left w:val="none" w:sz="0" w:space="0" w:color="auto"/>
            <w:bottom w:val="none" w:sz="0" w:space="0" w:color="auto"/>
            <w:right w:val="none" w:sz="0" w:space="0" w:color="auto"/>
          </w:divBdr>
        </w:div>
      </w:divsChild>
    </w:div>
    <w:div w:id="319121507">
      <w:bodyDiv w:val="1"/>
      <w:marLeft w:val="0"/>
      <w:marRight w:val="0"/>
      <w:marTop w:val="0"/>
      <w:marBottom w:val="0"/>
      <w:divBdr>
        <w:top w:val="none" w:sz="0" w:space="0" w:color="auto"/>
        <w:left w:val="none" w:sz="0" w:space="0" w:color="auto"/>
        <w:bottom w:val="none" w:sz="0" w:space="0" w:color="auto"/>
        <w:right w:val="none" w:sz="0" w:space="0" w:color="auto"/>
      </w:divBdr>
    </w:div>
    <w:div w:id="335771474">
      <w:bodyDiv w:val="1"/>
      <w:marLeft w:val="0"/>
      <w:marRight w:val="0"/>
      <w:marTop w:val="0"/>
      <w:marBottom w:val="0"/>
      <w:divBdr>
        <w:top w:val="none" w:sz="0" w:space="0" w:color="auto"/>
        <w:left w:val="none" w:sz="0" w:space="0" w:color="auto"/>
        <w:bottom w:val="none" w:sz="0" w:space="0" w:color="auto"/>
        <w:right w:val="none" w:sz="0" w:space="0" w:color="auto"/>
      </w:divBdr>
    </w:div>
    <w:div w:id="364016196">
      <w:bodyDiv w:val="1"/>
      <w:marLeft w:val="0"/>
      <w:marRight w:val="0"/>
      <w:marTop w:val="0"/>
      <w:marBottom w:val="0"/>
      <w:divBdr>
        <w:top w:val="none" w:sz="0" w:space="0" w:color="auto"/>
        <w:left w:val="none" w:sz="0" w:space="0" w:color="auto"/>
        <w:bottom w:val="none" w:sz="0" w:space="0" w:color="auto"/>
        <w:right w:val="none" w:sz="0" w:space="0" w:color="auto"/>
      </w:divBdr>
    </w:div>
    <w:div w:id="384060701">
      <w:bodyDiv w:val="1"/>
      <w:marLeft w:val="0"/>
      <w:marRight w:val="0"/>
      <w:marTop w:val="0"/>
      <w:marBottom w:val="0"/>
      <w:divBdr>
        <w:top w:val="none" w:sz="0" w:space="0" w:color="auto"/>
        <w:left w:val="none" w:sz="0" w:space="0" w:color="auto"/>
        <w:bottom w:val="none" w:sz="0" w:space="0" w:color="auto"/>
        <w:right w:val="none" w:sz="0" w:space="0" w:color="auto"/>
      </w:divBdr>
    </w:div>
    <w:div w:id="401605026">
      <w:bodyDiv w:val="1"/>
      <w:marLeft w:val="0"/>
      <w:marRight w:val="0"/>
      <w:marTop w:val="0"/>
      <w:marBottom w:val="0"/>
      <w:divBdr>
        <w:top w:val="none" w:sz="0" w:space="0" w:color="auto"/>
        <w:left w:val="none" w:sz="0" w:space="0" w:color="auto"/>
        <w:bottom w:val="none" w:sz="0" w:space="0" w:color="auto"/>
        <w:right w:val="none" w:sz="0" w:space="0" w:color="auto"/>
      </w:divBdr>
    </w:div>
    <w:div w:id="414741041">
      <w:bodyDiv w:val="1"/>
      <w:marLeft w:val="0"/>
      <w:marRight w:val="0"/>
      <w:marTop w:val="0"/>
      <w:marBottom w:val="0"/>
      <w:divBdr>
        <w:top w:val="none" w:sz="0" w:space="0" w:color="auto"/>
        <w:left w:val="none" w:sz="0" w:space="0" w:color="auto"/>
        <w:bottom w:val="none" w:sz="0" w:space="0" w:color="auto"/>
        <w:right w:val="none" w:sz="0" w:space="0" w:color="auto"/>
      </w:divBdr>
    </w:div>
    <w:div w:id="415827968">
      <w:bodyDiv w:val="1"/>
      <w:marLeft w:val="0"/>
      <w:marRight w:val="0"/>
      <w:marTop w:val="0"/>
      <w:marBottom w:val="0"/>
      <w:divBdr>
        <w:top w:val="none" w:sz="0" w:space="0" w:color="auto"/>
        <w:left w:val="none" w:sz="0" w:space="0" w:color="auto"/>
        <w:bottom w:val="none" w:sz="0" w:space="0" w:color="auto"/>
        <w:right w:val="none" w:sz="0" w:space="0" w:color="auto"/>
      </w:divBdr>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441537778">
      <w:bodyDiv w:val="1"/>
      <w:marLeft w:val="0"/>
      <w:marRight w:val="0"/>
      <w:marTop w:val="0"/>
      <w:marBottom w:val="0"/>
      <w:divBdr>
        <w:top w:val="none" w:sz="0" w:space="0" w:color="auto"/>
        <w:left w:val="none" w:sz="0" w:space="0" w:color="auto"/>
        <w:bottom w:val="none" w:sz="0" w:space="0" w:color="auto"/>
        <w:right w:val="none" w:sz="0" w:space="0" w:color="auto"/>
      </w:divBdr>
    </w:div>
    <w:div w:id="453328051">
      <w:bodyDiv w:val="1"/>
      <w:marLeft w:val="0"/>
      <w:marRight w:val="0"/>
      <w:marTop w:val="0"/>
      <w:marBottom w:val="0"/>
      <w:divBdr>
        <w:top w:val="none" w:sz="0" w:space="0" w:color="auto"/>
        <w:left w:val="none" w:sz="0" w:space="0" w:color="auto"/>
        <w:bottom w:val="none" w:sz="0" w:space="0" w:color="auto"/>
        <w:right w:val="none" w:sz="0" w:space="0" w:color="auto"/>
      </w:divBdr>
    </w:div>
    <w:div w:id="473180108">
      <w:bodyDiv w:val="1"/>
      <w:marLeft w:val="0"/>
      <w:marRight w:val="0"/>
      <w:marTop w:val="0"/>
      <w:marBottom w:val="0"/>
      <w:divBdr>
        <w:top w:val="none" w:sz="0" w:space="0" w:color="auto"/>
        <w:left w:val="none" w:sz="0" w:space="0" w:color="auto"/>
        <w:bottom w:val="none" w:sz="0" w:space="0" w:color="auto"/>
        <w:right w:val="none" w:sz="0" w:space="0" w:color="auto"/>
      </w:divBdr>
    </w:div>
    <w:div w:id="497699971">
      <w:bodyDiv w:val="1"/>
      <w:marLeft w:val="0"/>
      <w:marRight w:val="0"/>
      <w:marTop w:val="0"/>
      <w:marBottom w:val="0"/>
      <w:divBdr>
        <w:top w:val="none" w:sz="0" w:space="0" w:color="auto"/>
        <w:left w:val="none" w:sz="0" w:space="0" w:color="auto"/>
        <w:bottom w:val="none" w:sz="0" w:space="0" w:color="auto"/>
        <w:right w:val="none" w:sz="0" w:space="0" w:color="auto"/>
      </w:divBdr>
      <w:divsChild>
        <w:div w:id="590968884">
          <w:marLeft w:val="0"/>
          <w:marRight w:val="0"/>
          <w:marTop w:val="0"/>
          <w:marBottom w:val="0"/>
          <w:divBdr>
            <w:top w:val="none" w:sz="0" w:space="0" w:color="auto"/>
            <w:left w:val="none" w:sz="0" w:space="0" w:color="auto"/>
            <w:bottom w:val="none" w:sz="0" w:space="0" w:color="auto"/>
            <w:right w:val="none" w:sz="0" w:space="0" w:color="auto"/>
          </w:divBdr>
        </w:div>
      </w:divsChild>
    </w:div>
    <w:div w:id="523254274">
      <w:bodyDiv w:val="1"/>
      <w:marLeft w:val="0"/>
      <w:marRight w:val="0"/>
      <w:marTop w:val="0"/>
      <w:marBottom w:val="0"/>
      <w:divBdr>
        <w:top w:val="none" w:sz="0" w:space="0" w:color="auto"/>
        <w:left w:val="none" w:sz="0" w:space="0" w:color="auto"/>
        <w:bottom w:val="none" w:sz="0" w:space="0" w:color="auto"/>
        <w:right w:val="none" w:sz="0" w:space="0" w:color="auto"/>
      </w:divBdr>
    </w:div>
    <w:div w:id="541288726">
      <w:bodyDiv w:val="1"/>
      <w:marLeft w:val="0"/>
      <w:marRight w:val="0"/>
      <w:marTop w:val="0"/>
      <w:marBottom w:val="0"/>
      <w:divBdr>
        <w:top w:val="none" w:sz="0" w:space="0" w:color="auto"/>
        <w:left w:val="none" w:sz="0" w:space="0" w:color="auto"/>
        <w:bottom w:val="none" w:sz="0" w:space="0" w:color="auto"/>
        <w:right w:val="none" w:sz="0" w:space="0" w:color="auto"/>
      </w:divBdr>
      <w:divsChild>
        <w:div w:id="1713386857">
          <w:marLeft w:val="0"/>
          <w:marRight w:val="0"/>
          <w:marTop w:val="0"/>
          <w:marBottom w:val="0"/>
          <w:divBdr>
            <w:top w:val="none" w:sz="0" w:space="0" w:color="auto"/>
            <w:left w:val="none" w:sz="0" w:space="0" w:color="auto"/>
            <w:bottom w:val="none" w:sz="0" w:space="0" w:color="auto"/>
            <w:right w:val="none" w:sz="0" w:space="0" w:color="auto"/>
          </w:divBdr>
        </w:div>
      </w:divsChild>
    </w:div>
    <w:div w:id="553546958">
      <w:bodyDiv w:val="1"/>
      <w:marLeft w:val="0"/>
      <w:marRight w:val="0"/>
      <w:marTop w:val="0"/>
      <w:marBottom w:val="0"/>
      <w:divBdr>
        <w:top w:val="none" w:sz="0" w:space="0" w:color="auto"/>
        <w:left w:val="none" w:sz="0" w:space="0" w:color="auto"/>
        <w:bottom w:val="none" w:sz="0" w:space="0" w:color="auto"/>
        <w:right w:val="none" w:sz="0" w:space="0" w:color="auto"/>
      </w:divBdr>
    </w:div>
    <w:div w:id="561141562">
      <w:bodyDiv w:val="1"/>
      <w:marLeft w:val="0"/>
      <w:marRight w:val="0"/>
      <w:marTop w:val="0"/>
      <w:marBottom w:val="0"/>
      <w:divBdr>
        <w:top w:val="none" w:sz="0" w:space="0" w:color="auto"/>
        <w:left w:val="none" w:sz="0" w:space="0" w:color="auto"/>
        <w:bottom w:val="none" w:sz="0" w:space="0" w:color="auto"/>
        <w:right w:val="none" w:sz="0" w:space="0" w:color="auto"/>
      </w:divBdr>
    </w:div>
    <w:div w:id="567691939">
      <w:bodyDiv w:val="1"/>
      <w:marLeft w:val="0"/>
      <w:marRight w:val="0"/>
      <w:marTop w:val="0"/>
      <w:marBottom w:val="0"/>
      <w:divBdr>
        <w:top w:val="none" w:sz="0" w:space="0" w:color="auto"/>
        <w:left w:val="none" w:sz="0" w:space="0" w:color="auto"/>
        <w:bottom w:val="none" w:sz="0" w:space="0" w:color="auto"/>
        <w:right w:val="none" w:sz="0" w:space="0" w:color="auto"/>
      </w:divBdr>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582763233">
      <w:bodyDiv w:val="1"/>
      <w:marLeft w:val="0"/>
      <w:marRight w:val="0"/>
      <w:marTop w:val="0"/>
      <w:marBottom w:val="0"/>
      <w:divBdr>
        <w:top w:val="none" w:sz="0" w:space="0" w:color="auto"/>
        <w:left w:val="none" w:sz="0" w:space="0" w:color="auto"/>
        <w:bottom w:val="none" w:sz="0" w:space="0" w:color="auto"/>
        <w:right w:val="none" w:sz="0" w:space="0" w:color="auto"/>
      </w:divBdr>
    </w:div>
    <w:div w:id="608506343">
      <w:bodyDiv w:val="1"/>
      <w:marLeft w:val="0"/>
      <w:marRight w:val="0"/>
      <w:marTop w:val="0"/>
      <w:marBottom w:val="0"/>
      <w:divBdr>
        <w:top w:val="none" w:sz="0" w:space="0" w:color="auto"/>
        <w:left w:val="none" w:sz="0" w:space="0" w:color="auto"/>
        <w:bottom w:val="none" w:sz="0" w:space="0" w:color="auto"/>
        <w:right w:val="none" w:sz="0" w:space="0" w:color="auto"/>
      </w:divBdr>
    </w:div>
    <w:div w:id="692682463">
      <w:bodyDiv w:val="1"/>
      <w:marLeft w:val="0"/>
      <w:marRight w:val="0"/>
      <w:marTop w:val="0"/>
      <w:marBottom w:val="0"/>
      <w:divBdr>
        <w:top w:val="none" w:sz="0" w:space="0" w:color="auto"/>
        <w:left w:val="none" w:sz="0" w:space="0" w:color="auto"/>
        <w:bottom w:val="none" w:sz="0" w:space="0" w:color="auto"/>
        <w:right w:val="none" w:sz="0" w:space="0" w:color="auto"/>
      </w:divBdr>
      <w:divsChild>
        <w:div w:id="1602763044">
          <w:marLeft w:val="0"/>
          <w:marRight w:val="0"/>
          <w:marTop w:val="0"/>
          <w:marBottom w:val="0"/>
          <w:divBdr>
            <w:top w:val="none" w:sz="0" w:space="0" w:color="auto"/>
            <w:left w:val="none" w:sz="0" w:space="0" w:color="auto"/>
            <w:bottom w:val="none" w:sz="0" w:space="0" w:color="auto"/>
            <w:right w:val="none" w:sz="0" w:space="0" w:color="auto"/>
          </w:divBdr>
        </w:div>
      </w:divsChild>
    </w:div>
    <w:div w:id="699354290">
      <w:bodyDiv w:val="1"/>
      <w:marLeft w:val="0"/>
      <w:marRight w:val="0"/>
      <w:marTop w:val="0"/>
      <w:marBottom w:val="0"/>
      <w:divBdr>
        <w:top w:val="none" w:sz="0" w:space="0" w:color="auto"/>
        <w:left w:val="none" w:sz="0" w:space="0" w:color="auto"/>
        <w:bottom w:val="none" w:sz="0" w:space="0" w:color="auto"/>
        <w:right w:val="none" w:sz="0" w:space="0" w:color="auto"/>
      </w:divBdr>
    </w:div>
    <w:div w:id="737557025">
      <w:bodyDiv w:val="1"/>
      <w:marLeft w:val="0"/>
      <w:marRight w:val="0"/>
      <w:marTop w:val="0"/>
      <w:marBottom w:val="0"/>
      <w:divBdr>
        <w:top w:val="none" w:sz="0" w:space="0" w:color="auto"/>
        <w:left w:val="none" w:sz="0" w:space="0" w:color="auto"/>
        <w:bottom w:val="none" w:sz="0" w:space="0" w:color="auto"/>
        <w:right w:val="none" w:sz="0" w:space="0" w:color="auto"/>
      </w:divBdr>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825781736">
      <w:bodyDiv w:val="1"/>
      <w:marLeft w:val="0"/>
      <w:marRight w:val="0"/>
      <w:marTop w:val="0"/>
      <w:marBottom w:val="0"/>
      <w:divBdr>
        <w:top w:val="none" w:sz="0" w:space="0" w:color="auto"/>
        <w:left w:val="none" w:sz="0" w:space="0" w:color="auto"/>
        <w:bottom w:val="none" w:sz="0" w:space="0" w:color="auto"/>
        <w:right w:val="none" w:sz="0" w:space="0" w:color="auto"/>
      </w:divBdr>
    </w:div>
    <w:div w:id="841163747">
      <w:bodyDiv w:val="1"/>
      <w:marLeft w:val="0"/>
      <w:marRight w:val="0"/>
      <w:marTop w:val="0"/>
      <w:marBottom w:val="0"/>
      <w:divBdr>
        <w:top w:val="none" w:sz="0" w:space="0" w:color="auto"/>
        <w:left w:val="none" w:sz="0" w:space="0" w:color="auto"/>
        <w:bottom w:val="none" w:sz="0" w:space="0" w:color="auto"/>
        <w:right w:val="none" w:sz="0" w:space="0" w:color="auto"/>
      </w:divBdr>
    </w:div>
    <w:div w:id="850292667">
      <w:bodyDiv w:val="1"/>
      <w:marLeft w:val="0"/>
      <w:marRight w:val="0"/>
      <w:marTop w:val="0"/>
      <w:marBottom w:val="0"/>
      <w:divBdr>
        <w:top w:val="none" w:sz="0" w:space="0" w:color="auto"/>
        <w:left w:val="none" w:sz="0" w:space="0" w:color="auto"/>
        <w:bottom w:val="none" w:sz="0" w:space="0" w:color="auto"/>
        <w:right w:val="none" w:sz="0" w:space="0" w:color="auto"/>
      </w:divBdr>
    </w:div>
    <w:div w:id="858930022">
      <w:bodyDiv w:val="1"/>
      <w:marLeft w:val="0"/>
      <w:marRight w:val="0"/>
      <w:marTop w:val="0"/>
      <w:marBottom w:val="0"/>
      <w:divBdr>
        <w:top w:val="none" w:sz="0" w:space="0" w:color="auto"/>
        <w:left w:val="none" w:sz="0" w:space="0" w:color="auto"/>
        <w:bottom w:val="none" w:sz="0" w:space="0" w:color="auto"/>
        <w:right w:val="none" w:sz="0" w:space="0" w:color="auto"/>
      </w:divBdr>
      <w:divsChild>
        <w:div w:id="1584215015">
          <w:marLeft w:val="0"/>
          <w:marRight w:val="0"/>
          <w:marTop w:val="0"/>
          <w:marBottom w:val="0"/>
          <w:divBdr>
            <w:top w:val="none" w:sz="0" w:space="0" w:color="auto"/>
            <w:left w:val="none" w:sz="0" w:space="0" w:color="auto"/>
            <w:bottom w:val="none" w:sz="0" w:space="0" w:color="auto"/>
            <w:right w:val="none" w:sz="0" w:space="0" w:color="auto"/>
          </w:divBdr>
        </w:div>
      </w:divsChild>
    </w:div>
    <w:div w:id="946815922">
      <w:bodyDiv w:val="1"/>
      <w:marLeft w:val="0"/>
      <w:marRight w:val="0"/>
      <w:marTop w:val="0"/>
      <w:marBottom w:val="0"/>
      <w:divBdr>
        <w:top w:val="none" w:sz="0" w:space="0" w:color="auto"/>
        <w:left w:val="none" w:sz="0" w:space="0" w:color="auto"/>
        <w:bottom w:val="none" w:sz="0" w:space="0" w:color="auto"/>
        <w:right w:val="none" w:sz="0" w:space="0" w:color="auto"/>
      </w:divBdr>
    </w:div>
    <w:div w:id="964510359">
      <w:bodyDiv w:val="1"/>
      <w:marLeft w:val="0"/>
      <w:marRight w:val="0"/>
      <w:marTop w:val="0"/>
      <w:marBottom w:val="0"/>
      <w:divBdr>
        <w:top w:val="none" w:sz="0" w:space="0" w:color="auto"/>
        <w:left w:val="none" w:sz="0" w:space="0" w:color="auto"/>
        <w:bottom w:val="none" w:sz="0" w:space="0" w:color="auto"/>
        <w:right w:val="none" w:sz="0" w:space="0" w:color="auto"/>
      </w:divBdr>
    </w:div>
    <w:div w:id="997461018">
      <w:bodyDiv w:val="1"/>
      <w:marLeft w:val="0"/>
      <w:marRight w:val="0"/>
      <w:marTop w:val="0"/>
      <w:marBottom w:val="0"/>
      <w:divBdr>
        <w:top w:val="none" w:sz="0" w:space="0" w:color="auto"/>
        <w:left w:val="none" w:sz="0" w:space="0" w:color="auto"/>
        <w:bottom w:val="none" w:sz="0" w:space="0" w:color="auto"/>
        <w:right w:val="none" w:sz="0" w:space="0" w:color="auto"/>
      </w:divBdr>
    </w:div>
    <w:div w:id="1009675390">
      <w:bodyDiv w:val="1"/>
      <w:marLeft w:val="0"/>
      <w:marRight w:val="0"/>
      <w:marTop w:val="0"/>
      <w:marBottom w:val="0"/>
      <w:divBdr>
        <w:top w:val="none" w:sz="0" w:space="0" w:color="auto"/>
        <w:left w:val="none" w:sz="0" w:space="0" w:color="auto"/>
        <w:bottom w:val="none" w:sz="0" w:space="0" w:color="auto"/>
        <w:right w:val="none" w:sz="0" w:space="0" w:color="auto"/>
      </w:divBdr>
      <w:divsChild>
        <w:div w:id="1064110139">
          <w:marLeft w:val="0"/>
          <w:marRight w:val="0"/>
          <w:marTop w:val="0"/>
          <w:marBottom w:val="0"/>
          <w:divBdr>
            <w:top w:val="none" w:sz="0" w:space="0" w:color="auto"/>
            <w:left w:val="none" w:sz="0" w:space="0" w:color="auto"/>
            <w:bottom w:val="none" w:sz="0" w:space="0" w:color="auto"/>
            <w:right w:val="none" w:sz="0" w:space="0" w:color="auto"/>
          </w:divBdr>
        </w:div>
      </w:divsChild>
    </w:div>
    <w:div w:id="1017927064">
      <w:bodyDiv w:val="1"/>
      <w:marLeft w:val="0"/>
      <w:marRight w:val="0"/>
      <w:marTop w:val="0"/>
      <w:marBottom w:val="0"/>
      <w:divBdr>
        <w:top w:val="none" w:sz="0" w:space="0" w:color="auto"/>
        <w:left w:val="none" w:sz="0" w:space="0" w:color="auto"/>
        <w:bottom w:val="none" w:sz="0" w:space="0" w:color="auto"/>
        <w:right w:val="none" w:sz="0" w:space="0" w:color="auto"/>
      </w:divBdr>
    </w:div>
    <w:div w:id="1035814676">
      <w:bodyDiv w:val="1"/>
      <w:marLeft w:val="0"/>
      <w:marRight w:val="0"/>
      <w:marTop w:val="0"/>
      <w:marBottom w:val="0"/>
      <w:divBdr>
        <w:top w:val="none" w:sz="0" w:space="0" w:color="auto"/>
        <w:left w:val="none" w:sz="0" w:space="0" w:color="auto"/>
        <w:bottom w:val="none" w:sz="0" w:space="0" w:color="auto"/>
        <w:right w:val="none" w:sz="0" w:space="0" w:color="auto"/>
      </w:divBdr>
    </w:div>
    <w:div w:id="1086456812">
      <w:bodyDiv w:val="1"/>
      <w:marLeft w:val="0"/>
      <w:marRight w:val="0"/>
      <w:marTop w:val="0"/>
      <w:marBottom w:val="0"/>
      <w:divBdr>
        <w:top w:val="none" w:sz="0" w:space="0" w:color="auto"/>
        <w:left w:val="none" w:sz="0" w:space="0" w:color="auto"/>
        <w:bottom w:val="none" w:sz="0" w:space="0" w:color="auto"/>
        <w:right w:val="none" w:sz="0" w:space="0" w:color="auto"/>
      </w:divBdr>
    </w:div>
    <w:div w:id="1087768130">
      <w:bodyDiv w:val="1"/>
      <w:marLeft w:val="0"/>
      <w:marRight w:val="0"/>
      <w:marTop w:val="0"/>
      <w:marBottom w:val="0"/>
      <w:divBdr>
        <w:top w:val="none" w:sz="0" w:space="0" w:color="auto"/>
        <w:left w:val="none" w:sz="0" w:space="0" w:color="auto"/>
        <w:bottom w:val="none" w:sz="0" w:space="0" w:color="auto"/>
        <w:right w:val="none" w:sz="0" w:space="0" w:color="auto"/>
      </w:divBdr>
      <w:divsChild>
        <w:div w:id="212233192">
          <w:marLeft w:val="0"/>
          <w:marRight w:val="0"/>
          <w:marTop w:val="0"/>
          <w:marBottom w:val="0"/>
          <w:divBdr>
            <w:top w:val="none" w:sz="0" w:space="0" w:color="auto"/>
            <w:left w:val="none" w:sz="0" w:space="0" w:color="auto"/>
            <w:bottom w:val="none" w:sz="0" w:space="0" w:color="auto"/>
            <w:right w:val="none" w:sz="0" w:space="0" w:color="auto"/>
          </w:divBdr>
        </w:div>
      </w:divsChild>
    </w:div>
    <w:div w:id="1103962905">
      <w:bodyDiv w:val="1"/>
      <w:marLeft w:val="0"/>
      <w:marRight w:val="0"/>
      <w:marTop w:val="0"/>
      <w:marBottom w:val="0"/>
      <w:divBdr>
        <w:top w:val="none" w:sz="0" w:space="0" w:color="auto"/>
        <w:left w:val="none" w:sz="0" w:space="0" w:color="auto"/>
        <w:bottom w:val="none" w:sz="0" w:space="0" w:color="auto"/>
        <w:right w:val="none" w:sz="0" w:space="0" w:color="auto"/>
      </w:divBdr>
    </w:div>
    <w:div w:id="1108502271">
      <w:bodyDiv w:val="1"/>
      <w:marLeft w:val="0"/>
      <w:marRight w:val="0"/>
      <w:marTop w:val="0"/>
      <w:marBottom w:val="0"/>
      <w:divBdr>
        <w:top w:val="none" w:sz="0" w:space="0" w:color="auto"/>
        <w:left w:val="none" w:sz="0" w:space="0" w:color="auto"/>
        <w:bottom w:val="none" w:sz="0" w:space="0" w:color="auto"/>
        <w:right w:val="none" w:sz="0" w:space="0" w:color="auto"/>
      </w:divBdr>
      <w:divsChild>
        <w:div w:id="182549274">
          <w:marLeft w:val="0"/>
          <w:marRight w:val="0"/>
          <w:marTop w:val="0"/>
          <w:marBottom w:val="0"/>
          <w:divBdr>
            <w:top w:val="none" w:sz="0" w:space="0" w:color="auto"/>
            <w:left w:val="none" w:sz="0" w:space="0" w:color="auto"/>
            <w:bottom w:val="none" w:sz="0" w:space="0" w:color="auto"/>
            <w:right w:val="none" w:sz="0" w:space="0" w:color="auto"/>
          </w:divBdr>
        </w:div>
      </w:divsChild>
    </w:div>
    <w:div w:id="1124539110">
      <w:bodyDiv w:val="1"/>
      <w:marLeft w:val="0"/>
      <w:marRight w:val="0"/>
      <w:marTop w:val="0"/>
      <w:marBottom w:val="0"/>
      <w:divBdr>
        <w:top w:val="none" w:sz="0" w:space="0" w:color="auto"/>
        <w:left w:val="none" w:sz="0" w:space="0" w:color="auto"/>
        <w:bottom w:val="none" w:sz="0" w:space="0" w:color="auto"/>
        <w:right w:val="none" w:sz="0" w:space="0" w:color="auto"/>
      </w:divBdr>
      <w:divsChild>
        <w:div w:id="523521838">
          <w:marLeft w:val="0"/>
          <w:marRight w:val="0"/>
          <w:marTop w:val="0"/>
          <w:marBottom w:val="0"/>
          <w:divBdr>
            <w:top w:val="none" w:sz="0" w:space="0" w:color="auto"/>
            <w:left w:val="none" w:sz="0" w:space="0" w:color="auto"/>
            <w:bottom w:val="none" w:sz="0" w:space="0" w:color="auto"/>
            <w:right w:val="none" w:sz="0" w:space="0" w:color="auto"/>
          </w:divBdr>
        </w:div>
      </w:divsChild>
    </w:div>
    <w:div w:id="1126777960">
      <w:bodyDiv w:val="1"/>
      <w:marLeft w:val="0"/>
      <w:marRight w:val="0"/>
      <w:marTop w:val="0"/>
      <w:marBottom w:val="0"/>
      <w:divBdr>
        <w:top w:val="none" w:sz="0" w:space="0" w:color="auto"/>
        <w:left w:val="none" w:sz="0" w:space="0" w:color="auto"/>
        <w:bottom w:val="none" w:sz="0" w:space="0" w:color="auto"/>
        <w:right w:val="none" w:sz="0" w:space="0" w:color="auto"/>
      </w:divBdr>
    </w:div>
    <w:div w:id="1130391874">
      <w:bodyDiv w:val="1"/>
      <w:marLeft w:val="0"/>
      <w:marRight w:val="0"/>
      <w:marTop w:val="0"/>
      <w:marBottom w:val="0"/>
      <w:divBdr>
        <w:top w:val="none" w:sz="0" w:space="0" w:color="auto"/>
        <w:left w:val="none" w:sz="0" w:space="0" w:color="auto"/>
        <w:bottom w:val="none" w:sz="0" w:space="0" w:color="auto"/>
        <w:right w:val="none" w:sz="0" w:space="0" w:color="auto"/>
      </w:divBdr>
      <w:divsChild>
        <w:div w:id="989023736">
          <w:marLeft w:val="0"/>
          <w:marRight w:val="0"/>
          <w:marTop w:val="0"/>
          <w:marBottom w:val="0"/>
          <w:divBdr>
            <w:top w:val="none" w:sz="0" w:space="0" w:color="auto"/>
            <w:left w:val="none" w:sz="0" w:space="0" w:color="auto"/>
            <w:bottom w:val="none" w:sz="0" w:space="0" w:color="auto"/>
            <w:right w:val="none" w:sz="0" w:space="0" w:color="auto"/>
          </w:divBdr>
        </w:div>
      </w:divsChild>
    </w:div>
    <w:div w:id="1177422935">
      <w:bodyDiv w:val="1"/>
      <w:marLeft w:val="0"/>
      <w:marRight w:val="0"/>
      <w:marTop w:val="0"/>
      <w:marBottom w:val="0"/>
      <w:divBdr>
        <w:top w:val="none" w:sz="0" w:space="0" w:color="auto"/>
        <w:left w:val="none" w:sz="0" w:space="0" w:color="auto"/>
        <w:bottom w:val="none" w:sz="0" w:space="0" w:color="auto"/>
        <w:right w:val="none" w:sz="0" w:space="0" w:color="auto"/>
      </w:divBdr>
      <w:divsChild>
        <w:div w:id="53046218">
          <w:marLeft w:val="0"/>
          <w:marRight w:val="0"/>
          <w:marTop w:val="0"/>
          <w:marBottom w:val="0"/>
          <w:divBdr>
            <w:top w:val="none" w:sz="0" w:space="0" w:color="auto"/>
            <w:left w:val="none" w:sz="0" w:space="0" w:color="auto"/>
            <w:bottom w:val="none" w:sz="0" w:space="0" w:color="auto"/>
            <w:right w:val="none" w:sz="0" w:space="0" w:color="auto"/>
          </w:divBdr>
          <w:divsChild>
            <w:div w:id="487018632">
              <w:marLeft w:val="0"/>
              <w:marRight w:val="0"/>
              <w:marTop w:val="0"/>
              <w:marBottom w:val="0"/>
              <w:divBdr>
                <w:top w:val="none" w:sz="0" w:space="0" w:color="auto"/>
                <w:left w:val="none" w:sz="0" w:space="0" w:color="auto"/>
                <w:bottom w:val="none" w:sz="0" w:space="0" w:color="auto"/>
                <w:right w:val="none" w:sz="0" w:space="0" w:color="auto"/>
              </w:divBdr>
            </w:div>
          </w:divsChild>
        </w:div>
        <w:div w:id="103231457">
          <w:marLeft w:val="0"/>
          <w:marRight w:val="0"/>
          <w:marTop w:val="0"/>
          <w:marBottom w:val="0"/>
          <w:divBdr>
            <w:top w:val="none" w:sz="0" w:space="0" w:color="auto"/>
            <w:left w:val="none" w:sz="0" w:space="0" w:color="auto"/>
            <w:bottom w:val="none" w:sz="0" w:space="0" w:color="auto"/>
            <w:right w:val="none" w:sz="0" w:space="0" w:color="auto"/>
          </w:divBdr>
          <w:divsChild>
            <w:div w:id="1497959495">
              <w:marLeft w:val="0"/>
              <w:marRight w:val="0"/>
              <w:marTop w:val="0"/>
              <w:marBottom w:val="0"/>
              <w:divBdr>
                <w:top w:val="none" w:sz="0" w:space="0" w:color="auto"/>
                <w:left w:val="none" w:sz="0" w:space="0" w:color="auto"/>
                <w:bottom w:val="none" w:sz="0" w:space="0" w:color="auto"/>
                <w:right w:val="none" w:sz="0" w:space="0" w:color="auto"/>
              </w:divBdr>
            </w:div>
          </w:divsChild>
        </w:div>
        <w:div w:id="118645152">
          <w:marLeft w:val="0"/>
          <w:marRight w:val="0"/>
          <w:marTop w:val="0"/>
          <w:marBottom w:val="0"/>
          <w:divBdr>
            <w:top w:val="none" w:sz="0" w:space="0" w:color="auto"/>
            <w:left w:val="none" w:sz="0" w:space="0" w:color="auto"/>
            <w:bottom w:val="none" w:sz="0" w:space="0" w:color="auto"/>
            <w:right w:val="none" w:sz="0" w:space="0" w:color="auto"/>
          </w:divBdr>
          <w:divsChild>
            <w:div w:id="1728213657">
              <w:marLeft w:val="0"/>
              <w:marRight w:val="0"/>
              <w:marTop w:val="0"/>
              <w:marBottom w:val="0"/>
              <w:divBdr>
                <w:top w:val="none" w:sz="0" w:space="0" w:color="auto"/>
                <w:left w:val="none" w:sz="0" w:space="0" w:color="auto"/>
                <w:bottom w:val="none" w:sz="0" w:space="0" w:color="auto"/>
                <w:right w:val="none" w:sz="0" w:space="0" w:color="auto"/>
              </w:divBdr>
            </w:div>
          </w:divsChild>
        </w:div>
        <w:div w:id="343094609">
          <w:marLeft w:val="0"/>
          <w:marRight w:val="0"/>
          <w:marTop w:val="0"/>
          <w:marBottom w:val="0"/>
          <w:divBdr>
            <w:top w:val="none" w:sz="0" w:space="0" w:color="auto"/>
            <w:left w:val="none" w:sz="0" w:space="0" w:color="auto"/>
            <w:bottom w:val="none" w:sz="0" w:space="0" w:color="auto"/>
            <w:right w:val="none" w:sz="0" w:space="0" w:color="auto"/>
          </w:divBdr>
          <w:divsChild>
            <w:div w:id="395930986">
              <w:marLeft w:val="0"/>
              <w:marRight w:val="0"/>
              <w:marTop w:val="0"/>
              <w:marBottom w:val="0"/>
              <w:divBdr>
                <w:top w:val="none" w:sz="0" w:space="0" w:color="auto"/>
                <w:left w:val="none" w:sz="0" w:space="0" w:color="auto"/>
                <w:bottom w:val="none" w:sz="0" w:space="0" w:color="auto"/>
                <w:right w:val="none" w:sz="0" w:space="0" w:color="auto"/>
              </w:divBdr>
            </w:div>
            <w:div w:id="1490748417">
              <w:marLeft w:val="0"/>
              <w:marRight w:val="0"/>
              <w:marTop w:val="0"/>
              <w:marBottom w:val="0"/>
              <w:divBdr>
                <w:top w:val="none" w:sz="0" w:space="0" w:color="auto"/>
                <w:left w:val="none" w:sz="0" w:space="0" w:color="auto"/>
                <w:bottom w:val="none" w:sz="0" w:space="0" w:color="auto"/>
                <w:right w:val="none" w:sz="0" w:space="0" w:color="auto"/>
              </w:divBdr>
            </w:div>
          </w:divsChild>
        </w:div>
        <w:div w:id="551041190">
          <w:marLeft w:val="0"/>
          <w:marRight w:val="0"/>
          <w:marTop w:val="0"/>
          <w:marBottom w:val="0"/>
          <w:divBdr>
            <w:top w:val="none" w:sz="0" w:space="0" w:color="auto"/>
            <w:left w:val="none" w:sz="0" w:space="0" w:color="auto"/>
            <w:bottom w:val="none" w:sz="0" w:space="0" w:color="auto"/>
            <w:right w:val="none" w:sz="0" w:space="0" w:color="auto"/>
          </w:divBdr>
          <w:divsChild>
            <w:div w:id="709185859">
              <w:marLeft w:val="0"/>
              <w:marRight w:val="0"/>
              <w:marTop w:val="0"/>
              <w:marBottom w:val="0"/>
              <w:divBdr>
                <w:top w:val="none" w:sz="0" w:space="0" w:color="auto"/>
                <w:left w:val="none" w:sz="0" w:space="0" w:color="auto"/>
                <w:bottom w:val="none" w:sz="0" w:space="0" w:color="auto"/>
                <w:right w:val="none" w:sz="0" w:space="0" w:color="auto"/>
              </w:divBdr>
            </w:div>
          </w:divsChild>
        </w:div>
        <w:div w:id="892273511">
          <w:marLeft w:val="0"/>
          <w:marRight w:val="0"/>
          <w:marTop w:val="0"/>
          <w:marBottom w:val="0"/>
          <w:divBdr>
            <w:top w:val="none" w:sz="0" w:space="0" w:color="auto"/>
            <w:left w:val="none" w:sz="0" w:space="0" w:color="auto"/>
            <w:bottom w:val="none" w:sz="0" w:space="0" w:color="auto"/>
            <w:right w:val="none" w:sz="0" w:space="0" w:color="auto"/>
          </w:divBdr>
          <w:divsChild>
            <w:div w:id="1246888242">
              <w:marLeft w:val="0"/>
              <w:marRight w:val="0"/>
              <w:marTop w:val="0"/>
              <w:marBottom w:val="0"/>
              <w:divBdr>
                <w:top w:val="none" w:sz="0" w:space="0" w:color="auto"/>
                <w:left w:val="none" w:sz="0" w:space="0" w:color="auto"/>
                <w:bottom w:val="none" w:sz="0" w:space="0" w:color="auto"/>
                <w:right w:val="none" w:sz="0" w:space="0" w:color="auto"/>
              </w:divBdr>
            </w:div>
            <w:div w:id="1532961806">
              <w:marLeft w:val="0"/>
              <w:marRight w:val="0"/>
              <w:marTop w:val="0"/>
              <w:marBottom w:val="0"/>
              <w:divBdr>
                <w:top w:val="none" w:sz="0" w:space="0" w:color="auto"/>
                <w:left w:val="none" w:sz="0" w:space="0" w:color="auto"/>
                <w:bottom w:val="none" w:sz="0" w:space="0" w:color="auto"/>
                <w:right w:val="none" w:sz="0" w:space="0" w:color="auto"/>
              </w:divBdr>
            </w:div>
            <w:div w:id="1820611762">
              <w:marLeft w:val="0"/>
              <w:marRight w:val="0"/>
              <w:marTop w:val="0"/>
              <w:marBottom w:val="0"/>
              <w:divBdr>
                <w:top w:val="none" w:sz="0" w:space="0" w:color="auto"/>
                <w:left w:val="none" w:sz="0" w:space="0" w:color="auto"/>
                <w:bottom w:val="none" w:sz="0" w:space="0" w:color="auto"/>
                <w:right w:val="none" w:sz="0" w:space="0" w:color="auto"/>
              </w:divBdr>
            </w:div>
            <w:div w:id="1922791714">
              <w:marLeft w:val="0"/>
              <w:marRight w:val="0"/>
              <w:marTop w:val="0"/>
              <w:marBottom w:val="0"/>
              <w:divBdr>
                <w:top w:val="none" w:sz="0" w:space="0" w:color="auto"/>
                <w:left w:val="none" w:sz="0" w:space="0" w:color="auto"/>
                <w:bottom w:val="none" w:sz="0" w:space="0" w:color="auto"/>
                <w:right w:val="none" w:sz="0" w:space="0" w:color="auto"/>
              </w:divBdr>
            </w:div>
          </w:divsChild>
        </w:div>
        <w:div w:id="1071928450">
          <w:marLeft w:val="0"/>
          <w:marRight w:val="0"/>
          <w:marTop w:val="0"/>
          <w:marBottom w:val="0"/>
          <w:divBdr>
            <w:top w:val="none" w:sz="0" w:space="0" w:color="auto"/>
            <w:left w:val="none" w:sz="0" w:space="0" w:color="auto"/>
            <w:bottom w:val="none" w:sz="0" w:space="0" w:color="auto"/>
            <w:right w:val="none" w:sz="0" w:space="0" w:color="auto"/>
          </w:divBdr>
          <w:divsChild>
            <w:div w:id="863010627">
              <w:marLeft w:val="0"/>
              <w:marRight w:val="0"/>
              <w:marTop w:val="0"/>
              <w:marBottom w:val="0"/>
              <w:divBdr>
                <w:top w:val="none" w:sz="0" w:space="0" w:color="auto"/>
                <w:left w:val="none" w:sz="0" w:space="0" w:color="auto"/>
                <w:bottom w:val="none" w:sz="0" w:space="0" w:color="auto"/>
                <w:right w:val="none" w:sz="0" w:space="0" w:color="auto"/>
              </w:divBdr>
            </w:div>
            <w:div w:id="1716419439">
              <w:marLeft w:val="0"/>
              <w:marRight w:val="0"/>
              <w:marTop w:val="0"/>
              <w:marBottom w:val="0"/>
              <w:divBdr>
                <w:top w:val="none" w:sz="0" w:space="0" w:color="auto"/>
                <w:left w:val="none" w:sz="0" w:space="0" w:color="auto"/>
                <w:bottom w:val="none" w:sz="0" w:space="0" w:color="auto"/>
                <w:right w:val="none" w:sz="0" w:space="0" w:color="auto"/>
              </w:divBdr>
            </w:div>
            <w:div w:id="1829326158">
              <w:marLeft w:val="0"/>
              <w:marRight w:val="0"/>
              <w:marTop w:val="0"/>
              <w:marBottom w:val="0"/>
              <w:divBdr>
                <w:top w:val="none" w:sz="0" w:space="0" w:color="auto"/>
                <w:left w:val="none" w:sz="0" w:space="0" w:color="auto"/>
                <w:bottom w:val="none" w:sz="0" w:space="0" w:color="auto"/>
                <w:right w:val="none" w:sz="0" w:space="0" w:color="auto"/>
              </w:divBdr>
            </w:div>
            <w:div w:id="1840386496">
              <w:marLeft w:val="0"/>
              <w:marRight w:val="0"/>
              <w:marTop w:val="0"/>
              <w:marBottom w:val="0"/>
              <w:divBdr>
                <w:top w:val="none" w:sz="0" w:space="0" w:color="auto"/>
                <w:left w:val="none" w:sz="0" w:space="0" w:color="auto"/>
                <w:bottom w:val="none" w:sz="0" w:space="0" w:color="auto"/>
                <w:right w:val="none" w:sz="0" w:space="0" w:color="auto"/>
              </w:divBdr>
            </w:div>
          </w:divsChild>
        </w:div>
        <w:div w:id="1118139546">
          <w:marLeft w:val="0"/>
          <w:marRight w:val="0"/>
          <w:marTop w:val="0"/>
          <w:marBottom w:val="0"/>
          <w:divBdr>
            <w:top w:val="none" w:sz="0" w:space="0" w:color="auto"/>
            <w:left w:val="none" w:sz="0" w:space="0" w:color="auto"/>
            <w:bottom w:val="none" w:sz="0" w:space="0" w:color="auto"/>
            <w:right w:val="none" w:sz="0" w:space="0" w:color="auto"/>
          </w:divBdr>
          <w:divsChild>
            <w:div w:id="1790466313">
              <w:marLeft w:val="0"/>
              <w:marRight w:val="0"/>
              <w:marTop w:val="0"/>
              <w:marBottom w:val="0"/>
              <w:divBdr>
                <w:top w:val="none" w:sz="0" w:space="0" w:color="auto"/>
                <w:left w:val="none" w:sz="0" w:space="0" w:color="auto"/>
                <w:bottom w:val="none" w:sz="0" w:space="0" w:color="auto"/>
                <w:right w:val="none" w:sz="0" w:space="0" w:color="auto"/>
              </w:divBdr>
            </w:div>
          </w:divsChild>
        </w:div>
        <w:div w:id="1303534760">
          <w:marLeft w:val="0"/>
          <w:marRight w:val="0"/>
          <w:marTop w:val="0"/>
          <w:marBottom w:val="0"/>
          <w:divBdr>
            <w:top w:val="none" w:sz="0" w:space="0" w:color="auto"/>
            <w:left w:val="none" w:sz="0" w:space="0" w:color="auto"/>
            <w:bottom w:val="none" w:sz="0" w:space="0" w:color="auto"/>
            <w:right w:val="none" w:sz="0" w:space="0" w:color="auto"/>
          </w:divBdr>
          <w:divsChild>
            <w:div w:id="16741990">
              <w:marLeft w:val="0"/>
              <w:marRight w:val="0"/>
              <w:marTop w:val="0"/>
              <w:marBottom w:val="0"/>
              <w:divBdr>
                <w:top w:val="none" w:sz="0" w:space="0" w:color="auto"/>
                <w:left w:val="none" w:sz="0" w:space="0" w:color="auto"/>
                <w:bottom w:val="none" w:sz="0" w:space="0" w:color="auto"/>
                <w:right w:val="none" w:sz="0" w:space="0" w:color="auto"/>
              </w:divBdr>
            </w:div>
            <w:div w:id="1262102976">
              <w:marLeft w:val="0"/>
              <w:marRight w:val="0"/>
              <w:marTop w:val="0"/>
              <w:marBottom w:val="0"/>
              <w:divBdr>
                <w:top w:val="none" w:sz="0" w:space="0" w:color="auto"/>
                <w:left w:val="none" w:sz="0" w:space="0" w:color="auto"/>
                <w:bottom w:val="none" w:sz="0" w:space="0" w:color="auto"/>
                <w:right w:val="none" w:sz="0" w:space="0" w:color="auto"/>
              </w:divBdr>
            </w:div>
            <w:div w:id="1329989028">
              <w:marLeft w:val="0"/>
              <w:marRight w:val="0"/>
              <w:marTop w:val="0"/>
              <w:marBottom w:val="0"/>
              <w:divBdr>
                <w:top w:val="none" w:sz="0" w:space="0" w:color="auto"/>
                <w:left w:val="none" w:sz="0" w:space="0" w:color="auto"/>
                <w:bottom w:val="none" w:sz="0" w:space="0" w:color="auto"/>
                <w:right w:val="none" w:sz="0" w:space="0" w:color="auto"/>
              </w:divBdr>
            </w:div>
          </w:divsChild>
        </w:div>
        <w:div w:id="1425609615">
          <w:marLeft w:val="0"/>
          <w:marRight w:val="0"/>
          <w:marTop w:val="0"/>
          <w:marBottom w:val="0"/>
          <w:divBdr>
            <w:top w:val="none" w:sz="0" w:space="0" w:color="auto"/>
            <w:left w:val="none" w:sz="0" w:space="0" w:color="auto"/>
            <w:bottom w:val="none" w:sz="0" w:space="0" w:color="auto"/>
            <w:right w:val="none" w:sz="0" w:space="0" w:color="auto"/>
          </w:divBdr>
          <w:divsChild>
            <w:div w:id="1461605447">
              <w:marLeft w:val="0"/>
              <w:marRight w:val="0"/>
              <w:marTop w:val="0"/>
              <w:marBottom w:val="0"/>
              <w:divBdr>
                <w:top w:val="none" w:sz="0" w:space="0" w:color="auto"/>
                <w:left w:val="none" w:sz="0" w:space="0" w:color="auto"/>
                <w:bottom w:val="none" w:sz="0" w:space="0" w:color="auto"/>
                <w:right w:val="none" w:sz="0" w:space="0" w:color="auto"/>
              </w:divBdr>
            </w:div>
          </w:divsChild>
        </w:div>
        <w:div w:id="1580600987">
          <w:marLeft w:val="0"/>
          <w:marRight w:val="0"/>
          <w:marTop w:val="0"/>
          <w:marBottom w:val="0"/>
          <w:divBdr>
            <w:top w:val="none" w:sz="0" w:space="0" w:color="auto"/>
            <w:left w:val="none" w:sz="0" w:space="0" w:color="auto"/>
            <w:bottom w:val="none" w:sz="0" w:space="0" w:color="auto"/>
            <w:right w:val="none" w:sz="0" w:space="0" w:color="auto"/>
          </w:divBdr>
          <w:divsChild>
            <w:div w:id="614949130">
              <w:marLeft w:val="0"/>
              <w:marRight w:val="0"/>
              <w:marTop w:val="0"/>
              <w:marBottom w:val="0"/>
              <w:divBdr>
                <w:top w:val="none" w:sz="0" w:space="0" w:color="auto"/>
                <w:left w:val="none" w:sz="0" w:space="0" w:color="auto"/>
                <w:bottom w:val="none" w:sz="0" w:space="0" w:color="auto"/>
                <w:right w:val="none" w:sz="0" w:space="0" w:color="auto"/>
              </w:divBdr>
            </w:div>
          </w:divsChild>
        </w:div>
        <w:div w:id="1917090512">
          <w:marLeft w:val="0"/>
          <w:marRight w:val="0"/>
          <w:marTop w:val="0"/>
          <w:marBottom w:val="0"/>
          <w:divBdr>
            <w:top w:val="none" w:sz="0" w:space="0" w:color="auto"/>
            <w:left w:val="none" w:sz="0" w:space="0" w:color="auto"/>
            <w:bottom w:val="none" w:sz="0" w:space="0" w:color="auto"/>
            <w:right w:val="none" w:sz="0" w:space="0" w:color="auto"/>
          </w:divBdr>
          <w:divsChild>
            <w:div w:id="13337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9077">
      <w:bodyDiv w:val="1"/>
      <w:marLeft w:val="0"/>
      <w:marRight w:val="0"/>
      <w:marTop w:val="0"/>
      <w:marBottom w:val="0"/>
      <w:divBdr>
        <w:top w:val="none" w:sz="0" w:space="0" w:color="auto"/>
        <w:left w:val="none" w:sz="0" w:space="0" w:color="auto"/>
        <w:bottom w:val="none" w:sz="0" w:space="0" w:color="auto"/>
        <w:right w:val="none" w:sz="0" w:space="0" w:color="auto"/>
      </w:divBdr>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228689182">
      <w:bodyDiv w:val="1"/>
      <w:marLeft w:val="0"/>
      <w:marRight w:val="0"/>
      <w:marTop w:val="0"/>
      <w:marBottom w:val="0"/>
      <w:divBdr>
        <w:top w:val="none" w:sz="0" w:space="0" w:color="auto"/>
        <w:left w:val="none" w:sz="0" w:space="0" w:color="auto"/>
        <w:bottom w:val="none" w:sz="0" w:space="0" w:color="auto"/>
        <w:right w:val="none" w:sz="0" w:space="0" w:color="auto"/>
      </w:divBdr>
      <w:divsChild>
        <w:div w:id="782115948">
          <w:marLeft w:val="0"/>
          <w:marRight w:val="0"/>
          <w:marTop w:val="0"/>
          <w:marBottom w:val="0"/>
          <w:divBdr>
            <w:top w:val="none" w:sz="0" w:space="0" w:color="auto"/>
            <w:left w:val="none" w:sz="0" w:space="0" w:color="auto"/>
            <w:bottom w:val="none" w:sz="0" w:space="0" w:color="auto"/>
            <w:right w:val="none" w:sz="0" w:space="0" w:color="auto"/>
          </w:divBdr>
        </w:div>
      </w:divsChild>
    </w:div>
    <w:div w:id="1251891100">
      <w:bodyDiv w:val="1"/>
      <w:marLeft w:val="0"/>
      <w:marRight w:val="0"/>
      <w:marTop w:val="0"/>
      <w:marBottom w:val="0"/>
      <w:divBdr>
        <w:top w:val="none" w:sz="0" w:space="0" w:color="auto"/>
        <w:left w:val="none" w:sz="0" w:space="0" w:color="auto"/>
        <w:bottom w:val="none" w:sz="0" w:space="0" w:color="auto"/>
        <w:right w:val="none" w:sz="0" w:space="0" w:color="auto"/>
      </w:divBdr>
    </w:div>
    <w:div w:id="1257325355">
      <w:bodyDiv w:val="1"/>
      <w:marLeft w:val="0"/>
      <w:marRight w:val="0"/>
      <w:marTop w:val="0"/>
      <w:marBottom w:val="0"/>
      <w:divBdr>
        <w:top w:val="none" w:sz="0" w:space="0" w:color="auto"/>
        <w:left w:val="none" w:sz="0" w:space="0" w:color="auto"/>
        <w:bottom w:val="none" w:sz="0" w:space="0" w:color="auto"/>
        <w:right w:val="none" w:sz="0" w:space="0" w:color="auto"/>
      </w:divBdr>
    </w:div>
    <w:div w:id="1258975581">
      <w:bodyDiv w:val="1"/>
      <w:marLeft w:val="0"/>
      <w:marRight w:val="0"/>
      <w:marTop w:val="0"/>
      <w:marBottom w:val="0"/>
      <w:divBdr>
        <w:top w:val="none" w:sz="0" w:space="0" w:color="auto"/>
        <w:left w:val="none" w:sz="0" w:space="0" w:color="auto"/>
        <w:bottom w:val="none" w:sz="0" w:space="0" w:color="auto"/>
        <w:right w:val="none" w:sz="0" w:space="0" w:color="auto"/>
      </w:divBdr>
    </w:div>
    <w:div w:id="1270698882">
      <w:bodyDiv w:val="1"/>
      <w:marLeft w:val="0"/>
      <w:marRight w:val="0"/>
      <w:marTop w:val="0"/>
      <w:marBottom w:val="0"/>
      <w:divBdr>
        <w:top w:val="none" w:sz="0" w:space="0" w:color="auto"/>
        <w:left w:val="none" w:sz="0" w:space="0" w:color="auto"/>
        <w:bottom w:val="none" w:sz="0" w:space="0" w:color="auto"/>
        <w:right w:val="none" w:sz="0" w:space="0" w:color="auto"/>
      </w:divBdr>
    </w:div>
    <w:div w:id="1279411569">
      <w:bodyDiv w:val="1"/>
      <w:marLeft w:val="0"/>
      <w:marRight w:val="0"/>
      <w:marTop w:val="0"/>
      <w:marBottom w:val="0"/>
      <w:divBdr>
        <w:top w:val="none" w:sz="0" w:space="0" w:color="auto"/>
        <w:left w:val="none" w:sz="0" w:space="0" w:color="auto"/>
        <w:bottom w:val="none" w:sz="0" w:space="0" w:color="auto"/>
        <w:right w:val="none" w:sz="0" w:space="0" w:color="auto"/>
      </w:divBdr>
    </w:div>
    <w:div w:id="1282612778">
      <w:bodyDiv w:val="1"/>
      <w:marLeft w:val="0"/>
      <w:marRight w:val="0"/>
      <w:marTop w:val="0"/>
      <w:marBottom w:val="0"/>
      <w:divBdr>
        <w:top w:val="none" w:sz="0" w:space="0" w:color="auto"/>
        <w:left w:val="none" w:sz="0" w:space="0" w:color="auto"/>
        <w:bottom w:val="none" w:sz="0" w:space="0" w:color="auto"/>
        <w:right w:val="none" w:sz="0" w:space="0" w:color="auto"/>
      </w:divBdr>
    </w:div>
    <w:div w:id="1284459732">
      <w:bodyDiv w:val="1"/>
      <w:marLeft w:val="0"/>
      <w:marRight w:val="0"/>
      <w:marTop w:val="0"/>
      <w:marBottom w:val="0"/>
      <w:divBdr>
        <w:top w:val="none" w:sz="0" w:space="0" w:color="auto"/>
        <w:left w:val="none" w:sz="0" w:space="0" w:color="auto"/>
        <w:bottom w:val="none" w:sz="0" w:space="0" w:color="auto"/>
        <w:right w:val="none" w:sz="0" w:space="0" w:color="auto"/>
      </w:divBdr>
    </w:div>
    <w:div w:id="1296179746">
      <w:bodyDiv w:val="1"/>
      <w:marLeft w:val="0"/>
      <w:marRight w:val="0"/>
      <w:marTop w:val="0"/>
      <w:marBottom w:val="0"/>
      <w:divBdr>
        <w:top w:val="none" w:sz="0" w:space="0" w:color="auto"/>
        <w:left w:val="none" w:sz="0" w:space="0" w:color="auto"/>
        <w:bottom w:val="none" w:sz="0" w:space="0" w:color="auto"/>
        <w:right w:val="none" w:sz="0" w:space="0" w:color="auto"/>
      </w:divBdr>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321689210">
      <w:bodyDiv w:val="1"/>
      <w:marLeft w:val="0"/>
      <w:marRight w:val="0"/>
      <w:marTop w:val="0"/>
      <w:marBottom w:val="0"/>
      <w:divBdr>
        <w:top w:val="none" w:sz="0" w:space="0" w:color="auto"/>
        <w:left w:val="none" w:sz="0" w:space="0" w:color="auto"/>
        <w:bottom w:val="none" w:sz="0" w:space="0" w:color="auto"/>
        <w:right w:val="none" w:sz="0" w:space="0" w:color="auto"/>
      </w:divBdr>
    </w:div>
    <w:div w:id="1329602900">
      <w:bodyDiv w:val="1"/>
      <w:marLeft w:val="0"/>
      <w:marRight w:val="0"/>
      <w:marTop w:val="0"/>
      <w:marBottom w:val="0"/>
      <w:divBdr>
        <w:top w:val="none" w:sz="0" w:space="0" w:color="auto"/>
        <w:left w:val="none" w:sz="0" w:space="0" w:color="auto"/>
        <w:bottom w:val="none" w:sz="0" w:space="0" w:color="auto"/>
        <w:right w:val="none" w:sz="0" w:space="0" w:color="auto"/>
      </w:divBdr>
    </w:div>
    <w:div w:id="1353415945">
      <w:bodyDiv w:val="1"/>
      <w:marLeft w:val="0"/>
      <w:marRight w:val="0"/>
      <w:marTop w:val="0"/>
      <w:marBottom w:val="0"/>
      <w:divBdr>
        <w:top w:val="none" w:sz="0" w:space="0" w:color="auto"/>
        <w:left w:val="none" w:sz="0" w:space="0" w:color="auto"/>
        <w:bottom w:val="none" w:sz="0" w:space="0" w:color="auto"/>
        <w:right w:val="none" w:sz="0" w:space="0" w:color="auto"/>
      </w:divBdr>
    </w:div>
    <w:div w:id="1353919234">
      <w:bodyDiv w:val="1"/>
      <w:marLeft w:val="0"/>
      <w:marRight w:val="0"/>
      <w:marTop w:val="0"/>
      <w:marBottom w:val="0"/>
      <w:divBdr>
        <w:top w:val="none" w:sz="0" w:space="0" w:color="auto"/>
        <w:left w:val="none" w:sz="0" w:space="0" w:color="auto"/>
        <w:bottom w:val="none" w:sz="0" w:space="0" w:color="auto"/>
        <w:right w:val="none" w:sz="0" w:space="0" w:color="auto"/>
      </w:divBdr>
    </w:div>
    <w:div w:id="1386445112">
      <w:bodyDiv w:val="1"/>
      <w:marLeft w:val="0"/>
      <w:marRight w:val="0"/>
      <w:marTop w:val="0"/>
      <w:marBottom w:val="0"/>
      <w:divBdr>
        <w:top w:val="none" w:sz="0" w:space="0" w:color="auto"/>
        <w:left w:val="none" w:sz="0" w:space="0" w:color="auto"/>
        <w:bottom w:val="none" w:sz="0" w:space="0" w:color="auto"/>
        <w:right w:val="none" w:sz="0" w:space="0" w:color="auto"/>
      </w:divBdr>
    </w:div>
    <w:div w:id="1386564156">
      <w:bodyDiv w:val="1"/>
      <w:marLeft w:val="0"/>
      <w:marRight w:val="0"/>
      <w:marTop w:val="0"/>
      <w:marBottom w:val="0"/>
      <w:divBdr>
        <w:top w:val="none" w:sz="0" w:space="0" w:color="auto"/>
        <w:left w:val="none" w:sz="0" w:space="0" w:color="auto"/>
        <w:bottom w:val="none" w:sz="0" w:space="0" w:color="auto"/>
        <w:right w:val="none" w:sz="0" w:space="0" w:color="auto"/>
      </w:divBdr>
    </w:div>
    <w:div w:id="1408990270">
      <w:bodyDiv w:val="1"/>
      <w:marLeft w:val="0"/>
      <w:marRight w:val="0"/>
      <w:marTop w:val="0"/>
      <w:marBottom w:val="0"/>
      <w:divBdr>
        <w:top w:val="none" w:sz="0" w:space="0" w:color="auto"/>
        <w:left w:val="none" w:sz="0" w:space="0" w:color="auto"/>
        <w:bottom w:val="none" w:sz="0" w:space="0" w:color="auto"/>
        <w:right w:val="none" w:sz="0" w:space="0" w:color="auto"/>
      </w:divBdr>
    </w:div>
    <w:div w:id="1435440498">
      <w:bodyDiv w:val="1"/>
      <w:marLeft w:val="0"/>
      <w:marRight w:val="0"/>
      <w:marTop w:val="0"/>
      <w:marBottom w:val="0"/>
      <w:divBdr>
        <w:top w:val="none" w:sz="0" w:space="0" w:color="auto"/>
        <w:left w:val="none" w:sz="0" w:space="0" w:color="auto"/>
        <w:bottom w:val="none" w:sz="0" w:space="0" w:color="auto"/>
        <w:right w:val="none" w:sz="0" w:space="0" w:color="auto"/>
      </w:divBdr>
    </w:div>
    <w:div w:id="1465851443">
      <w:bodyDiv w:val="1"/>
      <w:marLeft w:val="0"/>
      <w:marRight w:val="0"/>
      <w:marTop w:val="0"/>
      <w:marBottom w:val="0"/>
      <w:divBdr>
        <w:top w:val="none" w:sz="0" w:space="0" w:color="auto"/>
        <w:left w:val="none" w:sz="0" w:space="0" w:color="auto"/>
        <w:bottom w:val="none" w:sz="0" w:space="0" w:color="auto"/>
        <w:right w:val="none" w:sz="0" w:space="0" w:color="auto"/>
      </w:divBdr>
    </w:div>
    <w:div w:id="1475099658">
      <w:bodyDiv w:val="1"/>
      <w:marLeft w:val="0"/>
      <w:marRight w:val="0"/>
      <w:marTop w:val="0"/>
      <w:marBottom w:val="0"/>
      <w:divBdr>
        <w:top w:val="none" w:sz="0" w:space="0" w:color="auto"/>
        <w:left w:val="none" w:sz="0" w:space="0" w:color="auto"/>
        <w:bottom w:val="none" w:sz="0" w:space="0" w:color="auto"/>
        <w:right w:val="none" w:sz="0" w:space="0" w:color="auto"/>
      </w:divBdr>
    </w:div>
    <w:div w:id="1476071185">
      <w:bodyDiv w:val="1"/>
      <w:marLeft w:val="0"/>
      <w:marRight w:val="0"/>
      <w:marTop w:val="0"/>
      <w:marBottom w:val="0"/>
      <w:divBdr>
        <w:top w:val="none" w:sz="0" w:space="0" w:color="auto"/>
        <w:left w:val="none" w:sz="0" w:space="0" w:color="auto"/>
        <w:bottom w:val="none" w:sz="0" w:space="0" w:color="auto"/>
        <w:right w:val="none" w:sz="0" w:space="0" w:color="auto"/>
      </w:divBdr>
    </w:div>
    <w:div w:id="1502164112">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559123085">
      <w:bodyDiv w:val="1"/>
      <w:marLeft w:val="0"/>
      <w:marRight w:val="0"/>
      <w:marTop w:val="0"/>
      <w:marBottom w:val="0"/>
      <w:divBdr>
        <w:top w:val="none" w:sz="0" w:space="0" w:color="auto"/>
        <w:left w:val="none" w:sz="0" w:space="0" w:color="auto"/>
        <w:bottom w:val="none" w:sz="0" w:space="0" w:color="auto"/>
        <w:right w:val="none" w:sz="0" w:space="0" w:color="auto"/>
      </w:divBdr>
    </w:div>
    <w:div w:id="1564171657">
      <w:bodyDiv w:val="1"/>
      <w:marLeft w:val="0"/>
      <w:marRight w:val="0"/>
      <w:marTop w:val="0"/>
      <w:marBottom w:val="0"/>
      <w:divBdr>
        <w:top w:val="none" w:sz="0" w:space="0" w:color="auto"/>
        <w:left w:val="none" w:sz="0" w:space="0" w:color="auto"/>
        <w:bottom w:val="none" w:sz="0" w:space="0" w:color="auto"/>
        <w:right w:val="none" w:sz="0" w:space="0" w:color="auto"/>
      </w:divBdr>
    </w:div>
    <w:div w:id="1567567635">
      <w:bodyDiv w:val="1"/>
      <w:marLeft w:val="0"/>
      <w:marRight w:val="0"/>
      <w:marTop w:val="0"/>
      <w:marBottom w:val="0"/>
      <w:divBdr>
        <w:top w:val="none" w:sz="0" w:space="0" w:color="auto"/>
        <w:left w:val="none" w:sz="0" w:space="0" w:color="auto"/>
        <w:bottom w:val="none" w:sz="0" w:space="0" w:color="auto"/>
        <w:right w:val="none" w:sz="0" w:space="0" w:color="auto"/>
      </w:divBdr>
    </w:div>
    <w:div w:id="1589345736">
      <w:bodyDiv w:val="1"/>
      <w:marLeft w:val="0"/>
      <w:marRight w:val="0"/>
      <w:marTop w:val="0"/>
      <w:marBottom w:val="0"/>
      <w:divBdr>
        <w:top w:val="none" w:sz="0" w:space="0" w:color="auto"/>
        <w:left w:val="none" w:sz="0" w:space="0" w:color="auto"/>
        <w:bottom w:val="none" w:sz="0" w:space="0" w:color="auto"/>
        <w:right w:val="none" w:sz="0" w:space="0" w:color="auto"/>
      </w:divBdr>
      <w:divsChild>
        <w:div w:id="1039865887">
          <w:marLeft w:val="0"/>
          <w:marRight w:val="0"/>
          <w:marTop w:val="0"/>
          <w:marBottom w:val="0"/>
          <w:divBdr>
            <w:top w:val="none" w:sz="0" w:space="0" w:color="auto"/>
            <w:left w:val="none" w:sz="0" w:space="0" w:color="auto"/>
            <w:bottom w:val="none" w:sz="0" w:space="0" w:color="auto"/>
            <w:right w:val="none" w:sz="0" w:space="0" w:color="auto"/>
          </w:divBdr>
        </w:div>
      </w:divsChild>
    </w:div>
    <w:div w:id="1603101818">
      <w:bodyDiv w:val="1"/>
      <w:marLeft w:val="0"/>
      <w:marRight w:val="0"/>
      <w:marTop w:val="0"/>
      <w:marBottom w:val="0"/>
      <w:divBdr>
        <w:top w:val="none" w:sz="0" w:space="0" w:color="auto"/>
        <w:left w:val="none" w:sz="0" w:space="0" w:color="auto"/>
        <w:bottom w:val="none" w:sz="0" w:space="0" w:color="auto"/>
        <w:right w:val="none" w:sz="0" w:space="0" w:color="auto"/>
      </w:divBdr>
    </w:div>
    <w:div w:id="1629893097">
      <w:bodyDiv w:val="1"/>
      <w:marLeft w:val="0"/>
      <w:marRight w:val="0"/>
      <w:marTop w:val="0"/>
      <w:marBottom w:val="0"/>
      <w:divBdr>
        <w:top w:val="none" w:sz="0" w:space="0" w:color="auto"/>
        <w:left w:val="none" w:sz="0" w:space="0" w:color="auto"/>
        <w:bottom w:val="none" w:sz="0" w:space="0" w:color="auto"/>
        <w:right w:val="none" w:sz="0" w:space="0" w:color="auto"/>
      </w:divBdr>
    </w:div>
    <w:div w:id="1630814370">
      <w:bodyDiv w:val="1"/>
      <w:marLeft w:val="0"/>
      <w:marRight w:val="0"/>
      <w:marTop w:val="0"/>
      <w:marBottom w:val="0"/>
      <w:divBdr>
        <w:top w:val="none" w:sz="0" w:space="0" w:color="auto"/>
        <w:left w:val="none" w:sz="0" w:space="0" w:color="auto"/>
        <w:bottom w:val="none" w:sz="0" w:space="0" w:color="auto"/>
        <w:right w:val="none" w:sz="0" w:space="0" w:color="auto"/>
      </w:divBdr>
    </w:div>
    <w:div w:id="1632132261">
      <w:bodyDiv w:val="1"/>
      <w:marLeft w:val="0"/>
      <w:marRight w:val="0"/>
      <w:marTop w:val="0"/>
      <w:marBottom w:val="0"/>
      <w:divBdr>
        <w:top w:val="none" w:sz="0" w:space="0" w:color="auto"/>
        <w:left w:val="none" w:sz="0" w:space="0" w:color="auto"/>
        <w:bottom w:val="none" w:sz="0" w:space="0" w:color="auto"/>
        <w:right w:val="none" w:sz="0" w:space="0" w:color="auto"/>
      </w:divBdr>
    </w:div>
    <w:div w:id="1655991230">
      <w:bodyDiv w:val="1"/>
      <w:marLeft w:val="0"/>
      <w:marRight w:val="0"/>
      <w:marTop w:val="0"/>
      <w:marBottom w:val="0"/>
      <w:divBdr>
        <w:top w:val="none" w:sz="0" w:space="0" w:color="auto"/>
        <w:left w:val="none" w:sz="0" w:space="0" w:color="auto"/>
        <w:bottom w:val="none" w:sz="0" w:space="0" w:color="auto"/>
        <w:right w:val="none" w:sz="0" w:space="0" w:color="auto"/>
      </w:divBdr>
    </w:div>
    <w:div w:id="1657032783">
      <w:bodyDiv w:val="1"/>
      <w:marLeft w:val="0"/>
      <w:marRight w:val="0"/>
      <w:marTop w:val="0"/>
      <w:marBottom w:val="0"/>
      <w:divBdr>
        <w:top w:val="none" w:sz="0" w:space="0" w:color="auto"/>
        <w:left w:val="none" w:sz="0" w:space="0" w:color="auto"/>
        <w:bottom w:val="none" w:sz="0" w:space="0" w:color="auto"/>
        <w:right w:val="none" w:sz="0" w:space="0" w:color="auto"/>
      </w:divBdr>
    </w:div>
    <w:div w:id="1668897412">
      <w:bodyDiv w:val="1"/>
      <w:marLeft w:val="0"/>
      <w:marRight w:val="0"/>
      <w:marTop w:val="0"/>
      <w:marBottom w:val="0"/>
      <w:divBdr>
        <w:top w:val="none" w:sz="0" w:space="0" w:color="auto"/>
        <w:left w:val="none" w:sz="0" w:space="0" w:color="auto"/>
        <w:bottom w:val="none" w:sz="0" w:space="0" w:color="auto"/>
        <w:right w:val="none" w:sz="0" w:space="0" w:color="auto"/>
      </w:divBdr>
    </w:div>
    <w:div w:id="1671447794">
      <w:bodyDiv w:val="1"/>
      <w:marLeft w:val="0"/>
      <w:marRight w:val="0"/>
      <w:marTop w:val="0"/>
      <w:marBottom w:val="0"/>
      <w:divBdr>
        <w:top w:val="none" w:sz="0" w:space="0" w:color="auto"/>
        <w:left w:val="none" w:sz="0" w:space="0" w:color="auto"/>
        <w:bottom w:val="none" w:sz="0" w:space="0" w:color="auto"/>
        <w:right w:val="none" w:sz="0" w:space="0" w:color="auto"/>
      </w:divBdr>
      <w:divsChild>
        <w:div w:id="705637638">
          <w:marLeft w:val="0"/>
          <w:marRight w:val="0"/>
          <w:marTop w:val="0"/>
          <w:marBottom w:val="0"/>
          <w:divBdr>
            <w:top w:val="none" w:sz="0" w:space="0" w:color="auto"/>
            <w:left w:val="none" w:sz="0" w:space="0" w:color="auto"/>
            <w:bottom w:val="none" w:sz="0" w:space="0" w:color="auto"/>
            <w:right w:val="none" w:sz="0" w:space="0" w:color="auto"/>
          </w:divBdr>
        </w:div>
      </w:divsChild>
    </w:div>
    <w:div w:id="1680038188">
      <w:bodyDiv w:val="1"/>
      <w:marLeft w:val="0"/>
      <w:marRight w:val="0"/>
      <w:marTop w:val="0"/>
      <w:marBottom w:val="0"/>
      <w:divBdr>
        <w:top w:val="none" w:sz="0" w:space="0" w:color="auto"/>
        <w:left w:val="none" w:sz="0" w:space="0" w:color="auto"/>
        <w:bottom w:val="none" w:sz="0" w:space="0" w:color="auto"/>
        <w:right w:val="none" w:sz="0" w:space="0" w:color="auto"/>
      </w:divBdr>
      <w:divsChild>
        <w:div w:id="885606744">
          <w:marLeft w:val="0"/>
          <w:marRight w:val="0"/>
          <w:marTop w:val="0"/>
          <w:marBottom w:val="0"/>
          <w:divBdr>
            <w:top w:val="none" w:sz="0" w:space="0" w:color="auto"/>
            <w:left w:val="none" w:sz="0" w:space="0" w:color="auto"/>
            <w:bottom w:val="none" w:sz="0" w:space="0" w:color="auto"/>
            <w:right w:val="none" w:sz="0" w:space="0" w:color="auto"/>
          </w:divBdr>
        </w:div>
      </w:divsChild>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685">
      <w:bodyDiv w:val="1"/>
      <w:marLeft w:val="0"/>
      <w:marRight w:val="0"/>
      <w:marTop w:val="0"/>
      <w:marBottom w:val="0"/>
      <w:divBdr>
        <w:top w:val="none" w:sz="0" w:space="0" w:color="auto"/>
        <w:left w:val="none" w:sz="0" w:space="0" w:color="auto"/>
        <w:bottom w:val="none" w:sz="0" w:space="0" w:color="auto"/>
        <w:right w:val="none" w:sz="0" w:space="0" w:color="auto"/>
      </w:divBdr>
      <w:divsChild>
        <w:div w:id="540943508">
          <w:marLeft w:val="0"/>
          <w:marRight w:val="0"/>
          <w:marTop w:val="0"/>
          <w:marBottom w:val="0"/>
          <w:divBdr>
            <w:top w:val="none" w:sz="0" w:space="0" w:color="auto"/>
            <w:left w:val="none" w:sz="0" w:space="0" w:color="auto"/>
            <w:bottom w:val="none" w:sz="0" w:space="0" w:color="auto"/>
            <w:right w:val="none" w:sz="0" w:space="0" w:color="auto"/>
          </w:divBdr>
        </w:div>
      </w:divsChild>
    </w:div>
    <w:div w:id="1701054163">
      <w:bodyDiv w:val="1"/>
      <w:marLeft w:val="0"/>
      <w:marRight w:val="0"/>
      <w:marTop w:val="0"/>
      <w:marBottom w:val="0"/>
      <w:divBdr>
        <w:top w:val="none" w:sz="0" w:space="0" w:color="auto"/>
        <w:left w:val="none" w:sz="0" w:space="0" w:color="auto"/>
        <w:bottom w:val="none" w:sz="0" w:space="0" w:color="auto"/>
        <w:right w:val="none" w:sz="0" w:space="0" w:color="auto"/>
      </w:divBdr>
      <w:divsChild>
        <w:div w:id="318467419">
          <w:marLeft w:val="0"/>
          <w:marRight w:val="0"/>
          <w:marTop w:val="0"/>
          <w:marBottom w:val="0"/>
          <w:divBdr>
            <w:top w:val="none" w:sz="0" w:space="0" w:color="auto"/>
            <w:left w:val="none" w:sz="0" w:space="0" w:color="auto"/>
            <w:bottom w:val="none" w:sz="0" w:space="0" w:color="auto"/>
            <w:right w:val="none" w:sz="0" w:space="0" w:color="auto"/>
          </w:divBdr>
        </w:div>
      </w:divsChild>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733389178">
      <w:bodyDiv w:val="1"/>
      <w:marLeft w:val="0"/>
      <w:marRight w:val="0"/>
      <w:marTop w:val="0"/>
      <w:marBottom w:val="0"/>
      <w:divBdr>
        <w:top w:val="none" w:sz="0" w:space="0" w:color="auto"/>
        <w:left w:val="none" w:sz="0" w:space="0" w:color="auto"/>
        <w:bottom w:val="none" w:sz="0" w:space="0" w:color="auto"/>
        <w:right w:val="none" w:sz="0" w:space="0" w:color="auto"/>
      </w:divBdr>
    </w:div>
    <w:div w:id="1734693073">
      <w:bodyDiv w:val="1"/>
      <w:marLeft w:val="0"/>
      <w:marRight w:val="0"/>
      <w:marTop w:val="0"/>
      <w:marBottom w:val="0"/>
      <w:divBdr>
        <w:top w:val="none" w:sz="0" w:space="0" w:color="auto"/>
        <w:left w:val="none" w:sz="0" w:space="0" w:color="auto"/>
        <w:bottom w:val="none" w:sz="0" w:space="0" w:color="auto"/>
        <w:right w:val="none" w:sz="0" w:space="0" w:color="auto"/>
      </w:divBdr>
    </w:div>
    <w:div w:id="1759138186">
      <w:bodyDiv w:val="1"/>
      <w:marLeft w:val="0"/>
      <w:marRight w:val="0"/>
      <w:marTop w:val="0"/>
      <w:marBottom w:val="0"/>
      <w:divBdr>
        <w:top w:val="none" w:sz="0" w:space="0" w:color="auto"/>
        <w:left w:val="none" w:sz="0" w:space="0" w:color="auto"/>
        <w:bottom w:val="none" w:sz="0" w:space="0" w:color="auto"/>
        <w:right w:val="none" w:sz="0" w:space="0" w:color="auto"/>
      </w:divBdr>
    </w:div>
    <w:div w:id="1760634281">
      <w:bodyDiv w:val="1"/>
      <w:marLeft w:val="0"/>
      <w:marRight w:val="0"/>
      <w:marTop w:val="0"/>
      <w:marBottom w:val="0"/>
      <w:divBdr>
        <w:top w:val="none" w:sz="0" w:space="0" w:color="auto"/>
        <w:left w:val="none" w:sz="0" w:space="0" w:color="auto"/>
        <w:bottom w:val="none" w:sz="0" w:space="0" w:color="auto"/>
        <w:right w:val="none" w:sz="0" w:space="0" w:color="auto"/>
      </w:divBdr>
    </w:div>
    <w:div w:id="1810316387">
      <w:bodyDiv w:val="1"/>
      <w:marLeft w:val="0"/>
      <w:marRight w:val="0"/>
      <w:marTop w:val="0"/>
      <w:marBottom w:val="0"/>
      <w:divBdr>
        <w:top w:val="none" w:sz="0" w:space="0" w:color="auto"/>
        <w:left w:val="none" w:sz="0" w:space="0" w:color="auto"/>
        <w:bottom w:val="none" w:sz="0" w:space="0" w:color="auto"/>
        <w:right w:val="none" w:sz="0" w:space="0" w:color="auto"/>
      </w:divBdr>
    </w:div>
    <w:div w:id="1839811536">
      <w:bodyDiv w:val="1"/>
      <w:marLeft w:val="0"/>
      <w:marRight w:val="0"/>
      <w:marTop w:val="0"/>
      <w:marBottom w:val="0"/>
      <w:divBdr>
        <w:top w:val="none" w:sz="0" w:space="0" w:color="auto"/>
        <w:left w:val="none" w:sz="0" w:space="0" w:color="auto"/>
        <w:bottom w:val="none" w:sz="0" w:space="0" w:color="auto"/>
        <w:right w:val="none" w:sz="0" w:space="0" w:color="auto"/>
      </w:divBdr>
    </w:div>
    <w:div w:id="1870948940">
      <w:bodyDiv w:val="1"/>
      <w:marLeft w:val="0"/>
      <w:marRight w:val="0"/>
      <w:marTop w:val="0"/>
      <w:marBottom w:val="0"/>
      <w:divBdr>
        <w:top w:val="none" w:sz="0" w:space="0" w:color="auto"/>
        <w:left w:val="none" w:sz="0" w:space="0" w:color="auto"/>
        <w:bottom w:val="none" w:sz="0" w:space="0" w:color="auto"/>
        <w:right w:val="none" w:sz="0" w:space="0" w:color="auto"/>
      </w:divBdr>
    </w:div>
    <w:div w:id="1938709929">
      <w:bodyDiv w:val="1"/>
      <w:marLeft w:val="0"/>
      <w:marRight w:val="0"/>
      <w:marTop w:val="0"/>
      <w:marBottom w:val="0"/>
      <w:divBdr>
        <w:top w:val="none" w:sz="0" w:space="0" w:color="auto"/>
        <w:left w:val="none" w:sz="0" w:space="0" w:color="auto"/>
        <w:bottom w:val="none" w:sz="0" w:space="0" w:color="auto"/>
        <w:right w:val="none" w:sz="0" w:space="0" w:color="auto"/>
      </w:divBdr>
    </w:div>
    <w:div w:id="1945915775">
      <w:bodyDiv w:val="1"/>
      <w:marLeft w:val="0"/>
      <w:marRight w:val="0"/>
      <w:marTop w:val="0"/>
      <w:marBottom w:val="0"/>
      <w:divBdr>
        <w:top w:val="none" w:sz="0" w:space="0" w:color="auto"/>
        <w:left w:val="none" w:sz="0" w:space="0" w:color="auto"/>
        <w:bottom w:val="none" w:sz="0" w:space="0" w:color="auto"/>
        <w:right w:val="none" w:sz="0" w:space="0" w:color="auto"/>
      </w:divBdr>
      <w:divsChild>
        <w:div w:id="325862094">
          <w:marLeft w:val="0"/>
          <w:marRight w:val="0"/>
          <w:marTop w:val="0"/>
          <w:marBottom w:val="0"/>
          <w:divBdr>
            <w:top w:val="none" w:sz="0" w:space="0" w:color="auto"/>
            <w:left w:val="none" w:sz="0" w:space="0" w:color="auto"/>
            <w:bottom w:val="none" w:sz="0" w:space="0" w:color="auto"/>
            <w:right w:val="none" w:sz="0" w:space="0" w:color="auto"/>
          </w:divBdr>
        </w:div>
      </w:divsChild>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1973173878">
      <w:bodyDiv w:val="1"/>
      <w:marLeft w:val="0"/>
      <w:marRight w:val="0"/>
      <w:marTop w:val="0"/>
      <w:marBottom w:val="0"/>
      <w:divBdr>
        <w:top w:val="none" w:sz="0" w:space="0" w:color="auto"/>
        <w:left w:val="none" w:sz="0" w:space="0" w:color="auto"/>
        <w:bottom w:val="none" w:sz="0" w:space="0" w:color="auto"/>
        <w:right w:val="none" w:sz="0" w:space="0" w:color="auto"/>
      </w:divBdr>
    </w:div>
    <w:div w:id="2013876408">
      <w:bodyDiv w:val="1"/>
      <w:marLeft w:val="0"/>
      <w:marRight w:val="0"/>
      <w:marTop w:val="0"/>
      <w:marBottom w:val="0"/>
      <w:divBdr>
        <w:top w:val="none" w:sz="0" w:space="0" w:color="auto"/>
        <w:left w:val="none" w:sz="0" w:space="0" w:color="auto"/>
        <w:bottom w:val="none" w:sz="0" w:space="0" w:color="auto"/>
        <w:right w:val="none" w:sz="0" w:space="0" w:color="auto"/>
      </w:divBdr>
      <w:divsChild>
        <w:div w:id="277312">
          <w:marLeft w:val="0"/>
          <w:marRight w:val="0"/>
          <w:marTop w:val="0"/>
          <w:marBottom w:val="0"/>
          <w:divBdr>
            <w:top w:val="none" w:sz="0" w:space="0" w:color="auto"/>
            <w:left w:val="none" w:sz="0" w:space="0" w:color="auto"/>
            <w:bottom w:val="none" w:sz="0" w:space="0" w:color="auto"/>
            <w:right w:val="none" w:sz="0" w:space="0" w:color="auto"/>
          </w:divBdr>
          <w:divsChild>
            <w:div w:id="1725060152">
              <w:marLeft w:val="0"/>
              <w:marRight w:val="0"/>
              <w:marTop w:val="0"/>
              <w:marBottom w:val="0"/>
              <w:divBdr>
                <w:top w:val="none" w:sz="0" w:space="0" w:color="auto"/>
                <w:left w:val="none" w:sz="0" w:space="0" w:color="auto"/>
                <w:bottom w:val="none" w:sz="0" w:space="0" w:color="auto"/>
                <w:right w:val="none" w:sz="0" w:space="0" w:color="auto"/>
              </w:divBdr>
            </w:div>
          </w:divsChild>
        </w:div>
        <w:div w:id="68617166">
          <w:marLeft w:val="0"/>
          <w:marRight w:val="0"/>
          <w:marTop w:val="0"/>
          <w:marBottom w:val="0"/>
          <w:divBdr>
            <w:top w:val="none" w:sz="0" w:space="0" w:color="auto"/>
            <w:left w:val="none" w:sz="0" w:space="0" w:color="auto"/>
            <w:bottom w:val="none" w:sz="0" w:space="0" w:color="auto"/>
            <w:right w:val="none" w:sz="0" w:space="0" w:color="auto"/>
          </w:divBdr>
          <w:divsChild>
            <w:div w:id="1793816451">
              <w:marLeft w:val="0"/>
              <w:marRight w:val="0"/>
              <w:marTop w:val="0"/>
              <w:marBottom w:val="0"/>
              <w:divBdr>
                <w:top w:val="none" w:sz="0" w:space="0" w:color="auto"/>
                <w:left w:val="none" w:sz="0" w:space="0" w:color="auto"/>
                <w:bottom w:val="none" w:sz="0" w:space="0" w:color="auto"/>
                <w:right w:val="none" w:sz="0" w:space="0" w:color="auto"/>
              </w:divBdr>
            </w:div>
          </w:divsChild>
        </w:div>
        <w:div w:id="392317621">
          <w:marLeft w:val="0"/>
          <w:marRight w:val="0"/>
          <w:marTop w:val="0"/>
          <w:marBottom w:val="0"/>
          <w:divBdr>
            <w:top w:val="none" w:sz="0" w:space="0" w:color="auto"/>
            <w:left w:val="none" w:sz="0" w:space="0" w:color="auto"/>
            <w:bottom w:val="none" w:sz="0" w:space="0" w:color="auto"/>
            <w:right w:val="none" w:sz="0" w:space="0" w:color="auto"/>
          </w:divBdr>
          <w:divsChild>
            <w:div w:id="1604797535">
              <w:marLeft w:val="0"/>
              <w:marRight w:val="0"/>
              <w:marTop w:val="0"/>
              <w:marBottom w:val="0"/>
              <w:divBdr>
                <w:top w:val="none" w:sz="0" w:space="0" w:color="auto"/>
                <w:left w:val="none" w:sz="0" w:space="0" w:color="auto"/>
                <w:bottom w:val="none" w:sz="0" w:space="0" w:color="auto"/>
                <w:right w:val="none" w:sz="0" w:space="0" w:color="auto"/>
              </w:divBdr>
            </w:div>
          </w:divsChild>
        </w:div>
        <w:div w:id="564993564">
          <w:marLeft w:val="0"/>
          <w:marRight w:val="0"/>
          <w:marTop w:val="0"/>
          <w:marBottom w:val="0"/>
          <w:divBdr>
            <w:top w:val="none" w:sz="0" w:space="0" w:color="auto"/>
            <w:left w:val="none" w:sz="0" w:space="0" w:color="auto"/>
            <w:bottom w:val="none" w:sz="0" w:space="0" w:color="auto"/>
            <w:right w:val="none" w:sz="0" w:space="0" w:color="auto"/>
          </w:divBdr>
          <w:divsChild>
            <w:div w:id="829105272">
              <w:marLeft w:val="0"/>
              <w:marRight w:val="0"/>
              <w:marTop w:val="0"/>
              <w:marBottom w:val="0"/>
              <w:divBdr>
                <w:top w:val="none" w:sz="0" w:space="0" w:color="auto"/>
                <w:left w:val="none" w:sz="0" w:space="0" w:color="auto"/>
                <w:bottom w:val="none" w:sz="0" w:space="0" w:color="auto"/>
                <w:right w:val="none" w:sz="0" w:space="0" w:color="auto"/>
              </w:divBdr>
            </w:div>
          </w:divsChild>
        </w:div>
        <w:div w:id="664820705">
          <w:marLeft w:val="0"/>
          <w:marRight w:val="0"/>
          <w:marTop w:val="0"/>
          <w:marBottom w:val="0"/>
          <w:divBdr>
            <w:top w:val="none" w:sz="0" w:space="0" w:color="auto"/>
            <w:left w:val="none" w:sz="0" w:space="0" w:color="auto"/>
            <w:bottom w:val="none" w:sz="0" w:space="0" w:color="auto"/>
            <w:right w:val="none" w:sz="0" w:space="0" w:color="auto"/>
          </w:divBdr>
          <w:divsChild>
            <w:div w:id="262229182">
              <w:marLeft w:val="0"/>
              <w:marRight w:val="0"/>
              <w:marTop w:val="0"/>
              <w:marBottom w:val="0"/>
              <w:divBdr>
                <w:top w:val="none" w:sz="0" w:space="0" w:color="auto"/>
                <w:left w:val="none" w:sz="0" w:space="0" w:color="auto"/>
                <w:bottom w:val="none" w:sz="0" w:space="0" w:color="auto"/>
                <w:right w:val="none" w:sz="0" w:space="0" w:color="auto"/>
              </w:divBdr>
            </w:div>
          </w:divsChild>
        </w:div>
        <w:div w:id="838230253">
          <w:marLeft w:val="0"/>
          <w:marRight w:val="0"/>
          <w:marTop w:val="0"/>
          <w:marBottom w:val="0"/>
          <w:divBdr>
            <w:top w:val="none" w:sz="0" w:space="0" w:color="auto"/>
            <w:left w:val="none" w:sz="0" w:space="0" w:color="auto"/>
            <w:bottom w:val="none" w:sz="0" w:space="0" w:color="auto"/>
            <w:right w:val="none" w:sz="0" w:space="0" w:color="auto"/>
          </w:divBdr>
          <w:divsChild>
            <w:div w:id="449979026">
              <w:marLeft w:val="0"/>
              <w:marRight w:val="0"/>
              <w:marTop w:val="0"/>
              <w:marBottom w:val="0"/>
              <w:divBdr>
                <w:top w:val="none" w:sz="0" w:space="0" w:color="auto"/>
                <w:left w:val="none" w:sz="0" w:space="0" w:color="auto"/>
                <w:bottom w:val="none" w:sz="0" w:space="0" w:color="auto"/>
                <w:right w:val="none" w:sz="0" w:space="0" w:color="auto"/>
              </w:divBdr>
            </w:div>
            <w:div w:id="968509904">
              <w:marLeft w:val="0"/>
              <w:marRight w:val="0"/>
              <w:marTop w:val="0"/>
              <w:marBottom w:val="0"/>
              <w:divBdr>
                <w:top w:val="none" w:sz="0" w:space="0" w:color="auto"/>
                <w:left w:val="none" w:sz="0" w:space="0" w:color="auto"/>
                <w:bottom w:val="none" w:sz="0" w:space="0" w:color="auto"/>
                <w:right w:val="none" w:sz="0" w:space="0" w:color="auto"/>
              </w:divBdr>
            </w:div>
            <w:div w:id="1019962903">
              <w:marLeft w:val="0"/>
              <w:marRight w:val="0"/>
              <w:marTop w:val="0"/>
              <w:marBottom w:val="0"/>
              <w:divBdr>
                <w:top w:val="none" w:sz="0" w:space="0" w:color="auto"/>
                <w:left w:val="none" w:sz="0" w:space="0" w:color="auto"/>
                <w:bottom w:val="none" w:sz="0" w:space="0" w:color="auto"/>
                <w:right w:val="none" w:sz="0" w:space="0" w:color="auto"/>
              </w:divBdr>
            </w:div>
            <w:div w:id="1596010280">
              <w:marLeft w:val="0"/>
              <w:marRight w:val="0"/>
              <w:marTop w:val="0"/>
              <w:marBottom w:val="0"/>
              <w:divBdr>
                <w:top w:val="none" w:sz="0" w:space="0" w:color="auto"/>
                <w:left w:val="none" w:sz="0" w:space="0" w:color="auto"/>
                <w:bottom w:val="none" w:sz="0" w:space="0" w:color="auto"/>
                <w:right w:val="none" w:sz="0" w:space="0" w:color="auto"/>
              </w:divBdr>
            </w:div>
          </w:divsChild>
        </w:div>
        <w:div w:id="912348620">
          <w:marLeft w:val="0"/>
          <w:marRight w:val="0"/>
          <w:marTop w:val="0"/>
          <w:marBottom w:val="0"/>
          <w:divBdr>
            <w:top w:val="none" w:sz="0" w:space="0" w:color="auto"/>
            <w:left w:val="none" w:sz="0" w:space="0" w:color="auto"/>
            <w:bottom w:val="none" w:sz="0" w:space="0" w:color="auto"/>
            <w:right w:val="none" w:sz="0" w:space="0" w:color="auto"/>
          </w:divBdr>
          <w:divsChild>
            <w:div w:id="938637605">
              <w:marLeft w:val="0"/>
              <w:marRight w:val="0"/>
              <w:marTop w:val="0"/>
              <w:marBottom w:val="0"/>
              <w:divBdr>
                <w:top w:val="none" w:sz="0" w:space="0" w:color="auto"/>
                <w:left w:val="none" w:sz="0" w:space="0" w:color="auto"/>
                <w:bottom w:val="none" w:sz="0" w:space="0" w:color="auto"/>
                <w:right w:val="none" w:sz="0" w:space="0" w:color="auto"/>
              </w:divBdr>
            </w:div>
          </w:divsChild>
        </w:div>
        <w:div w:id="1037854311">
          <w:marLeft w:val="0"/>
          <w:marRight w:val="0"/>
          <w:marTop w:val="0"/>
          <w:marBottom w:val="0"/>
          <w:divBdr>
            <w:top w:val="none" w:sz="0" w:space="0" w:color="auto"/>
            <w:left w:val="none" w:sz="0" w:space="0" w:color="auto"/>
            <w:bottom w:val="none" w:sz="0" w:space="0" w:color="auto"/>
            <w:right w:val="none" w:sz="0" w:space="0" w:color="auto"/>
          </w:divBdr>
          <w:divsChild>
            <w:div w:id="482430216">
              <w:marLeft w:val="0"/>
              <w:marRight w:val="0"/>
              <w:marTop w:val="0"/>
              <w:marBottom w:val="0"/>
              <w:divBdr>
                <w:top w:val="none" w:sz="0" w:space="0" w:color="auto"/>
                <w:left w:val="none" w:sz="0" w:space="0" w:color="auto"/>
                <w:bottom w:val="none" w:sz="0" w:space="0" w:color="auto"/>
                <w:right w:val="none" w:sz="0" w:space="0" w:color="auto"/>
              </w:divBdr>
            </w:div>
          </w:divsChild>
        </w:div>
        <w:div w:id="1549992594">
          <w:marLeft w:val="0"/>
          <w:marRight w:val="0"/>
          <w:marTop w:val="0"/>
          <w:marBottom w:val="0"/>
          <w:divBdr>
            <w:top w:val="none" w:sz="0" w:space="0" w:color="auto"/>
            <w:left w:val="none" w:sz="0" w:space="0" w:color="auto"/>
            <w:bottom w:val="none" w:sz="0" w:space="0" w:color="auto"/>
            <w:right w:val="none" w:sz="0" w:space="0" w:color="auto"/>
          </w:divBdr>
          <w:divsChild>
            <w:div w:id="453138904">
              <w:marLeft w:val="0"/>
              <w:marRight w:val="0"/>
              <w:marTop w:val="0"/>
              <w:marBottom w:val="0"/>
              <w:divBdr>
                <w:top w:val="none" w:sz="0" w:space="0" w:color="auto"/>
                <w:left w:val="none" w:sz="0" w:space="0" w:color="auto"/>
                <w:bottom w:val="none" w:sz="0" w:space="0" w:color="auto"/>
                <w:right w:val="none" w:sz="0" w:space="0" w:color="auto"/>
              </w:divBdr>
            </w:div>
          </w:divsChild>
        </w:div>
        <w:div w:id="1577402452">
          <w:marLeft w:val="0"/>
          <w:marRight w:val="0"/>
          <w:marTop w:val="0"/>
          <w:marBottom w:val="0"/>
          <w:divBdr>
            <w:top w:val="none" w:sz="0" w:space="0" w:color="auto"/>
            <w:left w:val="none" w:sz="0" w:space="0" w:color="auto"/>
            <w:bottom w:val="none" w:sz="0" w:space="0" w:color="auto"/>
            <w:right w:val="none" w:sz="0" w:space="0" w:color="auto"/>
          </w:divBdr>
          <w:divsChild>
            <w:div w:id="595287239">
              <w:marLeft w:val="0"/>
              <w:marRight w:val="0"/>
              <w:marTop w:val="0"/>
              <w:marBottom w:val="0"/>
              <w:divBdr>
                <w:top w:val="none" w:sz="0" w:space="0" w:color="auto"/>
                <w:left w:val="none" w:sz="0" w:space="0" w:color="auto"/>
                <w:bottom w:val="none" w:sz="0" w:space="0" w:color="auto"/>
                <w:right w:val="none" w:sz="0" w:space="0" w:color="auto"/>
              </w:divBdr>
            </w:div>
            <w:div w:id="698317568">
              <w:marLeft w:val="0"/>
              <w:marRight w:val="0"/>
              <w:marTop w:val="0"/>
              <w:marBottom w:val="0"/>
              <w:divBdr>
                <w:top w:val="none" w:sz="0" w:space="0" w:color="auto"/>
                <w:left w:val="none" w:sz="0" w:space="0" w:color="auto"/>
                <w:bottom w:val="none" w:sz="0" w:space="0" w:color="auto"/>
                <w:right w:val="none" w:sz="0" w:space="0" w:color="auto"/>
              </w:divBdr>
            </w:div>
            <w:div w:id="1896505325">
              <w:marLeft w:val="0"/>
              <w:marRight w:val="0"/>
              <w:marTop w:val="0"/>
              <w:marBottom w:val="0"/>
              <w:divBdr>
                <w:top w:val="none" w:sz="0" w:space="0" w:color="auto"/>
                <w:left w:val="none" w:sz="0" w:space="0" w:color="auto"/>
                <w:bottom w:val="none" w:sz="0" w:space="0" w:color="auto"/>
                <w:right w:val="none" w:sz="0" w:space="0" w:color="auto"/>
              </w:divBdr>
            </w:div>
          </w:divsChild>
        </w:div>
        <w:div w:id="1808162188">
          <w:marLeft w:val="0"/>
          <w:marRight w:val="0"/>
          <w:marTop w:val="0"/>
          <w:marBottom w:val="0"/>
          <w:divBdr>
            <w:top w:val="none" w:sz="0" w:space="0" w:color="auto"/>
            <w:left w:val="none" w:sz="0" w:space="0" w:color="auto"/>
            <w:bottom w:val="none" w:sz="0" w:space="0" w:color="auto"/>
            <w:right w:val="none" w:sz="0" w:space="0" w:color="auto"/>
          </w:divBdr>
          <w:divsChild>
            <w:div w:id="341321078">
              <w:marLeft w:val="0"/>
              <w:marRight w:val="0"/>
              <w:marTop w:val="0"/>
              <w:marBottom w:val="0"/>
              <w:divBdr>
                <w:top w:val="none" w:sz="0" w:space="0" w:color="auto"/>
                <w:left w:val="none" w:sz="0" w:space="0" w:color="auto"/>
                <w:bottom w:val="none" w:sz="0" w:space="0" w:color="auto"/>
                <w:right w:val="none" w:sz="0" w:space="0" w:color="auto"/>
              </w:divBdr>
            </w:div>
            <w:div w:id="376393190">
              <w:marLeft w:val="0"/>
              <w:marRight w:val="0"/>
              <w:marTop w:val="0"/>
              <w:marBottom w:val="0"/>
              <w:divBdr>
                <w:top w:val="none" w:sz="0" w:space="0" w:color="auto"/>
                <w:left w:val="none" w:sz="0" w:space="0" w:color="auto"/>
                <w:bottom w:val="none" w:sz="0" w:space="0" w:color="auto"/>
                <w:right w:val="none" w:sz="0" w:space="0" w:color="auto"/>
              </w:divBdr>
            </w:div>
            <w:div w:id="437869591">
              <w:marLeft w:val="0"/>
              <w:marRight w:val="0"/>
              <w:marTop w:val="0"/>
              <w:marBottom w:val="0"/>
              <w:divBdr>
                <w:top w:val="none" w:sz="0" w:space="0" w:color="auto"/>
                <w:left w:val="none" w:sz="0" w:space="0" w:color="auto"/>
                <w:bottom w:val="none" w:sz="0" w:space="0" w:color="auto"/>
                <w:right w:val="none" w:sz="0" w:space="0" w:color="auto"/>
              </w:divBdr>
            </w:div>
            <w:div w:id="1078212615">
              <w:marLeft w:val="0"/>
              <w:marRight w:val="0"/>
              <w:marTop w:val="0"/>
              <w:marBottom w:val="0"/>
              <w:divBdr>
                <w:top w:val="none" w:sz="0" w:space="0" w:color="auto"/>
                <w:left w:val="none" w:sz="0" w:space="0" w:color="auto"/>
                <w:bottom w:val="none" w:sz="0" w:space="0" w:color="auto"/>
                <w:right w:val="none" w:sz="0" w:space="0" w:color="auto"/>
              </w:divBdr>
            </w:div>
          </w:divsChild>
        </w:div>
        <w:div w:id="1826388091">
          <w:marLeft w:val="0"/>
          <w:marRight w:val="0"/>
          <w:marTop w:val="0"/>
          <w:marBottom w:val="0"/>
          <w:divBdr>
            <w:top w:val="none" w:sz="0" w:space="0" w:color="auto"/>
            <w:left w:val="none" w:sz="0" w:space="0" w:color="auto"/>
            <w:bottom w:val="none" w:sz="0" w:space="0" w:color="auto"/>
            <w:right w:val="none" w:sz="0" w:space="0" w:color="auto"/>
          </w:divBdr>
          <w:divsChild>
            <w:div w:id="65037001">
              <w:marLeft w:val="0"/>
              <w:marRight w:val="0"/>
              <w:marTop w:val="0"/>
              <w:marBottom w:val="0"/>
              <w:divBdr>
                <w:top w:val="none" w:sz="0" w:space="0" w:color="auto"/>
                <w:left w:val="none" w:sz="0" w:space="0" w:color="auto"/>
                <w:bottom w:val="none" w:sz="0" w:space="0" w:color="auto"/>
                <w:right w:val="none" w:sz="0" w:space="0" w:color="auto"/>
              </w:divBdr>
            </w:div>
            <w:div w:id="601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67032">
      <w:bodyDiv w:val="1"/>
      <w:marLeft w:val="0"/>
      <w:marRight w:val="0"/>
      <w:marTop w:val="0"/>
      <w:marBottom w:val="0"/>
      <w:divBdr>
        <w:top w:val="none" w:sz="0" w:space="0" w:color="auto"/>
        <w:left w:val="none" w:sz="0" w:space="0" w:color="auto"/>
        <w:bottom w:val="none" w:sz="0" w:space="0" w:color="auto"/>
        <w:right w:val="none" w:sz="0" w:space="0" w:color="auto"/>
      </w:divBdr>
      <w:divsChild>
        <w:div w:id="1431656497">
          <w:marLeft w:val="0"/>
          <w:marRight w:val="0"/>
          <w:marTop w:val="0"/>
          <w:marBottom w:val="0"/>
          <w:divBdr>
            <w:top w:val="none" w:sz="0" w:space="0" w:color="auto"/>
            <w:left w:val="none" w:sz="0" w:space="0" w:color="auto"/>
            <w:bottom w:val="none" w:sz="0" w:space="0" w:color="auto"/>
            <w:right w:val="none" w:sz="0" w:space="0" w:color="auto"/>
          </w:divBdr>
        </w:div>
      </w:divsChild>
    </w:div>
    <w:div w:id="2029792911">
      <w:bodyDiv w:val="1"/>
      <w:marLeft w:val="0"/>
      <w:marRight w:val="0"/>
      <w:marTop w:val="0"/>
      <w:marBottom w:val="0"/>
      <w:divBdr>
        <w:top w:val="none" w:sz="0" w:space="0" w:color="auto"/>
        <w:left w:val="none" w:sz="0" w:space="0" w:color="auto"/>
        <w:bottom w:val="none" w:sz="0" w:space="0" w:color="auto"/>
        <w:right w:val="none" w:sz="0" w:space="0" w:color="auto"/>
      </w:divBdr>
    </w:div>
    <w:div w:id="2037584243">
      <w:bodyDiv w:val="1"/>
      <w:marLeft w:val="0"/>
      <w:marRight w:val="0"/>
      <w:marTop w:val="0"/>
      <w:marBottom w:val="0"/>
      <w:divBdr>
        <w:top w:val="none" w:sz="0" w:space="0" w:color="auto"/>
        <w:left w:val="none" w:sz="0" w:space="0" w:color="auto"/>
        <w:bottom w:val="none" w:sz="0" w:space="0" w:color="auto"/>
        <w:right w:val="none" w:sz="0" w:space="0" w:color="auto"/>
      </w:divBdr>
    </w:div>
    <w:div w:id="2043556480">
      <w:bodyDiv w:val="1"/>
      <w:marLeft w:val="0"/>
      <w:marRight w:val="0"/>
      <w:marTop w:val="0"/>
      <w:marBottom w:val="0"/>
      <w:divBdr>
        <w:top w:val="none" w:sz="0" w:space="0" w:color="auto"/>
        <w:left w:val="none" w:sz="0" w:space="0" w:color="auto"/>
        <w:bottom w:val="none" w:sz="0" w:space="0" w:color="auto"/>
        <w:right w:val="none" w:sz="0" w:space="0" w:color="auto"/>
      </w:divBdr>
      <w:divsChild>
        <w:div w:id="913273680">
          <w:marLeft w:val="0"/>
          <w:marRight w:val="0"/>
          <w:marTop w:val="0"/>
          <w:marBottom w:val="0"/>
          <w:divBdr>
            <w:top w:val="none" w:sz="0" w:space="0" w:color="auto"/>
            <w:left w:val="none" w:sz="0" w:space="0" w:color="auto"/>
            <w:bottom w:val="none" w:sz="0" w:space="0" w:color="auto"/>
            <w:right w:val="none" w:sz="0" w:space="0" w:color="auto"/>
          </w:divBdr>
        </w:div>
      </w:divsChild>
    </w:div>
    <w:div w:id="2051605108">
      <w:bodyDiv w:val="1"/>
      <w:marLeft w:val="0"/>
      <w:marRight w:val="0"/>
      <w:marTop w:val="0"/>
      <w:marBottom w:val="0"/>
      <w:divBdr>
        <w:top w:val="none" w:sz="0" w:space="0" w:color="auto"/>
        <w:left w:val="none" w:sz="0" w:space="0" w:color="auto"/>
        <w:bottom w:val="none" w:sz="0" w:space="0" w:color="auto"/>
        <w:right w:val="none" w:sz="0" w:space="0" w:color="auto"/>
      </w:divBdr>
    </w:div>
    <w:div w:id="2060586627">
      <w:bodyDiv w:val="1"/>
      <w:marLeft w:val="0"/>
      <w:marRight w:val="0"/>
      <w:marTop w:val="0"/>
      <w:marBottom w:val="0"/>
      <w:divBdr>
        <w:top w:val="none" w:sz="0" w:space="0" w:color="auto"/>
        <w:left w:val="none" w:sz="0" w:space="0" w:color="auto"/>
        <w:bottom w:val="none" w:sz="0" w:space="0" w:color="auto"/>
        <w:right w:val="none" w:sz="0" w:space="0" w:color="auto"/>
      </w:divBdr>
    </w:div>
    <w:div w:id="2089228965">
      <w:bodyDiv w:val="1"/>
      <w:marLeft w:val="0"/>
      <w:marRight w:val="0"/>
      <w:marTop w:val="0"/>
      <w:marBottom w:val="0"/>
      <w:divBdr>
        <w:top w:val="none" w:sz="0" w:space="0" w:color="auto"/>
        <w:left w:val="none" w:sz="0" w:space="0" w:color="auto"/>
        <w:bottom w:val="none" w:sz="0" w:space="0" w:color="auto"/>
        <w:right w:val="none" w:sz="0" w:space="0" w:color="auto"/>
      </w:divBdr>
    </w:div>
    <w:div w:id="21165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library.etbi.ie/tde/ebooks"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library.etbi.ie/ld.php?content_id=34423196"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fess.ie/images/stories/ResourcesForTutors/AcademicWritingHandbookForLearnersInTheFETSector.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ss.ie/images/stories/ResourcesForTutors/Referencing_Handbook_files/Referencing_Handbook_February_2019.pdf" TargetMode="External"/><Relationship Id="rId20" Type="http://schemas.openxmlformats.org/officeDocument/2006/relationships/hyperlink" Target="https://library.etbi.ie/referenc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library.etbi.ie/tde/eboo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ibrary.etbi.ie/td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9AEC-AC85-4852-9193-BC9C2A93562B}">
  <ds:schemaRefs>
    <ds:schemaRef ds:uri="http://schemas.microsoft.com/sharepoint/v3/contenttype/forms"/>
  </ds:schemaRefs>
</ds:datastoreItem>
</file>

<file path=customXml/itemProps2.xml><?xml version="1.0" encoding="utf-8"?>
<ds:datastoreItem xmlns:ds="http://schemas.openxmlformats.org/officeDocument/2006/customXml" ds:itemID="{3A6494AF-ED2E-404B-8CD7-D6CB91BD0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http://schemas.microsoft.com/sharepoint/v3"/>
    <ds:schemaRef ds:uri="7a59fc8e-9142-4894-a20a-b7ef6a0b834d"/>
    <ds:schemaRef ds:uri="f19a456c-05b6-4807-b724-60ac1e17b13f"/>
  </ds:schemaRefs>
</ds:datastoreItem>
</file>

<file path=customXml/itemProps4.xml><?xml version="1.0" encoding="utf-8"?>
<ds:datastoreItem xmlns:ds="http://schemas.openxmlformats.org/officeDocument/2006/customXml" ds:itemID="{07F6BA52-086F-464D-861E-D5B19367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4054</Words>
  <Characters>23113</Characters>
  <Application>Microsoft Office Word</Application>
  <DocSecurity>0</DocSecurity>
  <Lines>192</Lines>
  <Paragraphs>54</Paragraphs>
  <ScaleCrop>false</ScaleCrop>
  <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Fitzpatrick</dc:creator>
  <cp:keywords/>
  <dc:description/>
  <cp:lastModifiedBy>Monika Wrobel</cp:lastModifiedBy>
  <cp:revision>2</cp:revision>
  <dcterms:created xsi:type="dcterms:W3CDTF">2025-08-19T07:53:00Z</dcterms:created>
  <dcterms:modified xsi:type="dcterms:W3CDTF">2025-08-19T07:53:00Z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