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3417B3C8" w:rsidR="008B6605" w:rsidRPr="00DE719C" w:rsidRDefault="008B6605" w:rsidP="008B6605">
      <w:pPr>
        <w:spacing w:line="360" w:lineRule="auto"/>
      </w:pPr>
    </w:p>
    <w:p w14:paraId="28B8E2B0" w14:textId="77777777" w:rsidR="008B6605" w:rsidRPr="00DE719C" w:rsidRDefault="008B6605" w:rsidP="008B6605">
      <w:pPr>
        <w:spacing w:line="360" w:lineRule="auto"/>
      </w:pPr>
      <w:r>
        <w:t xml:space="preserve"> </w:t>
      </w:r>
    </w:p>
    <w:p w14:paraId="6CF4F3A0" w14:textId="01A37118" w:rsidR="7E1207BC" w:rsidRDefault="7E1207BC" w:rsidP="7E1207BC">
      <w:pPr>
        <w:spacing w:line="360" w:lineRule="auto"/>
      </w:pPr>
    </w:p>
    <w:p w14:paraId="57DD4311" w14:textId="001C0637" w:rsidR="008B6605" w:rsidRPr="00DE719C" w:rsidRDefault="00141361" w:rsidP="008B6605">
      <w:pPr>
        <w:spacing w:line="360" w:lineRule="auto"/>
      </w:pPr>
      <w:r>
        <w:rPr>
          <w:noProof/>
        </w:rPr>
        <w:drawing>
          <wp:anchor distT="0" distB="0" distL="114300" distR="114300" simplePos="0" relativeHeight="251658240" behindDoc="0" locked="0" layoutInCell="1" allowOverlap="1" wp14:anchorId="515ACB5F" wp14:editId="4E27217B">
            <wp:simplePos x="0" y="0"/>
            <wp:positionH relativeFrom="margin">
              <wp:align>center</wp:align>
            </wp:positionH>
            <wp:positionV relativeFrom="paragraph">
              <wp:posOffset>290195</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r w:rsidR="008B6605" w:rsidRPr="00DE719C">
        <w:t xml:space="preserve"> </w:t>
      </w:r>
    </w:p>
    <w:p w14:paraId="787E7944" w14:textId="4B9A78E0" w:rsidR="008B6605" w:rsidRPr="00237EDD" w:rsidRDefault="008B6605" w:rsidP="7E1207BC">
      <w:pPr>
        <w:spacing w:line="360" w:lineRule="auto"/>
      </w:pPr>
    </w:p>
    <w:p w14:paraId="26FF29E1" w14:textId="4E00C2FE" w:rsidR="008B6605" w:rsidRPr="00DE719C" w:rsidRDefault="00141361" w:rsidP="7E1207BC">
      <w:pPr>
        <w:spacing w:line="360" w:lineRule="auto"/>
        <w:jc w:val="center"/>
        <w:rPr>
          <w:rFonts w:asciiTheme="minorHAnsi" w:eastAsiaTheme="minorEastAsia" w:hAnsiTheme="minorHAnsi" w:cstheme="minorBidi"/>
          <w:sz w:val="36"/>
          <w:szCs w:val="36"/>
        </w:rPr>
      </w:pPr>
      <w:r w:rsidRPr="00141361">
        <w:rPr>
          <w:rFonts w:asciiTheme="minorHAnsi" w:eastAsiaTheme="minorEastAsia" w:hAnsiTheme="minorHAnsi" w:cstheme="minorBidi"/>
          <w:sz w:val="36"/>
          <w:szCs w:val="36"/>
        </w:rPr>
        <w:t xml:space="preserve">Laois and </w:t>
      </w:r>
      <w:r>
        <w:rPr>
          <w:rFonts w:asciiTheme="minorHAnsi" w:eastAsiaTheme="minorEastAsia" w:hAnsiTheme="minorHAnsi" w:cstheme="minorBidi"/>
          <w:sz w:val="36"/>
          <w:szCs w:val="36"/>
        </w:rPr>
        <w:t>O</w:t>
      </w:r>
      <w:r w:rsidRPr="00141361">
        <w:rPr>
          <w:rFonts w:asciiTheme="minorHAnsi" w:eastAsiaTheme="minorEastAsia" w:hAnsiTheme="minorHAnsi" w:cstheme="minorBidi"/>
          <w:sz w:val="36"/>
          <w:szCs w:val="36"/>
        </w:rPr>
        <w:t>ffaly</w:t>
      </w:r>
      <w:r w:rsidR="008B6605" w:rsidRPr="7E1207BC">
        <w:rPr>
          <w:rFonts w:asciiTheme="minorHAnsi" w:eastAsiaTheme="minorEastAsia" w:hAnsiTheme="minorHAnsi" w:cstheme="minorBidi"/>
          <w:sz w:val="36"/>
          <w:szCs w:val="36"/>
        </w:rPr>
        <w:t xml:space="preserve"> Education &amp; Training Board</w:t>
      </w:r>
    </w:p>
    <w:p w14:paraId="25F6601A" w14:textId="019FE09C" w:rsidR="008B6605" w:rsidRPr="00DE719C" w:rsidRDefault="008B6605" w:rsidP="7E1207BC">
      <w:pPr>
        <w:spacing w:line="360" w:lineRule="auto"/>
        <w:jc w:val="center"/>
        <w:rPr>
          <w:rFonts w:asciiTheme="minorHAnsi" w:eastAsiaTheme="minorEastAsia" w:hAnsiTheme="minorHAnsi" w:cstheme="minorBidi"/>
          <w:sz w:val="36"/>
          <w:szCs w:val="36"/>
        </w:rPr>
      </w:pPr>
      <w:r w:rsidRPr="7E1207BC">
        <w:rPr>
          <w:rFonts w:asciiTheme="minorHAnsi" w:eastAsiaTheme="minorEastAsia" w:hAnsiTheme="minorHAnsi" w:cstheme="minorBidi"/>
          <w:sz w:val="36"/>
          <w:szCs w:val="36"/>
        </w:rPr>
        <w:t>Module for</w:t>
      </w:r>
    </w:p>
    <w:p w14:paraId="4756A42C" w14:textId="06212515" w:rsidR="35BBDA94" w:rsidRPr="00DE719C" w:rsidRDefault="35BBDA94" w:rsidP="7E1207BC">
      <w:pPr>
        <w:spacing w:line="360" w:lineRule="auto"/>
        <w:jc w:val="center"/>
        <w:rPr>
          <w:rFonts w:asciiTheme="minorHAnsi" w:eastAsiaTheme="minorEastAsia" w:hAnsiTheme="minorHAnsi" w:cstheme="minorBidi"/>
          <w:b/>
          <w:bCs/>
          <w:sz w:val="36"/>
          <w:szCs w:val="36"/>
        </w:rPr>
      </w:pPr>
      <w:r w:rsidRPr="7E1207BC">
        <w:rPr>
          <w:rFonts w:asciiTheme="minorHAnsi" w:eastAsiaTheme="minorEastAsia" w:hAnsiTheme="minorHAnsi" w:cstheme="minorBidi"/>
          <w:b/>
          <w:bCs/>
          <w:sz w:val="36"/>
          <w:szCs w:val="36"/>
        </w:rPr>
        <w:t>Work Experience</w:t>
      </w:r>
    </w:p>
    <w:p w14:paraId="3BCAD3E1" w14:textId="77777777" w:rsidR="008B6605" w:rsidRPr="00DE719C" w:rsidRDefault="008B6605" w:rsidP="7E1207BC">
      <w:pPr>
        <w:spacing w:line="360" w:lineRule="auto"/>
        <w:jc w:val="center"/>
        <w:rPr>
          <w:rFonts w:asciiTheme="minorHAnsi" w:eastAsiaTheme="minorEastAsia" w:hAnsiTheme="minorHAnsi" w:cstheme="minorBidi"/>
          <w:sz w:val="36"/>
          <w:szCs w:val="36"/>
        </w:rPr>
      </w:pPr>
      <w:r w:rsidRPr="7E1207BC">
        <w:rPr>
          <w:rFonts w:asciiTheme="minorHAnsi" w:eastAsiaTheme="minorEastAsia" w:hAnsiTheme="minorHAnsi" w:cstheme="minorBidi"/>
          <w:sz w:val="36"/>
          <w:szCs w:val="36"/>
        </w:rPr>
        <w:t>Leading to</w:t>
      </w:r>
    </w:p>
    <w:p w14:paraId="6F2F2FBC" w14:textId="77777777" w:rsidR="008B6605" w:rsidRPr="00DE719C" w:rsidRDefault="008B6605" w:rsidP="7E1207BC">
      <w:pPr>
        <w:spacing w:line="360" w:lineRule="auto"/>
        <w:jc w:val="center"/>
        <w:rPr>
          <w:rFonts w:asciiTheme="minorHAnsi" w:eastAsiaTheme="minorEastAsia" w:hAnsiTheme="minorHAnsi" w:cstheme="minorBidi"/>
        </w:rPr>
      </w:pPr>
    </w:p>
    <w:p w14:paraId="1C3F3AED" w14:textId="0610A30A" w:rsidR="049B83BA" w:rsidRDefault="00141361" w:rsidP="7E1207BC">
      <w:pPr>
        <w:spacing w:line="360" w:lineRule="auto"/>
        <w:jc w:val="center"/>
        <w:rPr>
          <w:rFonts w:asciiTheme="minorHAnsi" w:eastAsiaTheme="minorEastAsia" w:hAnsiTheme="minorHAnsi" w:cstheme="minorBidi"/>
          <w:b/>
          <w:bCs/>
          <w:sz w:val="32"/>
          <w:szCs w:val="32"/>
        </w:rPr>
      </w:pPr>
      <w:r w:rsidRPr="7E1207BC">
        <w:rPr>
          <w:rFonts w:asciiTheme="minorHAnsi" w:eastAsiaTheme="minorEastAsia" w:hAnsiTheme="minorHAnsi" w:cstheme="minorBidi"/>
          <w:b/>
          <w:bCs/>
          <w:sz w:val="32"/>
          <w:szCs w:val="32"/>
        </w:rPr>
        <w:t>5N1356</w:t>
      </w:r>
      <w:r>
        <w:rPr>
          <w:rFonts w:asciiTheme="minorHAnsi" w:eastAsiaTheme="minorEastAsia" w:hAnsiTheme="minorHAnsi" w:cstheme="minorBidi"/>
          <w:b/>
          <w:bCs/>
          <w:sz w:val="32"/>
          <w:szCs w:val="32"/>
        </w:rPr>
        <w:t xml:space="preserve"> </w:t>
      </w:r>
      <w:r w:rsidR="049B83BA" w:rsidRPr="7E1207BC">
        <w:rPr>
          <w:rFonts w:asciiTheme="minorHAnsi" w:eastAsiaTheme="minorEastAsia" w:hAnsiTheme="minorHAnsi" w:cstheme="minorBidi"/>
          <w:b/>
          <w:bCs/>
          <w:sz w:val="32"/>
          <w:szCs w:val="32"/>
        </w:rPr>
        <w:t xml:space="preserve">Work Experience </w:t>
      </w:r>
    </w:p>
    <w:p w14:paraId="474B71AD" w14:textId="4ADD705D" w:rsidR="00141361" w:rsidRPr="00DE719C" w:rsidRDefault="00141361" w:rsidP="7E1207BC">
      <w:pPr>
        <w:spacing w:line="360" w:lineRule="auto"/>
        <w:jc w:val="center"/>
        <w:rPr>
          <w:rFonts w:asciiTheme="minorHAnsi" w:eastAsiaTheme="minorEastAsia" w:hAnsiTheme="minorHAnsi" w:cstheme="minorBidi"/>
          <w:sz w:val="32"/>
          <w:szCs w:val="32"/>
        </w:rPr>
      </w:pPr>
      <w:r>
        <w:rPr>
          <w:rFonts w:asciiTheme="minorHAnsi" w:eastAsiaTheme="minorEastAsia" w:hAnsiTheme="minorHAnsi" w:cstheme="minorBidi"/>
          <w:b/>
          <w:bCs/>
          <w:sz w:val="32"/>
          <w:szCs w:val="32"/>
        </w:rPr>
        <w:t>Sept 2025</w:t>
      </w:r>
    </w:p>
    <w:p w14:paraId="6AC62F14" w14:textId="703D55F5" w:rsidR="7E1207BC" w:rsidRDefault="7E1207BC" w:rsidP="7E1207BC">
      <w:pPr>
        <w:spacing w:line="360" w:lineRule="auto"/>
        <w:rPr>
          <w:b/>
          <w:bCs/>
          <w:sz w:val="28"/>
          <w:szCs w:val="28"/>
        </w:rPr>
      </w:pPr>
    </w:p>
    <w:p w14:paraId="380143E0" w14:textId="102508F2" w:rsidR="008B6605" w:rsidRPr="00DE719C" w:rsidRDefault="008B6605" w:rsidP="7E1207BC">
      <w:pPr>
        <w:spacing w:after="120" w:line="360" w:lineRule="auto"/>
        <w:jc w:val="center"/>
      </w:pPr>
      <w:r w:rsidRPr="00DE719C">
        <w:rPr>
          <w:b/>
          <w:bCs/>
          <w:sz w:val="28"/>
          <w:szCs w:val="28"/>
        </w:rPr>
        <w:t>Revision Update History</w:t>
      </w:r>
    </w:p>
    <w:tbl>
      <w:tblPr>
        <w:tblW w:w="0" w:type="auto"/>
        <w:tblLayout w:type="fixed"/>
        <w:tblLook w:val="04A0" w:firstRow="1" w:lastRow="0" w:firstColumn="1" w:lastColumn="0" w:noHBand="0" w:noVBand="1"/>
      </w:tblPr>
      <w:tblGrid>
        <w:gridCol w:w="2994"/>
        <w:gridCol w:w="2995"/>
        <w:gridCol w:w="2995"/>
      </w:tblGrid>
      <w:tr w:rsidR="008B6605" w:rsidRPr="00DE719C" w14:paraId="5854A240" w14:textId="77777777" w:rsidTr="7E1207BC">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DE719C" w:rsidRDefault="008B6605" w:rsidP="00161534">
            <w:pPr>
              <w:spacing w:after="120"/>
              <w:jc w:val="center"/>
            </w:pPr>
            <w:r w:rsidRPr="00DE719C">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DE719C" w:rsidRDefault="008B6605" w:rsidP="00161534">
            <w:pPr>
              <w:spacing w:after="120"/>
              <w:jc w:val="center"/>
            </w:pPr>
            <w:r w:rsidRPr="00DE719C">
              <w:rPr>
                <w:b/>
                <w:bCs/>
                <w:sz w:val="28"/>
                <w:szCs w:val="28"/>
              </w:rPr>
              <w:t>Date</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DE719C" w:rsidRDefault="008B6605" w:rsidP="00161534">
            <w:pPr>
              <w:spacing w:after="120"/>
              <w:jc w:val="center"/>
            </w:pPr>
            <w:r w:rsidRPr="00DE719C">
              <w:rPr>
                <w:b/>
                <w:bCs/>
                <w:sz w:val="28"/>
                <w:szCs w:val="28"/>
              </w:rPr>
              <w:t>Revision Summary</w:t>
            </w:r>
          </w:p>
        </w:tc>
      </w:tr>
      <w:tr w:rsidR="008B6605" w:rsidRPr="00DE719C" w14:paraId="0D016A51" w14:textId="77777777" w:rsidTr="7E1207BC">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77777777" w:rsidR="008B6605" w:rsidRPr="00DE719C" w:rsidRDefault="008B6605" w:rsidP="00161534">
            <w:pPr>
              <w:spacing w:after="120"/>
              <w:jc w:val="center"/>
            </w:pPr>
            <w:r w:rsidRPr="00DE719C">
              <w:rPr>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747CA2B2" w:rsidR="008B6605" w:rsidRPr="00DE719C" w:rsidRDefault="00141361" w:rsidP="65454803">
            <w:pPr>
              <w:spacing w:after="120"/>
              <w:jc w:val="center"/>
              <w:rPr>
                <w:sz w:val="28"/>
                <w:szCs w:val="28"/>
              </w:rPr>
            </w:pPr>
            <w:r>
              <w:rPr>
                <w:sz w:val="28"/>
                <w:szCs w:val="28"/>
              </w:rPr>
              <w:t>01/09/20</w:t>
            </w:r>
            <w:r w:rsidR="008B6605" w:rsidRPr="65454803">
              <w:rPr>
                <w:sz w:val="28"/>
                <w:szCs w:val="28"/>
              </w:rPr>
              <w:t>2</w:t>
            </w:r>
            <w:r w:rsidR="39884F5A" w:rsidRPr="65454803">
              <w:rPr>
                <w:sz w:val="28"/>
                <w:szCs w:val="28"/>
              </w:rPr>
              <w:t>5</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0F0560B7" w:rsidR="008B6605" w:rsidRPr="00DE719C" w:rsidRDefault="00141361" w:rsidP="00161534">
            <w:pPr>
              <w:spacing w:after="120"/>
              <w:jc w:val="center"/>
            </w:pPr>
            <w:r>
              <w:rPr>
                <w:sz w:val="28"/>
                <w:szCs w:val="28"/>
              </w:rPr>
              <w:t>Fina</w:t>
            </w:r>
            <w:r w:rsidR="008B6605" w:rsidRPr="00DE719C">
              <w:rPr>
                <w:sz w:val="28"/>
                <w:szCs w:val="28"/>
              </w:rPr>
              <w:t>l Descriptor</w:t>
            </w:r>
          </w:p>
        </w:tc>
      </w:tr>
    </w:tbl>
    <w:p w14:paraId="562104B4" w14:textId="5C41EBF6" w:rsidR="7E1207BC" w:rsidRDefault="7E1207BC"/>
    <w:p w14:paraId="338D875A" w14:textId="467896CA" w:rsidR="008B6605" w:rsidRPr="00DE719C" w:rsidRDefault="008B6605" w:rsidP="008B6605">
      <w:pPr>
        <w:spacing w:line="360" w:lineRule="auto"/>
      </w:pPr>
    </w:p>
    <w:p w14:paraId="1B3D8DDD" w14:textId="77777777" w:rsidR="008B6605" w:rsidRPr="00DE719C" w:rsidRDefault="008B6605">
      <w:pPr>
        <w:spacing w:after="160" w:line="259" w:lineRule="auto"/>
        <w:ind w:left="0" w:firstLine="0"/>
      </w:pPr>
      <w:r w:rsidRPr="00DE719C">
        <w:br w:type="page"/>
      </w:r>
    </w:p>
    <w:p w14:paraId="039A80F4" w14:textId="77777777" w:rsidR="008B6605" w:rsidRPr="00DE719C" w:rsidRDefault="008B6605" w:rsidP="008B6605">
      <w:pPr>
        <w:pStyle w:val="Heading1"/>
        <w:rPr>
          <w:rFonts w:ascii="Calibri" w:hAnsi="Calibri" w:cs="Calibri"/>
        </w:rPr>
      </w:pPr>
      <w:r w:rsidRPr="00DE719C">
        <w:rPr>
          <w:rFonts w:ascii="Calibri" w:hAnsi="Calibri" w:cs="Calibri"/>
        </w:rPr>
        <w:lastRenderedPageBreak/>
        <w:t xml:space="preserve">Introduction </w:t>
      </w:r>
    </w:p>
    <w:p w14:paraId="3076093A" w14:textId="7D0E08CA"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This module may be delivered as a standalone module leading to certification in a QQI minor award. It may also be delivered as part of an overall validated programme leading to </w:t>
      </w:r>
      <w:r w:rsidR="0DCF2730" w:rsidRPr="7E1207BC">
        <w:rPr>
          <w:rFonts w:asciiTheme="minorHAnsi" w:eastAsiaTheme="minorEastAsia" w:hAnsiTheme="minorHAnsi" w:cstheme="minorBidi"/>
        </w:rPr>
        <w:t>QQI major or special purpose award</w:t>
      </w:r>
      <w:r w:rsidRPr="7E1207BC">
        <w:rPr>
          <w:rFonts w:asciiTheme="minorHAnsi" w:eastAsiaTheme="minorEastAsia" w:hAnsiTheme="minorHAnsi" w:cstheme="minorBidi"/>
        </w:rPr>
        <w:t xml:space="preserve">.  </w:t>
      </w:r>
    </w:p>
    <w:p w14:paraId="3B4CCA5E" w14:textId="68278561" w:rsidR="008B6605" w:rsidRPr="00DE719C" w:rsidRDefault="008B6605" w:rsidP="7E1207BC">
      <w:pPr>
        <w:spacing w:line="360" w:lineRule="auto"/>
        <w:rPr>
          <w:rFonts w:asciiTheme="minorHAnsi" w:eastAsiaTheme="minorEastAsia" w:hAnsiTheme="minorHAnsi" w:cstheme="minorBidi"/>
        </w:rPr>
      </w:pPr>
    </w:p>
    <w:p w14:paraId="02370126" w14:textId="4F8001A4"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The educator </w:t>
      </w:r>
      <w:r w:rsidR="00095A21" w:rsidRPr="7E1207BC">
        <w:rPr>
          <w:rStyle w:val="FootnoteReference"/>
          <w:rFonts w:asciiTheme="minorHAnsi" w:eastAsiaTheme="minorEastAsia" w:hAnsiTheme="minorHAnsi" w:cstheme="minorBidi"/>
        </w:rPr>
        <w:footnoteReference w:id="2"/>
      </w:r>
      <w:r w:rsidRPr="7E1207BC">
        <w:rPr>
          <w:rFonts w:asciiTheme="minorHAnsi" w:eastAsiaTheme="minorEastAsia" w:hAnsiTheme="minorHAnsi" w:cstheme="minorBidi"/>
        </w:rPr>
        <w:t xml:space="preserve">should familiarise themselves with the information contained in </w:t>
      </w:r>
      <w:r w:rsidR="00141361">
        <w:rPr>
          <w:rFonts w:asciiTheme="minorHAnsi" w:eastAsiaTheme="minorEastAsia" w:hAnsiTheme="minorHAnsi" w:cstheme="minorBidi"/>
        </w:rPr>
        <w:t>L</w:t>
      </w:r>
      <w:r w:rsidR="00141361" w:rsidRPr="00141361">
        <w:rPr>
          <w:rFonts w:asciiTheme="minorHAnsi" w:eastAsiaTheme="minorEastAsia" w:hAnsiTheme="minorHAnsi" w:cstheme="minorBidi"/>
        </w:rPr>
        <w:t xml:space="preserve">aois and </w:t>
      </w:r>
      <w:r w:rsidR="00141361">
        <w:rPr>
          <w:rFonts w:asciiTheme="minorHAnsi" w:eastAsiaTheme="minorEastAsia" w:hAnsiTheme="minorHAnsi" w:cstheme="minorBidi"/>
        </w:rPr>
        <w:t>O</w:t>
      </w:r>
      <w:r w:rsidR="00141361" w:rsidRPr="00141361">
        <w:rPr>
          <w:rFonts w:asciiTheme="minorHAnsi" w:eastAsiaTheme="minorEastAsia" w:hAnsiTheme="minorHAnsi" w:cstheme="minorBidi"/>
        </w:rPr>
        <w:t>ffaly</w:t>
      </w:r>
      <w:r w:rsidRPr="7E1207BC">
        <w:rPr>
          <w:rFonts w:asciiTheme="minorHAnsi" w:eastAsiaTheme="minorEastAsia" w:hAnsiTheme="minorHAnsi" w:cstheme="minorBidi"/>
        </w:rPr>
        <w:t xml:space="preserve"> Education &amp; Training Board’s programme descriptor for the relevant validated programme prior to delivering this module. </w:t>
      </w:r>
    </w:p>
    <w:p w14:paraId="450F600E" w14:textId="2D8A6384" w:rsidR="7E1207BC" w:rsidRDefault="7E1207BC" w:rsidP="7E1207BC">
      <w:pPr>
        <w:spacing w:line="360" w:lineRule="auto"/>
        <w:rPr>
          <w:rFonts w:asciiTheme="minorHAnsi" w:eastAsiaTheme="minorEastAsia" w:hAnsiTheme="minorHAnsi" w:cstheme="minorBidi"/>
        </w:rPr>
      </w:pPr>
    </w:p>
    <w:p w14:paraId="661F33E7" w14:textId="462E8A4D"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B6605" w:rsidRPr="00DE719C" w14:paraId="13809B32"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1. Title of Module </w:t>
            </w:r>
          </w:p>
        </w:tc>
      </w:tr>
      <w:tr w:rsidR="008B6605" w:rsidRPr="00DE719C" w14:paraId="59BF3304"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2. QQI Component Title and Code </w:t>
            </w:r>
          </w:p>
        </w:tc>
      </w:tr>
      <w:tr w:rsidR="008B6605" w:rsidRPr="00DE719C" w14:paraId="19EA0B65" w14:textId="77777777" w:rsidTr="7E1207BC">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3. </w:t>
            </w:r>
            <w:r w:rsidR="003F2057" w:rsidRPr="7E1207BC">
              <w:rPr>
                <w:rFonts w:asciiTheme="minorHAnsi" w:eastAsiaTheme="minorEastAsia" w:hAnsiTheme="minorHAnsi" w:cstheme="minorBidi"/>
              </w:rPr>
              <w:t>Credit Value of module</w:t>
            </w:r>
          </w:p>
        </w:tc>
      </w:tr>
      <w:tr w:rsidR="008B6605" w:rsidRPr="00DE719C" w14:paraId="71CC56A3"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2C0B2E08"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4. </w:t>
            </w:r>
            <w:r w:rsidR="003F2057" w:rsidRPr="7E1207BC">
              <w:rPr>
                <w:rFonts w:asciiTheme="minorHAnsi" w:eastAsiaTheme="minorEastAsia" w:hAnsiTheme="minorHAnsi" w:cstheme="minorBidi"/>
              </w:rPr>
              <w:t>Duration in hours</w:t>
            </w:r>
          </w:p>
        </w:tc>
      </w:tr>
      <w:tr w:rsidR="008B6605" w:rsidRPr="00DE719C" w14:paraId="6535952A" w14:textId="77777777" w:rsidTr="7E1207BC">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5. Status </w:t>
            </w:r>
          </w:p>
        </w:tc>
      </w:tr>
      <w:tr w:rsidR="008B6605" w:rsidRPr="00DE719C" w14:paraId="7CFCF791"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6. Special Requirements </w:t>
            </w:r>
          </w:p>
        </w:tc>
      </w:tr>
      <w:tr w:rsidR="008B6605" w:rsidRPr="00DE719C" w14:paraId="49280F87"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7. Aim of the Module </w:t>
            </w:r>
          </w:p>
        </w:tc>
      </w:tr>
      <w:tr w:rsidR="008B6605" w:rsidRPr="00DE719C" w14:paraId="12A666CE"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8. Objectives of the Module </w:t>
            </w:r>
          </w:p>
        </w:tc>
      </w:tr>
      <w:tr w:rsidR="008B6605" w:rsidRPr="00DE719C" w14:paraId="096D5029"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9. Minimum Intended Module Learning Outcomes (MIMLO</w:t>
            </w:r>
            <w:r w:rsidR="003F2057" w:rsidRPr="7E1207BC">
              <w:rPr>
                <w:rFonts w:asciiTheme="minorHAnsi" w:eastAsiaTheme="minorEastAsia" w:hAnsiTheme="minorHAnsi" w:cstheme="minorBidi"/>
              </w:rPr>
              <w:t>s</w:t>
            </w:r>
            <w:r w:rsidRPr="7E1207BC">
              <w:rPr>
                <w:rFonts w:asciiTheme="minorHAnsi" w:eastAsiaTheme="minorEastAsia" w:hAnsiTheme="minorHAnsi" w:cstheme="minorBidi"/>
              </w:rPr>
              <w:t>)</w:t>
            </w:r>
          </w:p>
        </w:tc>
      </w:tr>
      <w:tr w:rsidR="008B6605" w:rsidRPr="00DE719C" w14:paraId="08E16AF0" w14:textId="77777777" w:rsidTr="7E1207BC">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1E4C0" w14:textId="495124EE" w:rsidR="00257528" w:rsidRPr="00DE719C" w:rsidRDefault="54729A8D"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10.</w:t>
            </w:r>
            <w:r w:rsidR="5ED0F891" w:rsidRPr="7E1207BC">
              <w:rPr>
                <w:rFonts w:asciiTheme="minorHAnsi" w:eastAsiaTheme="minorEastAsia" w:hAnsiTheme="minorHAnsi" w:cstheme="minorBidi"/>
              </w:rPr>
              <w:t xml:space="preserve"> </w:t>
            </w:r>
            <w:r w:rsidR="75796CE6" w:rsidRPr="7E1207BC">
              <w:rPr>
                <w:rFonts w:asciiTheme="minorHAnsi" w:eastAsiaTheme="minorEastAsia" w:hAnsiTheme="minorHAnsi" w:cstheme="minorBidi"/>
              </w:rPr>
              <w:t>Content</w:t>
            </w:r>
          </w:p>
          <w:p w14:paraId="3BEB618D" w14:textId="44C12337" w:rsidR="000E4A5C" w:rsidRPr="00DE719C" w:rsidRDefault="00AC7ADD" w:rsidP="7E1207BC">
            <w:pPr>
              <w:pStyle w:val="ListParagraph"/>
              <w:numPr>
                <w:ilvl w:val="0"/>
                <w:numId w:val="9"/>
              </w:numPr>
              <w:spacing w:after="0" w:line="276" w:lineRule="auto"/>
              <w:rPr>
                <w:rFonts w:asciiTheme="minorHAnsi" w:eastAsiaTheme="minorEastAsia" w:hAnsiTheme="minorHAnsi" w:cstheme="minorBidi"/>
              </w:rPr>
            </w:pPr>
            <w:r w:rsidRPr="7E1207BC">
              <w:rPr>
                <w:rFonts w:asciiTheme="minorHAnsi" w:eastAsiaTheme="minorEastAsia" w:hAnsiTheme="minorHAnsi" w:cstheme="minorBidi"/>
              </w:rPr>
              <w:t>Indicative</w:t>
            </w:r>
            <w:r w:rsidR="008B6605" w:rsidRPr="7E1207BC">
              <w:rPr>
                <w:rFonts w:asciiTheme="minorHAnsi" w:eastAsiaTheme="minorEastAsia" w:hAnsiTheme="minorHAnsi" w:cstheme="minorBidi"/>
              </w:rPr>
              <w:t xml:space="preserve"> </w:t>
            </w:r>
            <w:r w:rsidR="45F78DCA" w:rsidRPr="7E1207BC">
              <w:rPr>
                <w:rFonts w:asciiTheme="minorHAnsi" w:eastAsiaTheme="minorEastAsia" w:hAnsiTheme="minorHAnsi" w:cstheme="minorBidi"/>
              </w:rPr>
              <w:t>Content</w:t>
            </w:r>
          </w:p>
          <w:p w14:paraId="601B9D45" w14:textId="18C1ABD3" w:rsidR="000E4A5C" w:rsidRPr="00DE719C" w:rsidRDefault="18355079" w:rsidP="7E1207BC">
            <w:pPr>
              <w:pStyle w:val="ListParagraph"/>
              <w:numPr>
                <w:ilvl w:val="0"/>
                <w:numId w:val="9"/>
              </w:numPr>
              <w:spacing w:after="0" w:line="276" w:lineRule="auto"/>
              <w:rPr>
                <w:rFonts w:asciiTheme="minorHAnsi" w:eastAsiaTheme="minorEastAsia" w:hAnsiTheme="minorHAnsi" w:cstheme="minorBidi"/>
              </w:rPr>
            </w:pPr>
            <w:r w:rsidRPr="7E1207BC">
              <w:rPr>
                <w:rFonts w:asciiTheme="minorHAnsi" w:eastAsiaTheme="minorEastAsia" w:hAnsiTheme="minorHAnsi" w:cstheme="minorBidi"/>
              </w:rPr>
              <w:t xml:space="preserve">Suggested </w:t>
            </w:r>
            <w:r w:rsidR="528EEC30" w:rsidRPr="7E1207BC">
              <w:rPr>
                <w:rFonts w:asciiTheme="minorHAnsi" w:eastAsiaTheme="minorEastAsia" w:hAnsiTheme="minorHAnsi" w:cstheme="minorBidi"/>
              </w:rPr>
              <w:t>Methodologies</w:t>
            </w:r>
            <w:r w:rsidR="58D4FEBA" w:rsidRPr="7E1207BC">
              <w:rPr>
                <w:rFonts w:asciiTheme="minorHAnsi" w:eastAsiaTheme="minorEastAsia" w:hAnsiTheme="minorHAnsi" w:cstheme="minorBidi"/>
              </w:rPr>
              <w:t xml:space="preserve"> for Delivery</w:t>
            </w:r>
          </w:p>
          <w:p w14:paraId="41A8EEE4" w14:textId="6E6C701E" w:rsidR="00E77A58" w:rsidRPr="00DE719C" w:rsidRDefault="58D4FEBA" w:rsidP="7E1207BC">
            <w:pPr>
              <w:pStyle w:val="ListParagraph"/>
              <w:numPr>
                <w:ilvl w:val="0"/>
                <w:numId w:val="9"/>
              </w:numPr>
              <w:spacing w:after="0" w:line="276" w:lineRule="auto"/>
              <w:rPr>
                <w:rFonts w:asciiTheme="minorHAnsi" w:eastAsiaTheme="minorEastAsia" w:hAnsiTheme="minorHAnsi" w:cstheme="minorBidi"/>
              </w:rPr>
            </w:pPr>
            <w:r w:rsidRPr="7E1207BC">
              <w:rPr>
                <w:rFonts w:asciiTheme="minorHAnsi" w:eastAsiaTheme="minorEastAsia" w:hAnsiTheme="minorHAnsi" w:cstheme="minorBidi"/>
              </w:rPr>
              <w:t>Suggested Resources</w:t>
            </w:r>
          </w:p>
        </w:tc>
      </w:tr>
      <w:tr w:rsidR="008B6605" w:rsidRPr="00DE719C" w14:paraId="138736F7" w14:textId="77777777" w:rsidTr="7E1207BC">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DE719C" w:rsidRDefault="008B6605" w:rsidP="7E1207BC">
            <w:pPr>
              <w:spacing w:after="12"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11. Assessment </w:t>
            </w:r>
          </w:p>
          <w:p w14:paraId="2D403F19" w14:textId="77777777" w:rsidR="008B6605" w:rsidRPr="00DE719C" w:rsidRDefault="008B6605" w:rsidP="7E1207BC">
            <w:pPr>
              <w:numPr>
                <w:ilvl w:val="0"/>
                <w:numId w:val="4"/>
              </w:numPr>
              <w:spacing w:after="12" w:line="276" w:lineRule="auto"/>
              <w:ind w:left="622" w:hanging="284"/>
              <w:rPr>
                <w:rFonts w:asciiTheme="minorHAnsi" w:eastAsiaTheme="minorEastAsia" w:hAnsiTheme="minorHAnsi" w:cstheme="minorBidi"/>
              </w:rPr>
            </w:pPr>
            <w:r w:rsidRPr="7E1207BC">
              <w:rPr>
                <w:rFonts w:asciiTheme="minorHAnsi" w:eastAsiaTheme="minorEastAsia" w:hAnsiTheme="minorHAnsi" w:cstheme="minorBidi"/>
              </w:rPr>
              <w:t xml:space="preserve">Assessment Techniques </w:t>
            </w:r>
          </w:p>
          <w:p w14:paraId="14C16E5D" w14:textId="77777777" w:rsidR="008B6605" w:rsidRPr="00DE719C" w:rsidRDefault="008B6605" w:rsidP="7E1207BC">
            <w:pPr>
              <w:numPr>
                <w:ilvl w:val="0"/>
                <w:numId w:val="4"/>
              </w:numPr>
              <w:spacing w:after="11" w:line="276" w:lineRule="auto"/>
              <w:ind w:left="622" w:hanging="284"/>
              <w:rPr>
                <w:rFonts w:asciiTheme="minorHAnsi" w:eastAsiaTheme="minorEastAsia" w:hAnsiTheme="minorHAnsi" w:cstheme="minorBidi"/>
              </w:rPr>
            </w:pPr>
            <w:r w:rsidRPr="7E1207BC">
              <w:rPr>
                <w:rFonts w:asciiTheme="minorHAnsi" w:eastAsiaTheme="minorEastAsia" w:hAnsiTheme="minorHAnsi" w:cstheme="minorBidi"/>
              </w:rPr>
              <w:t xml:space="preserve">Mapping of MIMLOs to Assessment Techniques </w:t>
            </w:r>
          </w:p>
          <w:p w14:paraId="3BD61FEA" w14:textId="77777777" w:rsidR="00FF3E66" w:rsidRDefault="008B6605" w:rsidP="7E1207BC">
            <w:pPr>
              <w:numPr>
                <w:ilvl w:val="0"/>
                <w:numId w:val="4"/>
              </w:numPr>
              <w:spacing w:after="0" w:line="276" w:lineRule="auto"/>
              <w:ind w:left="622" w:hanging="284"/>
              <w:rPr>
                <w:rFonts w:asciiTheme="minorHAnsi" w:eastAsiaTheme="minorEastAsia" w:hAnsiTheme="minorHAnsi" w:cstheme="minorBidi"/>
              </w:rPr>
            </w:pPr>
            <w:r w:rsidRPr="7E1207BC">
              <w:rPr>
                <w:rFonts w:asciiTheme="minorHAnsi" w:eastAsiaTheme="minorEastAsia" w:hAnsiTheme="minorHAnsi" w:cstheme="minorBidi"/>
              </w:rPr>
              <w:t xml:space="preserve">Guidelines for Assessment Activities </w:t>
            </w:r>
          </w:p>
          <w:p w14:paraId="5BB395D0" w14:textId="358F69DB" w:rsidR="00224323" w:rsidRPr="00DE719C" w:rsidRDefault="6713E99A" w:rsidP="7E1207BC">
            <w:pPr>
              <w:numPr>
                <w:ilvl w:val="0"/>
                <w:numId w:val="4"/>
              </w:numPr>
              <w:spacing w:after="0" w:line="276" w:lineRule="auto"/>
              <w:ind w:left="622" w:hanging="284"/>
              <w:rPr>
                <w:rFonts w:asciiTheme="minorHAnsi" w:eastAsiaTheme="minorEastAsia" w:hAnsiTheme="minorHAnsi" w:cstheme="minorBidi"/>
              </w:rPr>
            </w:pPr>
            <w:r w:rsidRPr="7E1207BC">
              <w:rPr>
                <w:rFonts w:asciiTheme="minorHAnsi" w:eastAsiaTheme="minorEastAsia" w:hAnsiTheme="minorHAnsi" w:cstheme="minorBidi"/>
              </w:rPr>
              <w:t>Eligibility for Certification</w:t>
            </w:r>
          </w:p>
        </w:tc>
      </w:tr>
      <w:tr w:rsidR="008B6605" w:rsidRPr="00DE719C" w14:paraId="4EEE2895" w14:textId="77777777" w:rsidTr="7E1207BC">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44F68A3A" w:rsidR="00A969F1"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12. Grading </w:t>
            </w:r>
          </w:p>
        </w:tc>
      </w:tr>
      <w:tr w:rsidR="008B6605" w:rsidRPr="00DE719C" w14:paraId="53580656" w14:textId="77777777" w:rsidTr="7E1207BC">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DE719C" w:rsidRDefault="008B6605"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13. Learner Marking Sheet(s)</w:t>
            </w:r>
            <w:r w:rsidR="005C3185" w:rsidRPr="7E1207BC">
              <w:rPr>
                <w:rFonts w:asciiTheme="minorHAnsi" w:eastAsiaTheme="minorEastAsia" w:hAnsiTheme="minorHAnsi" w:cstheme="minorBidi"/>
              </w:rPr>
              <w:t xml:space="preserve"> </w:t>
            </w:r>
          </w:p>
          <w:p w14:paraId="2197B06D" w14:textId="3F2AB8F8" w:rsidR="000D45CF" w:rsidRPr="00DE719C" w:rsidRDefault="008B6605" w:rsidP="7E1207BC">
            <w:pPr>
              <w:pStyle w:val="ListParagraph"/>
              <w:spacing w:after="0" w:line="276" w:lineRule="auto"/>
              <w:ind w:left="622" w:hanging="284"/>
              <w:rPr>
                <w:rFonts w:asciiTheme="minorHAnsi" w:eastAsiaTheme="minorEastAsia" w:hAnsiTheme="minorHAnsi" w:cstheme="minorBidi"/>
              </w:rPr>
            </w:pPr>
            <w:r w:rsidRPr="7E1207BC">
              <w:rPr>
                <w:rFonts w:asciiTheme="minorHAnsi" w:eastAsiaTheme="minorEastAsia" w:hAnsiTheme="minorHAnsi" w:cstheme="minorBidi"/>
              </w:rPr>
              <w:t>Assessment Criteria</w:t>
            </w:r>
          </w:p>
        </w:tc>
      </w:tr>
      <w:tr w:rsidR="000133C6" w:rsidRPr="00DE719C" w14:paraId="1AB6A27D" w14:textId="77777777" w:rsidTr="7E1207BC">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DE719C" w:rsidRDefault="6E082C4B" w:rsidP="7E1207BC">
            <w:pPr>
              <w:spacing w:after="0" w:line="276"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Appendices</w:t>
            </w:r>
          </w:p>
          <w:p w14:paraId="7D8F7064" w14:textId="2EBC2253" w:rsidR="4C0DE939" w:rsidRPr="00DE719C" w:rsidRDefault="34280420" w:rsidP="7E1207BC">
            <w:pPr>
              <w:pStyle w:val="ListParagraph"/>
              <w:numPr>
                <w:ilvl w:val="0"/>
                <w:numId w:val="7"/>
              </w:numPr>
              <w:spacing w:after="0" w:line="276" w:lineRule="auto"/>
              <w:ind w:left="763" w:hanging="425"/>
              <w:rPr>
                <w:rFonts w:asciiTheme="minorHAnsi" w:eastAsiaTheme="minorEastAsia" w:hAnsiTheme="minorHAnsi" w:cstheme="minorBidi"/>
              </w:rPr>
            </w:pPr>
            <w:r w:rsidRPr="7E1207BC">
              <w:rPr>
                <w:rFonts w:asciiTheme="minorHAnsi" w:eastAsiaTheme="minorEastAsia" w:hAnsiTheme="minorHAnsi" w:cstheme="minorBidi"/>
              </w:rPr>
              <w:t>Suggested Content for Delivery</w:t>
            </w:r>
          </w:p>
          <w:p w14:paraId="6836C9C3" w14:textId="3E7AD33C" w:rsidR="000133C6" w:rsidRPr="00DE719C" w:rsidRDefault="6E082C4B" w:rsidP="7E1207BC">
            <w:pPr>
              <w:pStyle w:val="ListParagraph"/>
              <w:numPr>
                <w:ilvl w:val="0"/>
                <w:numId w:val="7"/>
              </w:numPr>
              <w:spacing w:after="0" w:line="276" w:lineRule="auto"/>
              <w:ind w:left="763" w:hanging="425"/>
              <w:rPr>
                <w:rFonts w:asciiTheme="minorHAnsi" w:eastAsiaTheme="minorEastAsia" w:hAnsiTheme="minorHAnsi" w:cstheme="minorBidi"/>
              </w:rPr>
            </w:pPr>
            <w:r w:rsidRPr="7E1207BC">
              <w:rPr>
                <w:rFonts w:asciiTheme="minorHAnsi" w:eastAsiaTheme="minorEastAsia" w:hAnsiTheme="minorHAnsi" w:cstheme="minorBidi"/>
              </w:rPr>
              <w:t xml:space="preserve">Sample Assessment </w:t>
            </w:r>
          </w:p>
          <w:p w14:paraId="6086494B" w14:textId="5BAE1F6F" w:rsidR="00D65324" w:rsidRPr="00DE719C" w:rsidRDefault="581B6470" w:rsidP="7E1207BC">
            <w:pPr>
              <w:pStyle w:val="ListParagraph"/>
              <w:numPr>
                <w:ilvl w:val="0"/>
                <w:numId w:val="7"/>
              </w:numPr>
              <w:spacing w:after="0" w:line="276" w:lineRule="auto"/>
              <w:ind w:left="763" w:hanging="425"/>
              <w:rPr>
                <w:rFonts w:asciiTheme="minorHAnsi" w:eastAsiaTheme="minorEastAsia" w:hAnsiTheme="minorHAnsi" w:cstheme="minorBidi"/>
              </w:rPr>
            </w:pPr>
            <w:r w:rsidRPr="7E1207BC">
              <w:rPr>
                <w:rFonts w:asciiTheme="minorHAnsi" w:eastAsiaTheme="minorEastAsia" w:hAnsiTheme="minorHAnsi" w:cstheme="minorBidi"/>
              </w:rPr>
              <w:t>Assessment</w:t>
            </w:r>
            <w:r w:rsidR="6E082C4B" w:rsidRPr="7E1207BC">
              <w:rPr>
                <w:rFonts w:asciiTheme="minorHAnsi" w:eastAsiaTheme="minorEastAsia" w:hAnsiTheme="minorHAnsi" w:cstheme="minorBidi"/>
              </w:rPr>
              <w:t xml:space="preserve"> Rubric</w:t>
            </w:r>
          </w:p>
        </w:tc>
      </w:tr>
    </w:tbl>
    <w:p w14:paraId="03953177" w14:textId="505DB0A8" w:rsidR="008B6605" w:rsidRPr="00DE719C" w:rsidRDefault="008B6605" w:rsidP="7E1207BC">
      <w:pPr>
        <w:spacing w:line="360" w:lineRule="auto"/>
        <w:ind w:left="0" w:firstLine="0"/>
        <w:rPr>
          <w:rFonts w:asciiTheme="minorHAnsi" w:eastAsiaTheme="minorEastAsia" w:hAnsiTheme="minorHAnsi" w:cstheme="minorBidi"/>
        </w:rPr>
      </w:pPr>
    </w:p>
    <w:p w14:paraId="13E101C9" w14:textId="77777777" w:rsidR="00A43B37" w:rsidRPr="00DE719C" w:rsidRDefault="00A43B37" w:rsidP="7E1207BC">
      <w:pPr>
        <w:spacing w:line="360" w:lineRule="auto"/>
        <w:ind w:left="0" w:firstLine="0"/>
        <w:rPr>
          <w:rFonts w:asciiTheme="minorHAnsi" w:eastAsiaTheme="minorEastAsia" w:hAnsiTheme="minorHAnsi" w:cstheme="minorBidi"/>
        </w:rPr>
      </w:pPr>
    </w:p>
    <w:p w14:paraId="0D9747C6" w14:textId="77777777" w:rsidR="008B6605" w:rsidRPr="00DE719C" w:rsidRDefault="008B6605" w:rsidP="008B6605">
      <w:pPr>
        <w:pStyle w:val="Heading1"/>
        <w:rPr>
          <w:rFonts w:ascii="Calibri" w:hAnsi="Calibri" w:cs="Calibri"/>
        </w:rPr>
      </w:pPr>
      <w:r w:rsidRPr="00DE719C">
        <w:rPr>
          <w:rFonts w:ascii="Calibri" w:hAnsi="Calibri" w:cs="Calibri"/>
        </w:rPr>
        <w:t xml:space="preserve">Integrated Delivery and Assessment </w:t>
      </w:r>
    </w:p>
    <w:p w14:paraId="0FD40A80" w14:textId="0BA072B4"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Where this module is delivered as part of a major or special purpose award the educator is encouraged to integrate the delivery of content where an overlap between MIMLOs of this module and one or more modules is identified. </w:t>
      </w:r>
    </w:p>
    <w:p w14:paraId="54A37FB4" w14:textId="77777777"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 </w:t>
      </w:r>
    </w:p>
    <w:p w14:paraId="7F8A43EC" w14:textId="51F35D7E"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5B1132CC" w:rsidR="008B6605" w:rsidRPr="00DE719C" w:rsidRDefault="008B6605" w:rsidP="008B6605">
      <w:pPr>
        <w:pStyle w:val="Heading1"/>
        <w:rPr>
          <w:rFonts w:ascii="Calibri" w:hAnsi="Calibri" w:cs="Calibri"/>
        </w:rPr>
      </w:pPr>
      <w:r w:rsidRPr="00DE719C">
        <w:rPr>
          <w:rFonts w:ascii="Calibri" w:hAnsi="Calibri" w:cs="Calibri"/>
        </w:rPr>
        <w:t>1.       Title of Module</w:t>
      </w:r>
    </w:p>
    <w:p w14:paraId="1DF6478C" w14:textId="0268D911" w:rsidR="00377646" w:rsidRPr="00DE719C" w:rsidRDefault="00453720"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Work Experience </w:t>
      </w:r>
    </w:p>
    <w:p w14:paraId="7E2DADA9" w14:textId="77777777" w:rsidR="008B6605" w:rsidRPr="00DE719C" w:rsidRDefault="008B6605" w:rsidP="008B6605">
      <w:pPr>
        <w:pStyle w:val="Heading1"/>
        <w:rPr>
          <w:rFonts w:ascii="Calibri" w:hAnsi="Calibri" w:cs="Calibri"/>
        </w:rPr>
      </w:pPr>
      <w:r w:rsidRPr="00DE719C">
        <w:rPr>
          <w:rFonts w:ascii="Calibri" w:hAnsi="Calibri" w:cs="Calibri"/>
        </w:rPr>
        <w:t xml:space="preserve">2.       Component Name and Code </w:t>
      </w:r>
    </w:p>
    <w:p w14:paraId="11E98985" w14:textId="2DF463AE" w:rsidR="008B6605" w:rsidRPr="00DE719C" w:rsidRDefault="00453720"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Work Experience 5N1356</w:t>
      </w:r>
    </w:p>
    <w:p w14:paraId="474D60F3" w14:textId="5262FBFC" w:rsidR="008B6605" w:rsidRPr="00DE719C" w:rsidRDefault="008B6605" w:rsidP="008B6605">
      <w:pPr>
        <w:pStyle w:val="Heading1"/>
        <w:rPr>
          <w:rFonts w:ascii="Calibri" w:hAnsi="Calibri" w:cs="Calibri"/>
        </w:rPr>
      </w:pPr>
      <w:r w:rsidRPr="00DE719C">
        <w:rPr>
          <w:rFonts w:ascii="Calibri" w:hAnsi="Calibri" w:cs="Calibri"/>
        </w:rPr>
        <w:t xml:space="preserve">3.       </w:t>
      </w:r>
      <w:r w:rsidR="003F2057" w:rsidRPr="00DE719C">
        <w:rPr>
          <w:rFonts w:ascii="Calibri" w:hAnsi="Calibri" w:cs="Calibri"/>
        </w:rPr>
        <w:t>Credit Value</w:t>
      </w:r>
    </w:p>
    <w:p w14:paraId="0B967D6D" w14:textId="08E76F1B" w:rsidR="003F2057" w:rsidRPr="00DE719C" w:rsidRDefault="002C6095" w:rsidP="003F2057">
      <w:pPr>
        <w:tabs>
          <w:tab w:val="left" w:pos="2370"/>
        </w:tabs>
        <w:spacing w:line="360" w:lineRule="auto"/>
      </w:pPr>
      <w:r w:rsidRPr="7E1207BC">
        <w:rPr>
          <w:rFonts w:asciiTheme="minorHAnsi" w:eastAsiaTheme="minorEastAsia" w:hAnsiTheme="minorHAnsi" w:cstheme="minorBidi"/>
        </w:rPr>
        <w:t>15</w:t>
      </w:r>
      <w:r w:rsidR="006069F3" w:rsidRPr="7E1207BC">
        <w:rPr>
          <w:rFonts w:asciiTheme="minorHAnsi" w:eastAsiaTheme="minorEastAsia" w:hAnsiTheme="minorHAnsi" w:cstheme="minorBidi"/>
        </w:rPr>
        <w:t xml:space="preserve"> Credits</w:t>
      </w:r>
      <w:r>
        <w:tab/>
      </w:r>
    </w:p>
    <w:p w14:paraId="3CC22885" w14:textId="01F941EE" w:rsidR="008B6605" w:rsidRPr="00DE719C" w:rsidRDefault="008B6605" w:rsidP="008B6605">
      <w:pPr>
        <w:pStyle w:val="Heading1"/>
        <w:rPr>
          <w:rFonts w:ascii="Calibri" w:hAnsi="Calibri" w:cs="Calibri"/>
        </w:rPr>
      </w:pPr>
      <w:r w:rsidRPr="00DE719C">
        <w:rPr>
          <w:rFonts w:ascii="Calibri" w:hAnsi="Calibri" w:cs="Calibri"/>
        </w:rPr>
        <w:t xml:space="preserve">4.       </w:t>
      </w:r>
      <w:r w:rsidR="003F2057" w:rsidRPr="00DE719C">
        <w:rPr>
          <w:rFonts w:ascii="Calibri" w:hAnsi="Calibri" w:cs="Calibri"/>
        </w:rPr>
        <w:t>Duration in Hours</w:t>
      </w:r>
    </w:p>
    <w:p w14:paraId="10711938" w14:textId="436D17DB" w:rsidR="006069F3" w:rsidRPr="00DE719C" w:rsidRDefault="00F75C51"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150</w:t>
      </w:r>
      <w:r w:rsidR="006069F3" w:rsidRPr="7E1207BC">
        <w:rPr>
          <w:rFonts w:asciiTheme="minorHAnsi" w:eastAsiaTheme="minorEastAsia" w:hAnsiTheme="minorHAnsi" w:cstheme="minorBidi"/>
        </w:rPr>
        <w:t xml:space="preserve"> hours (typical learner effort includes both directed and self-directed learning)</w:t>
      </w:r>
    </w:p>
    <w:p w14:paraId="48BD50EA" w14:textId="77777777" w:rsidR="008B6605" w:rsidRPr="00DE719C" w:rsidRDefault="008B6605" w:rsidP="008B6605">
      <w:pPr>
        <w:pStyle w:val="Heading1"/>
        <w:rPr>
          <w:rFonts w:ascii="Calibri" w:hAnsi="Calibri" w:cs="Calibri"/>
        </w:rPr>
      </w:pPr>
      <w:r w:rsidRPr="00DE719C">
        <w:rPr>
          <w:rFonts w:ascii="Calibri" w:hAnsi="Calibri" w:cs="Calibri"/>
        </w:rPr>
        <w:t>5.       Status</w:t>
      </w:r>
    </w:p>
    <w:p w14:paraId="583F4753" w14:textId="3DD6A71C" w:rsidR="000F4DDA"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This module can be delivered as a stand-alone minor award or as part of a relevant full CAS major or special purpose award.</w:t>
      </w:r>
      <w:r w:rsidR="000F4DDA" w:rsidRPr="7E1207BC">
        <w:rPr>
          <w:rFonts w:asciiTheme="minorHAnsi" w:eastAsiaTheme="minorEastAsia" w:hAnsiTheme="minorHAnsi" w:cstheme="minorBidi"/>
        </w:rPr>
        <w:t xml:space="preserve">  </w:t>
      </w:r>
    </w:p>
    <w:p w14:paraId="2D43F21A" w14:textId="77777777" w:rsidR="000F4DDA" w:rsidRPr="00DE719C" w:rsidRDefault="000F4DDA" w:rsidP="7E1207BC">
      <w:pPr>
        <w:spacing w:line="360" w:lineRule="auto"/>
        <w:rPr>
          <w:rFonts w:asciiTheme="minorHAnsi" w:eastAsiaTheme="minorEastAsia" w:hAnsiTheme="minorHAnsi" w:cstheme="minorBidi"/>
        </w:rPr>
      </w:pPr>
    </w:p>
    <w:p w14:paraId="2A4CF0C4" w14:textId="146621C5" w:rsidR="008B6605" w:rsidRPr="00DE719C" w:rsidRDefault="000F4DDA"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In some </w:t>
      </w:r>
      <w:r w:rsidR="00A71CB2" w:rsidRPr="7E1207BC">
        <w:rPr>
          <w:rFonts w:asciiTheme="minorHAnsi" w:eastAsiaTheme="minorEastAsia" w:hAnsiTheme="minorHAnsi" w:cstheme="minorBidi"/>
        </w:rPr>
        <w:t>m</w:t>
      </w:r>
      <w:r w:rsidRPr="7E1207BC">
        <w:rPr>
          <w:rFonts w:asciiTheme="minorHAnsi" w:eastAsiaTheme="minorEastAsia" w:hAnsiTheme="minorHAnsi" w:cstheme="minorBidi"/>
        </w:rPr>
        <w:t xml:space="preserve">ajor and </w:t>
      </w:r>
      <w:r w:rsidR="00A71CB2" w:rsidRPr="7E1207BC">
        <w:rPr>
          <w:rFonts w:asciiTheme="minorHAnsi" w:eastAsiaTheme="minorEastAsia" w:hAnsiTheme="minorHAnsi" w:cstheme="minorBidi"/>
        </w:rPr>
        <w:t>s</w:t>
      </w:r>
      <w:r w:rsidRPr="7E1207BC">
        <w:rPr>
          <w:rFonts w:asciiTheme="minorHAnsi" w:eastAsiaTheme="minorEastAsia" w:hAnsiTheme="minorHAnsi" w:cstheme="minorBidi"/>
        </w:rPr>
        <w:t xml:space="preserve">pecial </w:t>
      </w:r>
      <w:r w:rsidR="00A71CB2" w:rsidRPr="7E1207BC">
        <w:rPr>
          <w:rFonts w:asciiTheme="minorHAnsi" w:eastAsiaTheme="minorEastAsia" w:hAnsiTheme="minorHAnsi" w:cstheme="minorBidi"/>
        </w:rPr>
        <w:t>p</w:t>
      </w:r>
      <w:r w:rsidRPr="7E1207BC">
        <w:rPr>
          <w:rFonts w:asciiTheme="minorHAnsi" w:eastAsiaTheme="minorEastAsia" w:hAnsiTheme="minorHAnsi" w:cstheme="minorBidi"/>
        </w:rPr>
        <w:t xml:space="preserve">urpose awards this module is </w:t>
      </w:r>
      <w:r w:rsidR="00D524FE" w:rsidRPr="7E1207BC">
        <w:rPr>
          <w:rFonts w:asciiTheme="minorHAnsi" w:eastAsiaTheme="minorEastAsia" w:hAnsiTheme="minorHAnsi" w:cstheme="minorBidi"/>
        </w:rPr>
        <w:t xml:space="preserve">mandatory </w:t>
      </w:r>
      <w:r w:rsidRPr="7E1207BC">
        <w:rPr>
          <w:rFonts w:asciiTheme="minorHAnsi" w:eastAsiaTheme="minorEastAsia" w:hAnsiTheme="minorHAnsi" w:cstheme="minorBidi"/>
        </w:rPr>
        <w:t xml:space="preserve">and in others it </w:t>
      </w:r>
      <w:r w:rsidR="00A70F48" w:rsidRPr="7E1207BC">
        <w:rPr>
          <w:rFonts w:asciiTheme="minorHAnsi" w:eastAsiaTheme="minorEastAsia" w:hAnsiTheme="minorHAnsi" w:cstheme="minorBidi"/>
        </w:rPr>
        <w:t>offered as an elective</w:t>
      </w:r>
      <w:r w:rsidR="00AD2657" w:rsidRPr="7E1207BC">
        <w:rPr>
          <w:rFonts w:asciiTheme="minorHAnsi" w:eastAsiaTheme="minorEastAsia" w:hAnsiTheme="minorHAnsi" w:cstheme="minorBidi"/>
        </w:rPr>
        <w:t>. Educators should check</w:t>
      </w:r>
      <w:r w:rsidR="00A70F48" w:rsidRPr="7E1207BC">
        <w:rPr>
          <w:rFonts w:asciiTheme="minorHAnsi" w:eastAsiaTheme="minorEastAsia" w:hAnsiTheme="minorHAnsi" w:cstheme="minorBidi"/>
        </w:rPr>
        <w:t xml:space="preserve"> </w:t>
      </w:r>
      <w:r w:rsidR="00141361">
        <w:rPr>
          <w:rFonts w:asciiTheme="minorHAnsi" w:eastAsiaTheme="minorEastAsia" w:hAnsiTheme="minorHAnsi" w:cstheme="minorBidi"/>
        </w:rPr>
        <w:t>L</w:t>
      </w:r>
      <w:r w:rsidR="00141361" w:rsidRPr="00141361">
        <w:rPr>
          <w:rFonts w:asciiTheme="minorHAnsi" w:eastAsiaTheme="minorEastAsia" w:hAnsiTheme="minorHAnsi" w:cstheme="minorBidi"/>
        </w:rPr>
        <w:t xml:space="preserve">aois and </w:t>
      </w:r>
      <w:r w:rsidR="00141361">
        <w:rPr>
          <w:rFonts w:asciiTheme="minorHAnsi" w:eastAsiaTheme="minorEastAsia" w:hAnsiTheme="minorHAnsi" w:cstheme="minorBidi"/>
        </w:rPr>
        <w:t>O</w:t>
      </w:r>
      <w:r w:rsidR="00141361" w:rsidRPr="00141361">
        <w:rPr>
          <w:rFonts w:asciiTheme="minorHAnsi" w:eastAsiaTheme="minorEastAsia" w:hAnsiTheme="minorHAnsi" w:cstheme="minorBidi"/>
        </w:rPr>
        <w:t>ffaly</w:t>
      </w:r>
      <w:r w:rsidR="00146D45" w:rsidRPr="7E1207BC">
        <w:rPr>
          <w:rFonts w:asciiTheme="minorHAnsi" w:eastAsiaTheme="minorEastAsia" w:hAnsiTheme="minorHAnsi" w:cstheme="minorBidi"/>
        </w:rPr>
        <w:t xml:space="preserve"> Education &amp; Training Board’s programme descriptor for the relevant validated programme</w:t>
      </w:r>
      <w:r w:rsidR="00C709A1" w:rsidRPr="7E1207BC">
        <w:rPr>
          <w:rFonts w:asciiTheme="minorHAnsi" w:eastAsiaTheme="minorEastAsia" w:hAnsiTheme="minorHAnsi" w:cstheme="minorBidi"/>
        </w:rPr>
        <w:t xml:space="preserve"> to </w:t>
      </w:r>
      <w:r w:rsidR="00A71CB2" w:rsidRPr="7E1207BC">
        <w:rPr>
          <w:rFonts w:asciiTheme="minorHAnsi" w:eastAsiaTheme="minorEastAsia" w:hAnsiTheme="minorHAnsi" w:cstheme="minorBidi"/>
        </w:rPr>
        <w:t>confirm</w:t>
      </w:r>
      <w:r w:rsidR="00C709A1" w:rsidRPr="7E1207BC">
        <w:rPr>
          <w:rFonts w:asciiTheme="minorHAnsi" w:eastAsiaTheme="minorEastAsia" w:hAnsiTheme="minorHAnsi" w:cstheme="minorBidi"/>
        </w:rPr>
        <w:t xml:space="preserve"> the status</w:t>
      </w:r>
      <w:r w:rsidR="00482577" w:rsidRPr="7E1207BC">
        <w:rPr>
          <w:rFonts w:asciiTheme="minorHAnsi" w:eastAsiaTheme="minorEastAsia" w:hAnsiTheme="minorHAnsi" w:cstheme="minorBidi"/>
        </w:rPr>
        <w:t xml:space="preserve">. </w:t>
      </w:r>
    </w:p>
    <w:p w14:paraId="64BD5615" w14:textId="237969AF" w:rsidR="008B6605" w:rsidRPr="00DE719C" w:rsidRDefault="008B6605" w:rsidP="008B6605">
      <w:pPr>
        <w:pStyle w:val="Heading1"/>
        <w:rPr>
          <w:rFonts w:ascii="Calibri" w:hAnsi="Calibri" w:cs="Calibri"/>
        </w:rPr>
      </w:pPr>
      <w:r w:rsidRPr="00DE719C">
        <w:rPr>
          <w:rFonts w:ascii="Calibri" w:hAnsi="Calibri" w:cs="Calibri"/>
        </w:rPr>
        <w:t xml:space="preserve">6.      </w:t>
      </w:r>
      <w:r w:rsidR="0FD0E4A4" w:rsidRPr="00DE719C">
        <w:rPr>
          <w:rFonts w:ascii="Calibri" w:hAnsi="Calibri" w:cs="Calibri"/>
        </w:rPr>
        <w:t>Specific Validation Re</w:t>
      </w:r>
      <w:r w:rsidRPr="00DE719C">
        <w:rPr>
          <w:rFonts w:ascii="Calibri" w:hAnsi="Calibri" w:cs="Calibri"/>
        </w:rPr>
        <w:t>quirements</w:t>
      </w:r>
    </w:p>
    <w:p w14:paraId="7153E853" w14:textId="5393429B" w:rsidR="000D45CF" w:rsidRPr="00DE719C" w:rsidRDefault="00653620" w:rsidP="7E1207BC">
      <w:pPr>
        <w:rPr>
          <w:rFonts w:asciiTheme="minorHAnsi" w:eastAsiaTheme="minorEastAsia" w:hAnsiTheme="minorHAnsi" w:cstheme="minorBidi"/>
        </w:rPr>
      </w:pPr>
      <w:r w:rsidRPr="7E1207BC">
        <w:rPr>
          <w:rFonts w:asciiTheme="minorHAnsi" w:eastAsiaTheme="minorEastAsia" w:hAnsiTheme="minorHAnsi" w:cstheme="minorBidi"/>
        </w:rPr>
        <w:t>None</w:t>
      </w:r>
    </w:p>
    <w:p w14:paraId="566CD022" w14:textId="4B5DCFDE" w:rsidR="008B6605" w:rsidRPr="00DE719C" w:rsidRDefault="008B6605" w:rsidP="00E77A58">
      <w:pPr>
        <w:pStyle w:val="Heading1"/>
        <w:rPr>
          <w:rFonts w:ascii="Calibri" w:hAnsi="Calibri" w:cs="Calibri"/>
        </w:rPr>
      </w:pPr>
      <w:r w:rsidRPr="7E1207BC">
        <w:rPr>
          <w:rFonts w:ascii="Calibri" w:hAnsi="Calibri" w:cs="Calibri"/>
        </w:rPr>
        <w:lastRenderedPageBreak/>
        <w:t>7.      Aim of the Module</w:t>
      </w:r>
    </w:p>
    <w:p w14:paraId="3357F470" w14:textId="2AF428C4" w:rsidR="005E6E3D" w:rsidRPr="00DE719C" w:rsidRDefault="6687483C"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This programme module aims to provide </w:t>
      </w:r>
      <w:r w:rsidR="02C677FE" w:rsidRPr="7E1207BC">
        <w:rPr>
          <w:rFonts w:asciiTheme="minorHAnsi" w:eastAsiaTheme="minorEastAsia" w:hAnsiTheme="minorHAnsi" w:cstheme="minorBidi"/>
        </w:rPr>
        <w:t xml:space="preserve">the learner </w:t>
      </w:r>
      <w:r w:rsidRPr="7E1207BC">
        <w:rPr>
          <w:rFonts w:asciiTheme="minorHAnsi" w:eastAsiaTheme="minorEastAsia" w:hAnsiTheme="minorHAnsi" w:cstheme="minorBidi"/>
        </w:rPr>
        <w:t>with the</w:t>
      </w:r>
      <w:r w:rsidR="225263A7" w:rsidRPr="7E1207BC">
        <w:rPr>
          <w:rFonts w:asciiTheme="minorHAnsi" w:eastAsiaTheme="minorEastAsia" w:hAnsiTheme="minorHAnsi" w:cstheme="minorBidi"/>
        </w:rPr>
        <w:t xml:space="preserve"> relevant</w:t>
      </w:r>
      <w:r w:rsidRPr="7E1207BC">
        <w:rPr>
          <w:rFonts w:asciiTheme="minorHAnsi" w:eastAsiaTheme="minorEastAsia" w:hAnsiTheme="minorHAnsi" w:cstheme="minorBidi"/>
        </w:rPr>
        <w:t xml:space="preserve"> knowledge, skills and </w:t>
      </w:r>
    </w:p>
    <w:p w14:paraId="2DA6201A" w14:textId="0E565BAD" w:rsidR="005E6E3D" w:rsidRPr="00DE719C" w:rsidRDefault="6687483C"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c</w:t>
      </w:r>
      <w:r w:rsidR="1701BAD2" w:rsidRPr="7E1207BC">
        <w:rPr>
          <w:rFonts w:asciiTheme="minorHAnsi" w:eastAsiaTheme="minorEastAsia" w:hAnsiTheme="minorHAnsi" w:cstheme="minorBidi"/>
        </w:rPr>
        <w:t>ompetence</w:t>
      </w:r>
      <w:r w:rsidRPr="7E1207BC">
        <w:rPr>
          <w:rFonts w:asciiTheme="minorHAnsi" w:eastAsiaTheme="minorEastAsia" w:hAnsiTheme="minorHAnsi" w:cstheme="minorBidi"/>
        </w:rPr>
        <w:t xml:space="preserve"> to participate in a suitable work placement under supervision for a limited time</w:t>
      </w:r>
      <w:r w:rsidR="5F9ABCD5" w:rsidRPr="7E1207BC">
        <w:rPr>
          <w:rFonts w:asciiTheme="minorHAnsi" w:eastAsiaTheme="minorEastAsia" w:hAnsiTheme="minorHAnsi" w:cstheme="minorBidi"/>
        </w:rPr>
        <w:t>, carrying out work-related tasks independently while under general direction</w:t>
      </w:r>
      <w:r w:rsidRPr="7E1207BC">
        <w:rPr>
          <w:rFonts w:asciiTheme="minorHAnsi" w:eastAsiaTheme="minorEastAsia" w:hAnsiTheme="minorHAnsi" w:cstheme="minorBidi"/>
        </w:rPr>
        <w:t>.</w:t>
      </w:r>
    </w:p>
    <w:p w14:paraId="5D4428DB" w14:textId="1DD1887B" w:rsidR="008B6605" w:rsidRPr="00DE719C" w:rsidRDefault="008B6605" w:rsidP="008B6605">
      <w:pPr>
        <w:pStyle w:val="Heading1"/>
        <w:rPr>
          <w:rFonts w:ascii="Calibri" w:hAnsi="Calibri" w:cs="Calibri"/>
        </w:rPr>
      </w:pPr>
      <w:r w:rsidRPr="00DE719C">
        <w:rPr>
          <w:rFonts w:ascii="Calibri" w:hAnsi="Calibri" w:cs="Calibri"/>
        </w:rPr>
        <w:t>8.       Objectives of the Module</w:t>
      </w:r>
      <w:r w:rsidR="078C1DE8" w:rsidRPr="00DE719C">
        <w:rPr>
          <w:rFonts w:ascii="Calibri" w:hAnsi="Calibri" w:cs="Calibri"/>
        </w:rPr>
        <w:t xml:space="preserve"> </w:t>
      </w:r>
    </w:p>
    <w:p w14:paraId="5327C66F" w14:textId="77777777" w:rsidR="00060034" w:rsidRPr="00DE719C" w:rsidRDefault="00060034" w:rsidP="7E1207BC">
      <w:pPr>
        <w:pStyle w:val="ListParagraph"/>
        <w:numPr>
          <w:ilvl w:val="0"/>
          <w:numId w:val="31"/>
        </w:numPr>
        <w:spacing w:line="360" w:lineRule="auto"/>
        <w:rPr>
          <w:rFonts w:asciiTheme="minorHAnsi" w:eastAsiaTheme="minorEastAsia" w:hAnsiTheme="minorHAnsi" w:cstheme="minorBidi"/>
        </w:rPr>
      </w:pPr>
      <w:r>
        <w:t>T</w:t>
      </w:r>
      <w:r w:rsidRPr="7E1207BC">
        <w:rPr>
          <w:rFonts w:asciiTheme="minorHAnsi" w:eastAsiaTheme="minorEastAsia" w:hAnsiTheme="minorHAnsi" w:cstheme="minorBidi"/>
        </w:rPr>
        <w:t>o enable the learner to take responsibility for his/her own learning</w:t>
      </w:r>
    </w:p>
    <w:p w14:paraId="1484F5DB" w14:textId="77777777" w:rsidR="00060034" w:rsidRPr="00DE719C" w:rsidRDefault="00060034" w:rsidP="7E1207BC">
      <w:pPr>
        <w:pStyle w:val="ListParagraph"/>
        <w:numPr>
          <w:ilvl w:val="0"/>
          <w:numId w:val="3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To enable the learner to plan and prepare for successful participation in a relevant work placement</w:t>
      </w:r>
    </w:p>
    <w:p w14:paraId="4E5063E6" w14:textId="77777777" w:rsidR="00060034" w:rsidRPr="00DE719C" w:rsidRDefault="00060034" w:rsidP="7E1207BC">
      <w:pPr>
        <w:pStyle w:val="ListParagraph"/>
        <w:numPr>
          <w:ilvl w:val="0"/>
          <w:numId w:val="3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To facilitate the learner to explore their personal profile and match it to appropriate work placement</w:t>
      </w:r>
    </w:p>
    <w:p w14:paraId="7F5DC424" w14:textId="77777777" w:rsidR="00060034" w:rsidRPr="00DE719C" w:rsidRDefault="00060034" w:rsidP="7E1207BC">
      <w:pPr>
        <w:pStyle w:val="ListParagraph"/>
        <w:numPr>
          <w:ilvl w:val="0"/>
          <w:numId w:val="3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To enable the learner to explore a chosen vocational area</w:t>
      </w:r>
    </w:p>
    <w:p w14:paraId="31C063AC" w14:textId="77777777" w:rsidR="009062E8" w:rsidRPr="00DE719C" w:rsidRDefault="00060034" w:rsidP="7E1207BC">
      <w:pPr>
        <w:pStyle w:val="ListParagraph"/>
        <w:numPr>
          <w:ilvl w:val="0"/>
          <w:numId w:val="3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To facilitate the learner to develop an understanding of the world of work and employment,</w:t>
      </w:r>
      <w:r w:rsidR="009062E8" w:rsidRPr="7E1207BC">
        <w:rPr>
          <w:rFonts w:asciiTheme="minorHAnsi" w:eastAsiaTheme="minorEastAsia" w:hAnsiTheme="minorHAnsi" w:cstheme="minorBidi"/>
        </w:rPr>
        <w:t xml:space="preserve"> i</w:t>
      </w:r>
      <w:r w:rsidRPr="7E1207BC">
        <w:rPr>
          <w:rFonts w:asciiTheme="minorHAnsi" w:eastAsiaTheme="minorEastAsia" w:hAnsiTheme="minorHAnsi" w:cstheme="minorBidi"/>
        </w:rPr>
        <w:t>ncluding the rights and responsibilities of both employer and employee</w:t>
      </w:r>
    </w:p>
    <w:p w14:paraId="354FD64C" w14:textId="77777777" w:rsidR="009062E8" w:rsidRPr="00DE719C" w:rsidRDefault="00060034" w:rsidP="7E1207BC">
      <w:pPr>
        <w:pStyle w:val="ListParagraph"/>
        <w:numPr>
          <w:ilvl w:val="0"/>
          <w:numId w:val="3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To assist the learner to develop the academic and vocational language, literacy and numeracy skills related to Work Experience through the medium of the indicative content</w:t>
      </w:r>
    </w:p>
    <w:p w14:paraId="3B97D578" w14:textId="196A66EB" w:rsidR="000D45CF" w:rsidRPr="00DE719C" w:rsidRDefault="00060034" w:rsidP="7E1207BC">
      <w:pPr>
        <w:pStyle w:val="ListParagraph"/>
        <w:numPr>
          <w:ilvl w:val="0"/>
          <w:numId w:val="3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To enable the learner to evaluate their work placement experience including managing feedback from their supervisor in order to inform future career choices /plan</w:t>
      </w:r>
    </w:p>
    <w:p w14:paraId="237912C5" w14:textId="7C43198F" w:rsidR="008B6605" w:rsidRPr="00DE719C" w:rsidRDefault="008B6605" w:rsidP="00E77A58">
      <w:pPr>
        <w:pStyle w:val="Heading1"/>
        <w:rPr>
          <w:rFonts w:ascii="Calibri" w:hAnsi="Calibri" w:cs="Calibri"/>
        </w:rPr>
      </w:pPr>
      <w:r w:rsidRPr="00DE719C">
        <w:rPr>
          <w:rFonts w:ascii="Calibri" w:hAnsi="Calibri" w:cs="Calibri"/>
        </w:rPr>
        <w:t xml:space="preserve">9. </w:t>
      </w:r>
      <w:r w:rsidR="00D50E6A" w:rsidRPr="00DE719C">
        <w:rPr>
          <w:rFonts w:ascii="Calibri" w:hAnsi="Calibri" w:cs="Calibri"/>
        </w:rPr>
        <w:tab/>
      </w:r>
      <w:r w:rsidRPr="00DE719C">
        <w:rPr>
          <w:rFonts w:ascii="Calibri" w:hAnsi="Calibri" w:cs="Calibri"/>
        </w:rPr>
        <w:t>Minimum Intended Module Learning Outcomes (MIMLOs)</w:t>
      </w:r>
    </w:p>
    <w:p w14:paraId="76D1DACB" w14:textId="1EE8C5F7"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5055"/>
        <w:gridCol w:w="4814"/>
      </w:tblGrid>
      <w:tr w:rsidR="008B6605" w:rsidRPr="00DE719C" w14:paraId="6E458F26" w14:textId="77777777" w:rsidTr="34C6FBB9">
        <w:tc>
          <w:tcPr>
            <w:tcW w:w="5055" w:type="dxa"/>
            <w:shd w:val="clear" w:color="auto" w:fill="auto"/>
          </w:tcPr>
          <w:p w14:paraId="5D3A0994" w14:textId="31202181" w:rsidR="008B6605" w:rsidRPr="00DE719C" w:rsidRDefault="008B6605" w:rsidP="7E1207BC">
            <w:pPr>
              <w:rPr>
                <w:rFonts w:asciiTheme="minorHAnsi" w:eastAsiaTheme="minorEastAsia" w:hAnsiTheme="minorHAnsi" w:cstheme="minorBidi"/>
                <w:b/>
                <w:bCs/>
                <w:color w:val="FF0000"/>
              </w:rPr>
            </w:pPr>
            <w:r w:rsidRPr="7E1207BC">
              <w:rPr>
                <w:rFonts w:asciiTheme="minorHAnsi" w:eastAsiaTheme="minorEastAsia" w:hAnsiTheme="minorHAnsi" w:cstheme="minorBidi"/>
                <w:b/>
                <w:bCs/>
              </w:rPr>
              <w:t xml:space="preserve">Minimum Intended Module Learning Outcomes (MIMLO’s) of </w:t>
            </w:r>
            <w:r w:rsidR="7BFBC19C" w:rsidRPr="7E1207BC">
              <w:rPr>
                <w:rFonts w:asciiTheme="minorHAnsi" w:eastAsiaTheme="minorEastAsia" w:hAnsiTheme="minorHAnsi" w:cstheme="minorBidi"/>
                <w:b/>
                <w:bCs/>
              </w:rPr>
              <w:t xml:space="preserve">Level 5 </w:t>
            </w:r>
            <w:r w:rsidR="7E230A7B" w:rsidRPr="7E1207BC">
              <w:rPr>
                <w:rFonts w:asciiTheme="minorHAnsi" w:eastAsiaTheme="minorEastAsia" w:hAnsiTheme="minorHAnsi" w:cstheme="minorBidi"/>
                <w:b/>
                <w:bCs/>
              </w:rPr>
              <w:t>Work Experience</w:t>
            </w:r>
          </w:p>
        </w:tc>
        <w:tc>
          <w:tcPr>
            <w:tcW w:w="4814" w:type="dxa"/>
            <w:shd w:val="clear" w:color="auto" w:fill="auto"/>
          </w:tcPr>
          <w:p w14:paraId="168E5AFE" w14:textId="1FBF6E11" w:rsidR="008B6605" w:rsidRPr="00DE719C" w:rsidRDefault="1886DC83" w:rsidP="7E1207BC">
            <w:pPr>
              <w:rPr>
                <w:rFonts w:asciiTheme="minorHAnsi" w:eastAsiaTheme="minorEastAsia" w:hAnsiTheme="minorHAnsi" w:cstheme="minorBidi"/>
                <w:b/>
                <w:bCs/>
                <w:color w:val="FF0000"/>
              </w:rPr>
            </w:pPr>
            <w:r w:rsidRPr="7E1207BC">
              <w:rPr>
                <w:rFonts w:asciiTheme="minorHAnsi" w:eastAsiaTheme="minorEastAsia" w:hAnsiTheme="minorHAnsi" w:cstheme="minorBidi"/>
                <w:b/>
                <w:bCs/>
                <w:color w:val="auto"/>
              </w:rPr>
              <w:t>Mapped</w:t>
            </w:r>
            <w:r w:rsidR="008B6605" w:rsidRPr="7E1207BC">
              <w:rPr>
                <w:rFonts w:asciiTheme="minorHAnsi" w:eastAsiaTheme="minorEastAsia" w:hAnsiTheme="minorHAnsi" w:cstheme="minorBidi"/>
                <w:b/>
                <w:bCs/>
                <w:color w:val="auto"/>
              </w:rPr>
              <w:t xml:space="preserve"> to QQI component specification for the minor award</w:t>
            </w:r>
          </w:p>
        </w:tc>
      </w:tr>
      <w:tr w:rsidR="008B6605" w:rsidRPr="00DE719C" w14:paraId="2CD79D09" w14:textId="77777777" w:rsidTr="34C6FBB9">
        <w:tc>
          <w:tcPr>
            <w:tcW w:w="5055" w:type="dxa"/>
            <w:shd w:val="clear" w:color="auto" w:fill="auto"/>
          </w:tcPr>
          <w:p w14:paraId="7D918C94" w14:textId="3831555D" w:rsidR="008B6605" w:rsidRPr="00DE719C" w:rsidRDefault="78C8838D" w:rsidP="34C6FBB9">
            <w:pPr>
              <w:pStyle w:val="ListParagraph"/>
              <w:numPr>
                <w:ilvl w:val="0"/>
                <w:numId w:val="1"/>
              </w:numPr>
              <w:spacing w:line="360" w:lineRule="auto"/>
              <w:rPr>
                <w:rFonts w:asciiTheme="minorHAnsi" w:eastAsiaTheme="minorEastAsia" w:hAnsiTheme="minorHAnsi" w:cstheme="minorBidi"/>
                <w:color w:val="000000" w:themeColor="text1"/>
              </w:rPr>
            </w:pPr>
            <w:r w:rsidRPr="34C6FBB9">
              <w:rPr>
                <w:rFonts w:asciiTheme="minorHAnsi" w:eastAsiaTheme="minorEastAsia" w:hAnsiTheme="minorHAnsi" w:cstheme="minorBidi"/>
                <w:color w:val="auto"/>
              </w:rPr>
              <w:t>Examine the key challenges and opportunities facing a specific vocational sector, along with the rights and obligations of employees and employers in that sector</w:t>
            </w:r>
          </w:p>
        </w:tc>
        <w:tc>
          <w:tcPr>
            <w:tcW w:w="4814" w:type="dxa"/>
          </w:tcPr>
          <w:p w14:paraId="53CAF9A2" w14:textId="5B3F34A8" w:rsidR="008B6605" w:rsidRPr="00DE719C" w:rsidRDefault="5978D007" w:rsidP="34C6FBB9">
            <w:pPr>
              <w:spacing w:line="360" w:lineRule="auto"/>
              <w:rPr>
                <w:rFonts w:asciiTheme="minorHAnsi" w:eastAsiaTheme="minorEastAsia" w:hAnsiTheme="minorHAnsi" w:cstheme="minorBidi"/>
                <w:color w:val="7F7F7F" w:themeColor="text1" w:themeTint="80"/>
                <w:shd w:val="pct15" w:color="auto" w:fill="FFFFFF"/>
              </w:rPr>
            </w:pPr>
            <w:r w:rsidRPr="34C6FBB9">
              <w:rPr>
                <w:rFonts w:asciiTheme="minorHAnsi" w:eastAsiaTheme="minorEastAsia" w:hAnsiTheme="minorHAnsi" w:cstheme="minorBidi"/>
                <w:color w:val="auto"/>
              </w:rPr>
              <w:t>LO</w:t>
            </w:r>
            <w:r w:rsidR="14ABFDD7" w:rsidRPr="34C6FBB9">
              <w:rPr>
                <w:rFonts w:asciiTheme="minorHAnsi" w:eastAsiaTheme="minorEastAsia" w:hAnsiTheme="minorHAnsi" w:cstheme="minorBidi"/>
                <w:color w:val="auto"/>
              </w:rPr>
              <w:t xml:space="preserve"> </w:t>
            </w:r>
            <w:r w:rsidR="68C84187" w:rsidRPr="34C6FBB9">
              <w:rPr>
                <w:rFonts w:asciiTheme="minorHAnsi" w:eastAsiaTheme="minorEastAsia" w:hAnsiTheme="minorHAnsi" w:cstheme="minorBidi"/>
                <w:color w:val="auto"/>
              </w:rPr>
              <w:t>1</w:t>
            </w:r>
            <w:r w:rsidR="792F4A1E" w:rsidRPr="34C6FBB9">
              <w:rPr>
                <w:rFonts w:asciiTheme="minorHAnsi" w:eastAsiaTheme="minorEastAsia" w:hAnsiTheme="minorHAnsi" w:cstheme="minorBidi"/>
                <w:color w:val="auto"/>
              </w:rPr>
              <w:t xml:space="preserve">, </w:t>
            </w:r>
            <w:r w:rsidRPr="34C6FBB9">
              <w:rPr>
                <w:rFonts w:asciiTheme="minorHAnsi" w:eastAsiaTheme="minorEastAsia" w:hAnsiTheme="minorHAnsi" w:cstheme="minorBidi"/>
                <w:color w:val="7F7F7F" w:themeColor="text1" w:themeTint="80"/>
                <w:shd w:val="pct15" w:color="auto" w:fill="FFFFFF"/>
              </w:rPr>
              <w:t>LO</w:t>
            </w:r>
            <w:r w:rsidR="76E61BC4" w:rsidRPr="34C6FBB9">
              <w:rPr>
                <w:rFonts w:asciiTheme="minorHAnsi" w:eastAsiaTheme="minorEastAsia" w:hAnsiTheme="minorHAnsi" w:cstheme="minorBidi"/>
                <w:color w:val="7F7F7F" w:themeColor="text1" w:themeTint="80"/>
                <w:shd w:val="pct15" w:color="auto" w:fill="FFFFFF"/>
              </w:rPr>
              <w:t xml:space="preserve"> </w:t>
            </w:r>
            <w:r w:rsidR="7C75D4D8" w:rsidRPr="34C6FBB9">
              <w:rPr>
                <w:rFonts w:asciiTheme="minorHAnsi" w:eastAsiaTheme="minorEastAsia" w:hAnsiTheme="minorHAnsi" w:cstheme="minorBidi"/>
                <w:color w:val="7F7F7F" w:themeColor="text1" w:themeTint="80"/>
                <w:shd w:val="pct15" w:color="auto" w:fill="FFFFFF"/>
              </w:rPr>
              <w:t>2</w:t>
            </w:r>
            <w:r w:rsidR="33F5F60D" w:rsidRPr="34C6FBB9">
              <w:rPr>
                <w:rFonts w:asciiTheme="minorHAnsi" w:eastAsiaTheme="minorEastAsia" w:hAnsiTheme="minorHAnsi" w:cstheme="minorBidi"/>
                <w:color w:val="7F7F7F" w:themeColor="text1" w:themeTint="80"/>
                <w:shd w:val="pct15" w:color="auto" w:fill="FFFFFF"/>
              </w:rPr>
              <w:t xml:space="preserve"> &amp; </w:t>
            </w:r>
            <w:r w:rsidRPr="34C6FBB9">
              <w:rPr>
                <w:rFonts w:asciiTheme="minorHAnsi" w:eastAsiaTheme="minorEastAsia" w:hAnsiTheme="minorHAnsi" w:cstheme="minorBidi"/>
                <w:color w:val="7F7F7F" w:themeColor="text1" w:themeTint="80"/>
              </w:rPr>
              <w:t>LO</w:t>
            </w:r>
            <w:r w:rsidR="13A3D843" w:rsidRPr="34C6FBB9">
              <w:rPr>
                <w:rFonts w:asciiTheme="minorHAnsi" w:eastAsiaTheme="minorEastAsia" w:hAnsiTheme="minorHAnsi" w:cstheme="minorBidi"/>
                <w:color w:val="7F7F7F" w:themeColor="text1" w:themeTint="80"/>
              </w:rPr>
              <w:t xml:space="preserve"> </w:t>
            </w:r>
            <w:r w:rsidR="5D67ABF8" w:rsidRPr="34C6FBB9">
              <w:rPr>
                <w:rFonts w:asciiTheme="minorHAnsi" w:eastAsiaTheme="minorEastAsia" w:hAnsiTheme="minorHAnsi" w:cstheme="minorBidi"/>
                <w:color w:val="7F7F7F" w:themeColor="text1" w:themeTint="80"/>
              </w:rPr>
              <w:t>3</w:t>
            </w:r>
          </w:p>
        </w:tc>
      </w:tr>
      <w:tr w:rsidR="008B6605" w:rsidRPr="00DE719C" w14:paraId="136F23EE" w14:textId="77777777" w:rsidTr="34C6FBB9">
        <w:tc>
          <w:tcPr>
            <w:tcW w:w="5055" w:type="dxa"/>
            <w:shd w:val="clear" w:color="auto" w:fill="auto"/>
          </w:tcPr>
          <w:p w14:paraId="66B02C4C" w14:textId="4D5B9D98" w:rsidR="008B6605" w:rsidRPr="00DE719C" w:rsidRDefault="6206D17B" w:rsidP="34C6FBB9">
            <w:pPr>
              <w:pStyle w:val="ListParagraph"/>
              <w:numPr>
                <w:ilvl w:val="0"/>
                <w:numId w:val="1"/>
              </w:numPr>
              <w:spacing w:line="360" w:lineRule="auto"/>
              <w:rPr>
                <w:rFonts w:asciiTheme="minorHAnsi" w:eastAsiaTheme="minorEastAsia" w:hAnsiTheme="minorHAnsi" w:cstheme="minorBidi"/>
                <w:color w:val="000000" w:themeColor="text1"/>
              </w:rPr>
            </w:pPr>
            <w:r w:rsidRPr="34C6FBB9">
              <w:rPr>
                <w:rFonts w:asciiTheme="minorHAnsi" w:eastAsiaTheme="minorEastAsia" w:hAnsiTheme="minorHAnsi" w:cstheme="minorBidi"/>
                <w:color w:val="auto"/>
              </w:rPr>
              <w:t xml:space="preserve">Compile a portfolio of work-related documents </w:t>
            </w:r>
            <w:r w:rsidR="7BFD1265" w:rsidRPr="34C6FBB9">
              <w:rPr>
                <w:rFonts w:asciiTheme="minorHAnsi" w:eastAsiaTheme="minorEastAsia" w:hAnsiTheme="minorHAnsi" w:cstheme="minorBidi"/>
                <w:color w:val="auto"/>
              </w:rPr>
              <w:t xml:space="preserve">through preparatory activities to secure work experience in a chosen vocational sector </w:t>
            </w:r>
          </w:p>
        </w:tc>
        <w:tc>
          <w:tcPr>
            <w:tcW w:w="4814" w:type="dxa"/>
          </w:tcPr>
          <w:p w14:paraId="0FA04B22" w14:textId="4FFE565F" w:rsidR="008B6605" w:rsidRPr="00DE719C" w:rsidRDefault="5978D007" w:rsidP="34C6FBB9">
            <w:pPr>
              <w:spacing w:line="360" w:lineRule="auto"/>
              <w:rPr>
                <w:rFonts w:asciiTheme="minorHAnsi" w:eastAsiaTheme="minorEastAsia" w:hAnsiTheme="minorHAnsi" w:cstheme="minorBidi"/>
                <w:color w:val="7F7F7F" w:themeColor="text1" w:themeTint="80"/>
                <w:shd w:val="pct15" w:color="auto" w:fill="FFFFFF"/>
              </w:rPr>
            </w:pPr>
            <w:r w:rsidRPr="34C6FBB9">
              <w:rPr>
                <w:rFonts w:asciiTheme="minorHAnsi" w:eastAsiaTheme="minorEastAsia" w:hAnsiTheme="minorHAnsi" w:cstheme="minorBidi"/>
                <w:color w:val="auto"/>
              </w:rPr>
              <w:t>LO</w:t>
            </w:r>
            <w:r w:rsidR="08F17D5F" w:rsidRPr="34C6FBB9">
              <w:rPr>
                <w:rFonts w:asciiTheme="minorHAnsi" w:eastAsiaTheme="minorEastAsia" w:hAnsiTheme="minorHAnsi" w:cstheme="minorBidi"/>
                <w:color w:val="auto"/>
              </w:rPr>
              <w:t xml:space="preserve"> </w:t>
            </w:r>
            <w:r w:rsidR="3FA1A1C9" w:rsidRPr="34C6FBB9">
              <w:rPr>
                <w:rFonts w:asciiTheme="minorHAnsi" w:eastAsiaTheme="minorEastAsia" w:hAnsiTheme="minorHAnsi" w:cstheme="minorBidi"/>
                <w:color w:val="auto"/>
              </w:rPr>
              <w:t>4</w:t>
            </w:r>
            <w:r w:rsidR="64225B52" w:rsidRPr="34C6FBB9">
              <w:rPr>
                <w:rFonts w:asciiTheme="minorHAnsi" w:eastAsiaTheme="minorEastAsia" w:hAnsiTheme="minorHAnsi" w:cstheme="minorBidi"/>
                <w:color w:val="auto"/>
              </w:rPr>
              <w:t xml:space="preserve"> &amp;</w:t>
            </w:r>
            <w:r w:rsidR="1A444061" w:rsidRPr="34C6FBB9">
              <w:rPr>
                <w:rFonts w:asciiTheme="minorHAnsi" w:eastAsiaTheme="minorEastAsia" w:hAnsiTheme="minorHAnsi" w:cstheme="minorBidi"/>
                <w:color w:val="auto"/>
              </w:rPr>
              <w:t xml:space="preserve"> </w:t>
            </w:r>
            <w:r w:rsidRPr="34C6FBB9">
              <w:rPr>
                <w:rFonts w:asciiTheme="minorHAnsi" w:eastAsiaTheme="minorEastAsia" w:hAnsiTheme="minorHAnsi" w:cstheme="minorBidi"/>
                <w:color w:val="auto"/>
              </w:rPr>
              <w:t>LO</w:t>
            </w:r>
            <w:r w:rsidR="636CC9F1" w:rsidRPr="34C6FBB9">
              <w:rPr>
                <w:rFonts w:asciiTheme="minorHAnsi" w:eastAsiaTheme="minorEastAsia" w:hAnsiTheme="minorHAnsi" w:cstheme="minorBidi"/>
                <w:color w:val="auto"/>
              </w:rPr>
              <w:t xml:space="preserve"> </w:t>
            </w:r>
            <w:r w:rsidR="3FA1A1C9" w:rsidRPr="34C6FBB9">
              <w:rPr>
                <w:rFonts w:asciiTheme="minorHAnsi" w:eastAsiaTheme="minorEastAsia" w:hAnsiTheme="minorHAnsi" w:cstheme="minorBidi"/>
                <w:color w:val="auto"/>
              </w:rPr>
              <w:t>5</w:t>
            </w:r>
          </w:p>
        </w:tc>
      </w:tr>
      <w:tr w:rsidR="008B6605" w:rsidRPr="00DE719C" w14:paraId="256705AB" w14:textId="77777777" w:rsidTr="34C6FBB9">
        <w:tc>
          <w:tcPr>
            <w:tcW w:w="5055" w:type="dxa"/>
            <w:shd w:val="clear" w:color="auto" w:fill="auto"/>
          </w:tcPr>
          <w:p w14:paraId="29C22D5D" w14:textId="5B3EE0AF" w:rsidR="008E1F12" w:rsidRPr="00F52108" w:rsidRDefault="0F4A2C97" w:rsidP="34C6FBB9">
            <w:pPr>
              <w:pStyle w:val="ListParagraph"/>
              <w:numPr>
                <w:ilvl w:val="0"/>
                <w:numId w:val="1"/>
              </w:numPr>
              <w:spacing w:line="360" w:lineRule="auto"/>
              <w:rPr>
                <w:rFonts w:asciiTheme="minorHAnsi" w:eastAsiaTheme="minorEastAsia" w:hAnsiTheme="minorHAnsi" w:cstheme="minorBidi"/>
                <w:color w:val="000000" w:themeColor="text1"/>
              </w:rPr>
            </w:pPr>
            <w:r w:rsidRPr="34C6FBB9">
              <w:rPr>
                <w:rFonts w:asciiTheme="minorHAnsi" w:eastAsiaTheme="minorEastAsia" w:hAnsiTheme="minorHAnsi" w:cstheme="minorBidi"/>
                <w:color w:val="auto"/>
              </w:rPr>
              <w:t>Apply a range of generic workplace skills and competencies, alongside sector-specific skills</w:t>
            </w:r>
            <w:r w:rsidR="2246119B" w:rsidRPr="34C6FBB9">
              <w:rPr>
                <w:rFonts w:asciiTheme="minorHAnsi" w:eastAsiaTheme="minorEastAsia" w:hAnsiTheme="minorHAnsi" w:cstheme="minorBidi"/>
                <w:color w:val="auto"/>
              </w:rPr>
              <w:t xml:space="preserve"> (whe</w:t>
            </w:r>
            <w:r w:rsidR="3D1D2B49" w:rsidRPr="34C6FBB9">
              <w:rPr>
                <w:rFonts w:asciiTheme="minorHAnsi" w:eastAsiaTheme="minorEastAsia" w:hAnsiTheme="minorHAnsi" w:cstheme="minorBidi"/>
                <w:color w:val="auto"/>
              </w:rPr>
              <w:t>re applicable)</w:t>
            </w:r>
            <w:r w:rsidRPr="34C6FBB9">
              <w:rPr>
                <w:rFonts w:asciiTheme="minorHAnsi" w:eastAsiaTheme="minorEastAsia" w:hAnsiTheme="minorHAnsi" w:cstheme="minorBidi"/>
                <w:color w:val="auto"/>
              </w:rPr>
              <w:t xml:space="preserve">, in the context of </w:t>
            </w:r>
            <w:r w:rsidR="3B78C50E" w:rsidRPr="34C6FBB9">
              <w:rPr>
                <w:rFonts w:asciiTheme="minorHAnsi" w:eastAsiaTheme="minorEastAsia" w:hAnsiTheme="minorHAnsi" w:cstheme="minorBidi"/>
                <w:color w:val="auto"/>
              </w:rPr>
              <w:t>a chosen</w:t>
            </w:r>
            <w:r w:rsidRPr="34C6FBB9">
              <w:rPr>
                <w:rFonts w:asciiTheme="minorHAnsi" w:eastAsiaTheme="minorEastAsia" w:hAnsiTheme="minorHAnsi" w:cstheme="minorBidi"/>
                <w:color w:val="auto"/>
              </w:rPr>
              <w:t xml:space="preserve"> vocational area</w:t>
            </w:r>
            <w:r w:rsidR="5966040D" w:rsidRPr="34C6FBB9">
              <w:rPr>
                <w:rFonts w:asciiTheme="minorHAnsi" w:eastAsiaTheme="minorEastAsia" w:hAnsiTheme="minorHAnsi" w:cstheme="minorBidi"/>
                <w:color w:val="auto"/>
              </w:rPr>
              <w:t xml:space="preserve">. </w:t>
            </w:r>
          </w:p>
        </w:tc>
        <w:tc>
          <w:tcPr>
            <w:tcW w:w="4814" w:type="dxa"/>
          </w:tcPr>
          <w:p w14:paraId="195322B4" w14:textId="7423A210" w:rsidR="008B6605" w:rsidRPr="00DE719C" w:rsidRDefault="5978D007" w:rsidP="34C6FBB9">
            <w:pPr>
              <w:spacing w:line="360" w:lineRule="auto"/>
              <w:rPr>
                <w:rFonts w:asciiTheme="minorHAnsi" w:eastAsiaTheme="minorEastAsia" w:hAnsiTheme="minorHAnsi" w:cstheme="minorBidi"/>
                <w:color w:val="7F7F7F" w:themeColor="text1" w:themeTint="80"/>
                <w:shd w:val="pct15" w:color="auto" w:fill="FFFFFF"/>
              </w:rPr>
            </w:pPr>
            <w:r w:rsidRPr="34C6FBB9">
              <w:rPr>
                <w:rFonts w:asciiTheme="minorHAnsi" w:eastAsiaTheme="minorEastAsia" w:hAnsiTheme="minorHAnsi" w:cstheme="minorBidi"/>
                <w:color w:val="auto"/>
              </w:rPr>
              <w:t>LO</w:t>
            </w:r>
            <w:r w:rsidR="1CA73242" w:rsidRPr="34C6FBB9">
              <w:rPr>
                <w:rFonts w:asciiTheme="minorHAnsi" w:eastAsiaTheme="minorEastAsia" w:hAnsiTheme="minorHAnsi" w:cstheme="minorBidi"/>
                <w:color w:val="auto"/>
              </w:rPr>
              <w:t xml:space="preserve"> </w:t>
            </w:r>
            <w:r w:rsidR="1417FD66" w:rsidRPr="34C6FBB9">
              <w:rPr>
                <w:rFonts w:asciiTheme="minorHAnsi" w:eastAsiaTheme="minorEastAsia" w:hAnsiTheme="minorHAnsi" w:cstheme="minorBidi"/>
                <w:color w:val="auto"/>
              </w:rPr>
              <w:t>6</w:t>
            </w:r>
            <w:r w:rsidR="1F6FE180" w:rsidRPr="34C6FBB9">
              <w:rPr>
                <w:rFonts w:asciiTheme="minorHAnsi" w:eastAsiaTheme="minorEastAsia" w:hAnsiTheme="minorHAnsi" w:cstheme="minorBidi"/>
                <w:color w:val="auto"/>
              </w:rPr>
              <w:t xml:space="preserve"> &amp; </w:t>
            </w:r>
            <w:r w:rsidRPr="34C6FBB9">
              <w:rPr>
                <w:rFonts w:asciiTheme="minorHAnsi" w:eastAsiaTheme="minorEastAsia" w:hAnsiTheme="minorHAnsi" w:cstheme="minorBidi"/>
                <w:color w:val="auto"/>
              </w:rPr>
              <w:t>LO</w:t>
            </w:r>
            <w:r w:rsidR="2C99A392" w:rsidRPr="34C6FBB9">
              <w:rPr>
                <w:rFonts w:asciiTheme="minorHAnsi" w:eastAsiaTheme="minorEastAsia" w:hAnsiTheme="minorHAnsi" w:cstheme="minorBidi"/>
                <w:color w:val="auto"/>
              </w:rPr>
              <w:t xml:space="preserve"> </w:t>
            </w:r>
            <w:r w:rsidR="1417FD66" w:rsidRPr="34C6FBB9">
              <w:rPr>
                <w:rFonts w:asciiTheme="minorHAnsi" w:eastAsiaTheme="minorEastAsia" w:hAnsiTheme="minorHAnsi" w:cstheme="minorBidi"/>
                <w:color w:val="auto"/>
              </w:rPr>
              <w:t>7</w:t>
            </w:r>
          </w:p>
        </w:tc>
      </w:tr>
      <w:tr w:rsidR="008B6605" w:rsidRPr="00DE719C" w14:paraId="6AC2CAC4" w14:textId="77777777" w:rsidTr="34C6FBB9">
        <w:tc>
          <w:tcPr>
            <w:tcW w:w="5055" w:type="dxa"/>
            <w:shd w:val="clear" w:color="auto" w:fill="auto"/>
          </w:tcPr>
          <w:p w14:paraId="7C514663" w14:textId="49E28A77" w:rsidR="008B6605" w:rsidRPr="00DE719C" w:rsidRDefault="79BC2000" w:rsidP="34C6FBB9">
            <w:pPr>
              <w:pStyle w:val="ListParagraph"/>
              <w:numPr>
                <w:ilvl w:val="0"/>
                <w:numId w:val="1"/>
              </w:numPr>
              <w:spacing w:line="360" w:lineRule="auto"/>
              <w:rPr>
                <w:rFonts w:asciiTheme="minorHAnsi" w:eastAsiaTheme="minorEastAsia" w:hAnsiTheme="minorHAnsi" w:cstheme="minorBidi"/>
                <w:color w:val="000000" w:themeColor="text1"/>
                <w:lang w:eastAsia="en-US"/>
              </w:rPr>
            </w:pPr>
            <w:r w:rsidRPr="34C6FBB9">
              <w:rPr>
                <w:rFonts w:asciiTheme="minorHAnsi" w:eastAsiaTheme="minorEastAsia" w:hAnsiTheme="minorHAnsi" w:cstheme="minorBidi"/>
                <w:color w:val="auto"/>
                <w:lang w:eastAsia="en-US"/>
              </w:rPr>
              <w:lastRenderedPageBreak/>
              <w:t>Reflect on personal work experience, exploring how it informs potential</w:t>
            </w:r>
            <w:r w:rsidR="00F846A9" w:rsidRPr="34C6FBB9">
              <w:rPr>
                <w:rFonts w:asciiTheme="minorHAnsi" w:eastAsiaTheme="minorEastAsia" w:hAnsiTheme="minorHAnsi" w:cstheme="minorBidi"/>
                <w:color w:val="auto"/>
                <w:lang w:eastAsia="en-US"/>
              </w:rPr>
              <w:t xml:space="preserve"> career</w:t>
            </w:r>
            <w:r w:rsidRPr="34C6FBB9">
              <w:rPr>
                <w:rFonts w:asciiTheme="minorHAnsi" w:eastAsiaTheme="minorEastAsia" w:hAnsiTheme="minorHAnsi" w:cstheme="minorBidi"/>
                <w:color w:val="auto"/>
                <w:lang w:eastAsia="en-US"/>
              </w:rPr>
              <w:t xml:space="preserve"> opportunities and personal development</w:t>
            </w:r>
          </w:p>
        </w:tc>
        <w:tc>
          <w:tcPr>
            <w:tcW w:w="4814" w:type="dxa"/>
          </w:tcPr>
          <w:p w14:paraId="550638ED" w14:textId="39AAB4A2" w:rsidR="008B6605" w:rsidRPr="00DE719C" w:rsidRDefault="5978D007" w:rsidP="34C6FBB9">
            <w:pPr>
              <w:spacing w:line="360" w:lineRule="auto"/>
              <w:rPr>
                <w:rFonts w:asciiTheme="minorHAnsi" w:eastAsiaTheme="minorEastAsia" w:hAnsiTheme="minorHAnsi" w:cstheme="minorBidi"/>
                <w:color w:val="7F7F7F" w:themeColor="text1" w:themeTint="80"/>
                <w:shd w:val="pct15" w:color="auto" w:fill="FFFFFF"/>
              </w:rPr>
            </w:pPr>
            <w:r w:rsidRPr="34C6FBB9">
              <w:rPr>
                <w:rFonts w:asciiTheme="minorHAnsi" w:eastAsiaTheme="minorEastAsia" w:hAnsiTheme="minorHAnsi" w:cstheme="minorBidi"/>
                <w:color w:val="auto"/>
              </w:rPr>
              <w:t>LO</w:t>
            </w:r>
            <w:r w:rsidR="39120B3D" w:rsidRPr="34C6FBB9">
              <w:rPr>
                <w:rFonts w:asciiTheme="minorHAnsi" w:eastAsiaTheme="minorEastAsia" w:hAnsiTheme="minorHAnsi" w:cstheme="minorBidi"/>
                <w:color w:val="auto"/>
              </w:rPr>
              <w:t xml:space="preserve"> </w:t>
            </w:r>
            <w:r w:rsidR="7DBDA828" w:rsidRPr="34C6FBB9">
              <w:rPr>
                <w:rFonts w:asciiTheme="minorHAnsi" w:eastAsiaTheme="minorEastAsia" w:hAnsiTheme="minorHAnsi" w:cstheme="minorBidi"/>
                <w:color w:val="auto"/>
              </w:rPr>
              <w:t>8</w:t>
            </w:r>
          </w:p>
        </w:tc>
      </w:tr>
    </w:tbl>
    <w:p w14:paraId="229D73DF" w14:textId="5B6BF1BB" w:rsidR="57F2DCC3" w:rsidRPr="00DE719C" w:rsidRDefault="57F2DCC3"/>
    <w:p w14:paraId="4533BB29" w14:textId="5E963351" w:rsidR="008B6605" w:rsidRPr="00DE719C" w:rsidRDefault="008B6605" w:rsidP="00B87BA2">
      <w:pPr>
        <w:pStyle w:val="Heading1"/>
        <w:rPr>
          <w:rFonts w:ascii="Calibri" w:hAnsi="Calibri" w:cs="Calibri"/>
        </w:rPr>
      </w:pPr>
      <w:r w:rsidRPr="00DE719C">
        <w:rPr>
          <w:rFonts w:ascii="Calibri" w:hAnsi="Calibri" w:cs="Calibri"/>
        </w:rPr>
        <w:t>10</w:t>
      </w:r>
      <w:r w:rsidR="0078699C" w:rsidRPr="00DE719C">
        <w:rPr>
          <w:rFonts w:ascii="Calibri" w:hAnsi="Calibri" w:cs="Calibri"/>
        </w:rPr>
        <w:t>a</w:t>
      </w:r>
      <w:r w:rsidR="00E77A58" w:rsidRPr="00DE719C">
        <w:rPr>
          <w:rFonts w:ascii="Calibri" w:hAnsi="Calibri" w:cs="Calibri"/>
        </w:rPr>
        <w:t>.</w:t>
      </w:r>
      <w:r w:rsidRPr="00DE719C">
        <w:rPr>
          <w:rFonts w:ascii="Calibri" w:hAnsi="Calibri" w:cs="Calibri"/>
        </w:rPr>
        <w:tab/>
      </w:r>
      <w:r w:rsidR="00CB3231" w:rsidRPr="00DE719C">
        <w:rPr>
          <w:rFonts w:ascii="Calibri" w:hAnsi="Calibri" w:cs="Calibri"/>
        </w:rPr>
        <w:t>Indicative</w:t>
      </w:r>
      <w:r w:rsidR="00D50E6A" w:rsidRPr="00DE719C">
        <w:rPr>
          <w:rFonts w:ascii="Calibri" w:hAnsi="Calibri" w:cs="Calibri"/>
        </w:rPr>
        <w:t xml:space="preserve"> </w:t>
      </w:r>
      <w:r w:rsidRPr="00DE719C">
        <w:rPr>
          <w:rFonts w:ascii="Calibri" w:hAnsi="Calibri" w:cs="Calibri"/>
        </w:rPr>
        <w:t xml:space="preserve">Content </w:t>
      </w:r>
      <w:r w:rsidR="00CB3231" w:rsidRPr="00DE719C">
        <w:rPr>
          <w:rFonts w:ascii="Calibri" w:hAnsi="Calibri" w:cs="Calibri"/>
        </w:rPr>
        <w:t xml:space="preserve"> </w:t>
      </w:r>
    </w:p>
    <w:p w14:paraId="029375D6" w14:textId="10F5AD85" w:rsidR="7FE65802" w:rsidRPr="00DE719C" w:rsidRDefault="7FE65802" w:rsidP="7E1207BC">
      <w:pPr>
        <w:spacing w:after="0" w:line="360" w:lineRule="auto"/>
        <w:ind w:left="1440"/>
        <w:rPr>
          <w:rFonts w:asciiTheme="minorHAnsi" w:eastAsiaTheme="minorEastAsia" w:hAnsiTheme="minorHAnsi" w:cstheme="minorBidi"/>
          <w:i/>
          <w:iCs/>
        </w:rPr>
      </w:pPr>
      <w:r w:rsidRPr="7E1207BC">
        <w:rPr>
          <w:rFonts w:asciiTheme="minorHAnsi" w:eastAsiaTheme="minorEastAsia" w:hAnsiTheme="minorHAnsi" w:cstheme="minorBidi"/>
          <w:i/>
          <w:iCs/>
        </w:rPr>
        <w:t xml:space="preserve"> </w:t>
      </w:r>
    </w:p>
    <w:p w14:paraId="1F0BDF74" w14:textId="1994A663" w:rsidR="00AC7ADD" w:rsidRPr="00DE719C" w:rsidRDefault="00AC7ADD"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The indicative content in Section 10 does not cover all teaching/instructing possibilities and </w:t>
      </w:r>
      <w:r w:rsidRPr="7E1207BC">
        <w:rPr>
          <w:rFonts w:asciiTheme="minorHAnsi" w:eastAsiaTheme="minorEastAsia" w:hAnsiTheme="minorHAnsi" w:cstheme="minorBidi"/>
          <w:b/>
          <w:bCs/>
        </w:rPr>
        <w:t>is not intended to be prescriptive</w:t>
      </w:r>
      <w:r w:rsidRPr="7E1207BC">
        <w:rPr>
          <w:rFonts w:asciiTheme="minorHAnsi" w:eastAsiaTheme="minorEastAsia" w:hAnsiTheme="minorHAnsi" w:cstheme="minorBidi"/>
        </w:rPr>
        <w:t xml:space="preserve">. The educator </w:t>
      </w:r>
      <w:r w:rsidR="605B1C26" w:rsidRPr="7E1207BC">
        <w:rPr>
          <w:rFonts w:asciiTheme="minorHAnsi" w:eastAsiaTheme="minorEastAsia" w:hAnsiTheme="minorHAnsi" w:cstheme="minorBidi"/>
        </w:rPr>
        <w:t xml:space="preserve">is </w:t>
      </w:r>
      <w:r w:rsidRPr="7E1207BC">
        <w:rPr>
          <w:rFonts w:asciiTheme="minorHAnsi" w:eastAsiaTheme="minorEastAsia" w:hAnsiTheme="minorHAnsi" w:cstheme="minorBidi"/>
        </w:rPr>
        <w:t xml:space="preserve">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w:t>
      </w:r>
      <w:r w:rsidRPr="7E1207BC">
        <w:rPr>
          <w:rFonts w:asciiTheme="minorHAnsi" w:eastAsiaTheme="minorEastAsia" w:hAnsiTheme="minorHAnsi" w:cstheme="minorBidi"/>
          <w:u w:val="single"/>
        </w:rPr>
        <w:t>all MIMLOs</w:t>
      </w:r>
      <w:r w:rsidRPr="7E1207BC">
        <w:rPr>
          <w:rFonts w:asciiTheme="minorHAnsi" w:eastAsiaTheme="minorEastAsia" w:hAnsiTheme="minorHAnsi" w:cstheme="minorBidi"/>
        </w:rPr>
        <w:t xml:space="preserve"> are included in the delivery of this module. </w:t>
      </w:r>
    </w:p>
    <w:p w14:paraId="6E948958" w14:textId="65F28881" w:rsidR="00131B12" w:rsidRDefault="00131B12" w:rsidP="7E1207BC">
      <w:pPr>
        <w:spacing w:line="360" w:lineRule="auto"/>
        <w:rPr>
          <w:rFonts w:asciiTheme="minorHAnsi" w:eastAsiaTheme="minorEastAsia" w:hAnsiTheme="minorHAnsi" w:cstheme="minorBidi"/>
        </w:rPr>
      </w:pPr>
    </w:p>
    <w:p w14:paraId="246B9F79" w14:textId="77777777" w:rsidR="0018557A" w:rsidRPr="00DE719C" w:rsidRDefault="0018557A" w:rsidP="7E1207BC">
      <w:pPr>
        <w:spacing w:line="360" w:lineRule="auto"/>
        <w:rPr>
          <w:rFonts w:asciiTheme="minorHAnsi" w:eastAsiaTheme="minorEastAsia" w:hAnsiTheme="minorHAnsi" w:cstheme="minorBidi"/>
        </w:rPr>
      </w:pPr>
    </w:p>
    <w:p w14:paraId="71D1AF4F" w14:textId="12C36F61" w:rsidR="00AC7ADD" w:rsidRPr="00DE719C" w:rsidRDefault="00131B12"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Educators delivering this module as part of a CAS Major or special purpose award should ensure that the content is focused on the specific vocational field of learning of the target award.  </w:t>
      </w:r>
    </w:p>
    <w:tbl>
      <w:tblPr>
        <w:tblStyle w:val="TableGrid"/>
        <w:tblW w:w="0" w:type="auto"/>
        <w:tblInd w:w="10" w:type="dxa"/>
        <w:tblLook w:val="04A0" w:firstRow="1" w:lastRow="0" w:firstColumn="1" w:lastColumn="0" w:noHBand="0" w:noVBand="1"/>
      </w:tblPr>
      <w:tblGrid>
        <w:gridCol w:w="9732"/>
      </w:tblGrid>
      <w:tr w:rsidR="00C5732E" w:rsidRPr="00DE719C" w14:paraId="688FA89D" w14:textId="77777777" w:rsidTr="7E1207BC">
        <w:tc>
          <w:tcPr>
            <w:tcW w:w="9732" w:type="dxa"/>
          </w:tcPr>
          <w:p w14:paraId="3C356134" w14:textId="44F72B81" w:rsidR="005A73E8" w:rsidRPr="00DE719C" w:rsidRDefault="60437D7E"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 xml:space="preserve">Unit 1: </w:t>
            </w:r>
            <w:r w:rsidR="2D919738" w:rsidRPr="7E1207BC">
              <w:rPr>
                <w:rFonts w:asciiTheme="minorHAnsi" w:eastAsiaTheme="minorEastAsia" w:hAnsiTheme="minorHAnsi" w:cstheme="minorBidi"/>
                <w:b/>
                <w:bCs/>
              </w:rPr>
              <w:t xml:space="preserve">Vocational Sector Analysis </w:t>
            </w:r>
          </w:p>
          <w:p w14:paraId="45676F5C" w14:textId="1B1BB056" w:rsidR="00D60876" w:rsidRPr="00DE719C" w:rsidRDefault="0A4DC006" w:rsidP="7E1207BC">
            <w:pPr>
              <w:pStyle w:val="ListParagraph"/>
              <w:numPr>
                <w:ilvl w:val="0"/>
                <w:numId w:val="11"/>
              </w:numPr>
              <w:spacing w:line="360" w:lineRule="auto"/>
              <w:rPr>
                <w:rFonts w:asciiTheme="minorHAnsi" w:eastAsiaTheme="minorEastAsia" w:hAnsiTheme="minorHAnsi" w:cstheme="minorBidi"/>
                <w:color w:val="000000" w:themeColor="text1"/>
              </w:rPr>
            </w:pPr>
            <w:r w:rsidRPr="7E1207BC">
              <w:rPr>
                <w:rFonts w:asciiTheme="minorHAnsi" w:eastAsiaTheme="minorEastAsia" w:hAnsiTheme="minorHAnsi" w:cstheme="minorBidi"/>
              </w:rPr>
              <w:t xml:space="preserve">Analyse industry trends, developments, and the </w:t>
            </w:r>
            <w:r w:rsidR="5AE70E34" w:rsidRPr="7E1207BC">
              <w:rPr>
                <w:rFonts w:asciiTheme="minorHAnsi" w:eastAsiaTheme="minorEastAsia" w:hAnsiTheme="minorHAnsi" w:cstheme="minorBidi"/>
              </w:rPr>
              <w:t xml:space="preserve">future outlook for a chosen vocational sector </w:t>
            </w:r>
          </w:p>
          <w:p w14:paraId="36241BEA" w14:textId="2104B033" w:rsidR="007E59D0" w:rsidRPr="00DE719C" w:rsidRDefault="2F79F4A9" w:rsidP="7E1207BC">
            <w:pPr>
              <w:pStyle w:val="ListParagraph"/>
              <w:numPr>
                <w:ilvl w:val="0"/>
                <w:numId w:val="1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Identify and analy</w:t>
            </w:r>
            <w:r w:rsidR="208081D4" w:rsidRPr="7E1207BC">
              <w:rPr>
                <w:rFonts w:asciiTheme="minorHAnsi" w:eastAsiaTheme="minorEastAsia" w:hAnsiTheme="minorHAnsi" w:cstheme="minorBidi"/>
              </w:rPr>
              <w:t>s</w:t>
            </w:r>
            <w:r w:rsidR="52DCF1B8" w:rsidRPr="7E1207BC">
              <w:rPr>
                <w:rFonts w:asciiTheme="minorHAnsi" w:eastAsiaTheme="minorEastAsia" w:hAnsiTheme="minorHAnsi" w:cstheme="minorBidi"/>
              </w:rPr>
              <w:t>e</w:t>
            </w:r>
            <w:r w:rsidRPr="7E1207BC">
              <w:rPr>
                <w:rFonts w:asciiTheme="minorHAnsi" w:eastAsiaTheme="minorEastAsia" w:hAnsiTheme="minorHAnsi" w:cstheme="minorBidi"/>
              </w:rPr>
              <w:t xml:space="preserve"> key challenges and opportunities within the sector (</w:t>
            </w:r>
            <w:proofErr w:type="gramStart"/>
            <w:r w:rsidRPr="7E1207BC">
              <w:rPr>
                <w:rFonts w:asciiTheme="minorHAnsi" w:eastAsiaTheme="minorEastAsia" w:hAnsiTheme="minorHAnsi" w:cstheme="minorBidi"/>
              </w:rPr>
              <w:t>e.g.</w:t>
            </w:r>
            <w:proofErr w:type="gramEnd"/>
            <w:r w:rsidRPr="7E1207BC">
              <w:rPr>
                <w:rFonts w:asciiTheme="minorHAnsi" w:eastAsiaTheme="minorEastAsia" w:hAnsiTheme="minorHAnsi" w:cstheme="minorBidi"/>
              </w:rPr>
              <w:t xml:space="preserve"> economic, technological, and societal factors) </w:t>
            </w:r>
          </w:p>
          <w:p w14:paraId="1A0AE029" w14:textId="5F58A358" w:rsidR="0061389E" w:rsidRPr="00DE719C" w:rsidRDefault="6A3BC210" w:rsidP="7E1207BC">
            <w:pPr>
              <w:pStyle w:val="ListParagraph"/>
              <w:numPr>
                <w:ilvl w:val="0"/>
                <w:numId w:val="1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Evaluat</w:t>
            </w:r>
            <w:r w:rsidR="208081D4" w:rsidRPr="7E1207BC">
              <w:rPr>
                <w:rFonts w:asciiTheme="minorHAnsi" w:eastAsiaTheme="minorEastAsia" w:hAnsiTheme="minorHAnsi" w:cstheme="minorBidi"/>
              </w:rPr>
              <w:t>e</w:t>
            </w:r>
            <w:r w:rsidRPr="7E1207BC">
              <w:rPr>
                <w:rFonts w:asciiTheme="minorHAnsi" w:eastAsiaTheme="minorEastAsia" w:hAnsiTheme="minorHAnsi" w:cstheme="minorBidi"/>
              </w:rPr>
              <w:t xml:space="preserve"> the rights and obligations of employees and employers, including legal and ethical considerations </w:t>
            </w:r>
            <w:r w:rsidR="0633E669" w:rsidRPr="7E1207BC">
              <w:rPr>
                <w:rFonts w:asciiTheme="minorHAnsi" w:eastAsiaTheme="minorEastAsia" w:hAnsiTheme="minorHAnsi" w:cstheme="minorBidi"/>
              </w:rPr>
              <w:t>(may</w:t>
            </w:r>
            <w:r w:rsidR="4CAB738F" w:rsidRPr="7E1207BC">
              <w:rPr>
                <w:rFonts w:asciiTheme="minorHAnsi" w:eastAsiaTheme="minorEastAsia" w:hAnsiTheme="minorHAnsi" w:cstheme="minorBidi"/>
              </w:rPr>
              <w:t xml:space="preserve"> </w:t>
            </w:r>
            <w:r w:rsidR="36C31501" w:rsidRPr="7E1207BC">
              <w:rPr>
                <w:rFonts w:asciiTheme="minorHAnsi" w:eastAsiaTheme="minorEastAsia" w:hAnsiTheme="minorHAnsi" w:cstheme="minorBidi"/>
              </w:rPr>
              <w:t>include; health, safety and welfare at work, equality legislation, union representation and regulations relating to pay</w:t>
            </w:r>
            <w:r w:rsidR="0633E669" w:rsidRPr="7E1207BC">
              <w:rPr>
                <w:rFonts w:asciiTheme="minorHAnsi" w:eastAsiaTheme="minorEastAsia" w:hAnsiTheme="minorHAnsi" w:cstheme="minorBidi"/>
              </w:rPr>
              <w:t>)</w:t>
            </w:r>
          </w:p>
          <w:p w14:paraId="6AF8DEFE" w14:textId="45635F23" w:rsidR="007E59D0" w:rsidRPr="00DE719C" w:rsidRDefault="5215DDC2" w:rsidP="7E1207BC">
            <w:pPr>
              <w:pStyle w:val="ListParagraph"/>
              <w:numPr>
                <w:ilvl w:val="0"/>
                <w:numId w:val="11"/>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Analyse </w:t>
            </w:r>
            <w:r w:rsidR="7613EFE2" w:rsidRPr="7E1207BC">
              <w:rPr>
                <w:rFonts w:asciiTheme="minorHAnsi" w:eastAsiaTheme="minorEastAsia" w:hAnsiTheme="minorHAnsi" w:cstheme="minorBidi"/>
              </w:rPr>
              <w:t>emerging trends and c</w:t>
            </w:r>
            <w:r w:rsidR="5300A1C8" w:rsidRPr="7E1207BC">
              <w:rPr>
                <w:rFonts w:asciiTheme="minorHAnsi" w:eastAsiaTheme="minorEastAsia" w:hAnsiTheme="minorHAnsi" w:cstheme="minorBidi"/>
              </w:rPr>
              <w:t>onsider</w:t>
            </w:r>
            <w:r w:rsidR="13629257" w:rsidRPr="7E1207BC">
              <w:rPr>
                <w:rFonts w:asciiTheme="minorHAnsi" w:eastAsiaTheme="minorEastAsia" w:hAnsiTheme="minorHAnsi" w:cstheme="minorBidi"/>
              </w:rPr>
              <w:t xml:space="preserve"> </w:t>
            </w:r>
            <w:r w:rsidR="7613EFE2" w:rsidRPr="7E1207BC">
              <w:rPr>
                <w:rFonts w:asciiTheme="minorHAnsi" w:eastAsiaTheme="minorEastAsia" w:hAnsiTheme="minorHAnsi" w:cstheme="minorBidi"/>
              </w:rPr>
              <w:t>their impact</w:t>
            </w:r>
            <w:r w:rsidR="13629257" w:rsidRPr="7E1207BC">
              <w:rPr>
                <w:rFonts w:asciiTheme="minorHAnsi" w:eastAsiaTheme="minorEastAsia" w:hAnsiTheme="minorHAnsi" w:cstheme="minorBidi"/>
              </w:rPr>
              <w:t xml:space="preserve"> on the </w:t>
            </w:r>
            <w:r w:rsidR="7613EFE2" w:rsidRPr="7E1207BC">
              <w:rPr>
                <w:rFonts w:asciiTheme="minorHAnsi" w:eastAsiaTheme="minorEastAsia" w:hAnsiTheme="minorHAnsi" w:cstheme="minorBidi"/>
              </w:rPr>
              <w:t xml:space="preserve">chosen vocational </w:t>
            </w:r>
            <w:r w:rsidR="13629257" w:rsidRPr="7E1207BC">
              <w:rPr>
                <w:rFonts w:asciiTheme="minorHAnsi" w:eastAsiaTheme="minorEastAsia" w:hAnsiTheme="minorHAnsi" w:cstheme="minorBidi"/>
              </w:rPr>
              <w:t>sector (</w:t>
            </w:r>
            <w:proofErr w:type="gramStart"/>
            <w:r w:rsidR="13629257" w:rsidRPr="7E1207BC">
              <w:rPr>
                <w:rFonts w:asciiTheme="minorHAnsi" w:eastAsiaTheme="minorEastAsia" w:hAnsiTheme="minorHAnsi" w:cstheme="minorBidi"/>
              </w:rPr>
              <w:t>e.g.</w:t>
            </w:r>
            <w:proofErr w:type="gramEnd"/>
            <w:r w:rsidR="13629257" w:rsidRPr="7E1207BC">
              <w:rPr>
                <w:rFonts w:asciiTheme="minorHAnsi" w:eastAsiaTheme="minorEastAsia" w:hAnsiTheme="minorHAnsi" w:cstheme="minorBidi"/>
              </w:rPr>
              <w:t xml:space="preserve"> AI, sustainability</w:t>
            </w:r>
            <w:r w:rsidR="5300A1C8" w:rsidRPr="7E1207BC">
              <w:rPr>
                <w:rFonts w:asciiTheme="minorHAnsi" w:eastAsiaTheme="minorEastAsia" w:hAnsiTheme="minorHAnsi" w:cstheme="minorBidi"/>
              </w:rPr>
              <w:t>, new technologies, remote working</w:t>
            </w:r>
            <w:r w:rsidR="13629257" w:rsidRPr="7E1207BC">
              <w:rPr>
                <w:rFonts w:asciiTheme="minorHAnsi" w:eastAsiaTheme="minorEastAsia" w:hAnsiTheme="minorHAnsi" w:cstheme="minorBidi"/>
              </w:rPr>
              <w:t xml:space="preserve">) </w:t>
            </w:r>
          </w:p>
        </w:tc>
      </w:tr>
      <w:tr w:rsidR="00C5732E" w:rsidRPr="00DE719C" w14:paraId="5E8C1EA1" w14:textId="77777777" w:rsidTr="7E1207BC">
        <w:tc>
          <w:tcPr>
            <w:tcW w:w="9732" w:type="dxa"/>
          </w:tcPr>
          <w:p w14:paraId="0E88C084" w14:textId="08641E70" w:rsidR="002970B6" w:rsidRPr="00DE719C" w:rsidRDefault="1C98710A"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 xml:space="preserve">Unit 2: </w:t>
            </w:r>
            <w:r w:rsidR="716EA6B0" w:rsidRPr="7E1207BC">
              <w:rPr>
                <w:rFonts w:asciiTheme="minorHAnsi" w:eastAsiaTheme="minorEastAsia" w:hAnsiTheme="minorHAnsi" w:cstheme="minorBidi"/>
                <w:b/>
                <w:bCs/>
              </w:rPr>
              <w:t xml:space="preserve">Career Planning </w:t>
            </w:r>
          </w:p>
          <w:p w14:paraId="0A5BF085" w14:textId="77777777" w:rsidR="00B02308" w:rsidRPr="00DE719C" w:rsidRDefault="4CB73BCC"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Research various career pathways and progression opportunities in the chosen vocational sector </w:t>
            </w:r>
          </w:p>
          <w:p w14:paraId="0A04D52D" w14:textId="77777777" w:rsidR="00802FAA" w:rsidRPr="00DE719C" w:rsidRDefault="20CEEF68"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Conduct a personal skills audit to identify strengths, weaknesses, and areas for development </w:t>
            </w:r>
          </w:p>
          <w:p w14:paraId="12526B35" w14:textId="278F2903" w:rsidR="00802FAA" w:rsidRPr="00DE719C" w:rsidRDefault="1A221728"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Discuss</w:t>
            </w:r>
            <w:r w:rsidR="20CEEF68" w:rsidRPr="7E1207BC">
              <w:rPr>
                <w:rFonts w:asciiTheme="minorHAnsi" w:eastAsiaTheme="minorEastAsia" w:hAnsiTheme="minorHAnsi" w:cstheme="minorBidi"/>
              </w:rPr>
              <w:t xml:space="preserve"> how personal skills and interests align with career options in the vocational sector </w:t>
            </w:r>
          </w:p>
          <w:p w14:paraId="710BAAF2" w14:textId="26424372" w:rsidR="00802FAA" w:rsidRPr="00DE719C" w:rsidRDefault="20CEEF68"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Develop a personalised career plan with short and long-term </w:t>
            </w:r>
            <w:r w:rsidR="73009255" w:rsidRPr="7E1207BC">
              <w:rPr>
                <w:rFonts w:asciiTheme="minorHAnsi" w:eastAsiaTheme="minorEastAsia" w:hAnsiTheme="minorHAnsi" w:cstheme="minorBidi"/>
              </w:rPr>
              <w:t xml:space="preserve">SMART </w:t>
            </w:r>
            <w:r w:rsidRPr="7E1207BC">
              <w:rPr>
                <w:rFonts w:asciiTheme="minorHAnsi" w:eastAsiaTheme="minorEastAsia" w:hAnsiTheme="minorHAnsi" w:cstheme="minorBidi"/>
              </w:rPr>
              <w:t xml:space="preserve">goals </w:t>
            </w:r>
          </w:p>
          <w:p w14:paraId="2DCBA599" w14:textId="77777777" w:rsidR="00802FAA" w:rsidRPr="00DE719C" w:rsidRDefault="20CEEF68"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Explore professional development opportunities </w:t>
            </w:r>
          </w:p>
          <w:p w14:paraId="132FA9DF" w14:textId="77777777" w:rsidR="00802FAA" w:rsidRDefault="1A221728"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Discuss</w:t>
            </w:r>
            <w:r w:rsidR="226AABCD" w:rsidRPr="7E1207BC">
              <w:rPr>
                <w:rFonts w:asciiTheme="minorHAnsi" w:eastAsiaTheme="minorEastAsia" w:hAnsiTheme="minorHAnsi" w:cstheme="minorBidi"/>
              </w:rPr>
              <w:t xml:space="preserve"> the importance of transferable skills and lifelong learning </w:t>
            </w:r>
          </w:p>
          <w:p w14:paraId="6A447011" w14:textId="33487725" w:rsidR="008B3273" w:rsidRPr="00DE719C" w:rsidRDefault="0EB55D0C" w:rsidP="7E1207BC">
            <w:pPr>
              <w:pStyle w:val="ListParagraph"/>
              <w:numPr>
                <w:ilvl w:val="0"/>
                <w:numId w:val="12"/>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lastRenderedPageBreak/>
              <w:t>Consider how best to present vocational skills and achievements for potential employers or clients (e.g., written applications, portfolios, online profiles), depending on the sector</w:t>
            </w:r>
          </w:p>
        </w:tc>
      </w:tr>
      <w:tr w:rsidR="00C5732E" w:rsidRPr="00DE719C" w14:paraId="08B05B72" w14:textId="77777777" w:rsidTr="7E1207BC">
        <w:tc>
          <w:tcPr>
            <w:tcW w:w="9732" w:type="dxa"/>
          </w:tcPr>
          <w:p w14:paraId="691C67AE" w14:textId="1716F7DA" w:rsidR="002970B6" w:rsidRPr="00DE719C" w:rsidRDefault="716EA6B0"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lastRenderedPageBreak/>
              <w:t>Unit 3:</w:t>
            </w:r>
            <w:r w:rsidR="0CEA3CC2" w:rsidRPr="7E1207BC">
              <w:rPr>
                <w:rFonts w:asciiTheme="minorHAnsi" w:eastAsiaTheme="minorEastAsia" w:hAnsiTheme="minorHAnsi" w:cstheme="minorBidi"/>
                <w:b/>
                <w:bCs/>
              </w:rPr>
              <w:t xml:space="preserve"> </w:t>
            </w:r>
            <w:r w:rsidR="0C139B84" w:rsidRPr="7E1207BC">
              <w:rPr>
                <w:rFonts w:asciiTheme="minorHAnsi" w:eastAsiaTheme="minorEastAsia" w:hAnsiTheme="minorHAnsi" w:cstheme="minorBidi"/>
                <w:b/>
                <w:bCs/>
              </w:rPr>
              <w:t>Prepare</w:t>
            </w:r>
            <w:r w:rsidR="433E3B08" w:rsidRPr="7E1207BC">
              <w:rPr>
                <w:rFonts w:asciiTheme="minorHAnsi" w:eastAsiaTheme="minorEastAsia" w:hAnsiTheme="minorHAnsi" w:cstheme="minorBidi"/>
                <w:b/>
                <w:bCs/>
              </w:rPr>
              <w:t xml:space="preserve"> for Work Placement  </w:t>
            </w:r>
          </w:p>
          <w:p w14:paraId="439D001E" w14:textId="32072AD4" w:rsidR="002970B6" w:rsidRPr="00DE719C" w:rsidRDefault="0E0FF845" w:rsidP="7E1207BC">
            <w:pPr>
              <w:pStyle w:val="ListParagraph"/>
              <w:numPr>
                <w:ilvl w:val="0"/>
                <w:numId w:val="13"/>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Research</w:t>
            </w:r>
            <w:r w:rsidR="40FD71A7" w:rsidRPr="7E1207BC">
              <w:rPr>
                <w:rFonts w:asciiTheme="minorHAnsi" w:eastAsiaTheme="minorEastAsia" w:hAnsiTheme="minorHAnsi" w:cstheme="minorBidi"/>
              </w:rPr>
              <w:t xml:space="preserve"> </w:t>
            </w:r>
            <w:r w:rsidRPr="7E1207BC">
              <w:rPr>
                <w:rFonts w:asciiTheme="minorHAnsi" w:eastAsiaTheme="minorEastAsia" w:hAnsiTheme="minorHAnsi" w:cstheme="minorBidi"/>
              </w:rPr>
              <w:t xml:space="preserve">suitable work placements relevant to the vocational area </w:t>
            </w:r>
          </w:p>
          <w:p w14:paraId="4B0532C2" w14:textId="43EFBCC5" w:rsidR="00AA2A33" w:rsidRPr="00DE719C" w:rsidRDefault="7C7A0AA0" w:rsidP="7E1207BC">
            <w:pPr>
              <w:pStyle w:val="ListParagraph"/>
              <w:numPr>
                <w:ilvl w:val="0"/>
                <w:numId w:val="13"/>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Create a </w:t>
            </w:r>
            <w:r w:rsidR="578AA29B" w:rsidRPr="7E1207BC">
              <w:rPr>
                <w:rFonts w:asciiTheme="minorHAnsi" w:eastAsiaTheme="minorEastAsia" w:hAnsiTheme="minorHAnsi" w:cstheme="minorBidi"/>
              </w:rPr>
              <w:t>portfolio of relevant documentation</w:t>
            </w:r>
            <w:r w:rsidR="52C827F4" w:rsidRPr="7E1207BC">
              <w:rPr>
                <w:rFonts w:asciiTheme="minorHAnsi" w:eastAsiaTheme="minorEastAsia" w:hAnsiTheme="minorHAnsi" w:cstheme="minorBidi"/>
              </w:rPr>
              <w:t xml:space="preserve"> tailored to the chosen vocational area</w:t>
            </w:r>
            <w:r w:rsidR="578AA29B" w:rsidRPr="7E1207BC">
              <w:rPr>
                <w:rFonts w:asciiTheme="minorHAnsi" w:eastAsiaTheme="minorEastAsia" w:hAnsiTheme="minorHAnsi" w:cstheme="minorBidi"/>
              </w:rPr>
              <w:t xml:space="preserve"> </w:t>
            </w:r>
            <w:r w:rsidR="52C827F4" w:rsidRPr="7E1207BC">
              <w:rPr>
                <w:rFonts w:asciiTheme="minorHAnsi" w:eastAsiaTheme="minorEastAsia" w:hAnsiTheme="minorHAnsi" w:cstheme="minorBidi"/>
              </w:rPr>
              <w:t xml:space="preserve">(may include; </w:t>
            </w:r>
            <w:r w:rsidRPr="7E1207BC">
              <w:rPr>
                <w:rFonts w:asciiTheme="minorHAnsi" w:eastAsiaTheme="minorEastAsia" w:hAnsiTheme="minorHAnsi" w:cstheme="minorBidi"/>
              </w:rPr>
              <w:t>professional CV</w:t>
            </w:r>
            <w:r w:rsidR="52C827F4" w:rsidRPr="7E1207BC">
              <w:rPr>
                <w:rFonts w:asciiTheme="minorHAnsi" w:eastAsiaTheme="minorEastAsia" w:hAnsiTheme="minorHAnsi" w:cstheme="minorBidi"/>
              </w:rPr>
              <w:t xml:space="preserve">, </w:t>
            </w:r>
            <w:r w:rsidRPr="7E1207BC">
              <w:rPr>
                <w:rFonts w:asciiTheme="minorHAnsi" w:eastAsiaTheme="minorEastAsia" w:hAnsiTheme="minorHAnsi" w:cstheme="minorBidi"/>
              </w:rPr>
              <w:t>cover letter/application email</w:t>
            </w:r>
            <w:r w:rsidR="52C827F4" w:rsidRPr="7E1207BC">
              <w:rPr>
                <w:rFonts w:asciiTheme="minorHAnsi" w:eastAsiaTheme="minorEastAsia" w:hAnsiTheme="minorHAnsi" w:cstheme="minorBidi"/>
              </w:rPr>
              <w:t>, online application form,</w:t>
            </w:r>
            <w:r w:rsidR="65891CA4" w:rsidRPr="7E1207BC">
              <w:rPr>
                <w:rFonts w:asciiTheme="minorHAnsi" w:eastAsiaTheme="minorEastAsia" w:hAnsiTheme="minorHAnsi" w:cstheme="minorBidi"/>
              </w:rPr>
              <w:t xml:space="preserve"> phone call script</w:t>
            </w:r>
            <w:r w:rsidR="43883C9A" w:rsidRPr="7E1207BC">
              <w:rPr>
                <w:rFonts w:asciiTheme="minorHAnsi" w:eastAsiaTheme="minorEastAsia" w:hAnsiTheme="minorHAnsi" w:cstheme="minorBidi"/>
              </w:rPr>
              <w:t>, mock phone call</w:t>
            </w:r>
            <w:r w:rsidR="6886D15A" w:rsidRPr="7E1207BC">
              <w:rPr>
                <w:rFonts w:asciiTheme="minorHAnsi" w:eastAsiaTheme="minorEastAsia" w:hAnsiTheme="minorHAnsi" w:cstheme="minorBidi"/>
              </w:rPr>
              <w:t>,</w:t>
            </w:r>
            <w:r w:rsidR="52C827F4" w:rsidRPr="7E1207BC">
              <w:rPr>
                <w:rFonts w:asciiTheme="minorHAnsi" w:eastAsiaTheme="minorEastAsia" w:hAnsiTheme="minorHAnsi" w:cstheme="minorBidi"/>
              </w:rPr>
              <w:t xml:space="preserve"> personal statement, </w:t>
            </w:r>
            <w:r w:rsidR="33CFC91E" w:rsidRPr="7E1207BC">
              <w:rPr>
                <w:rFonts w:asciiTheme="minorHAnsi" w:eastAsiaTheme="minorEastAsia" w:hAnsiTheme="minorHAnsi" w:cstheme="minorBidi"/>
              </w:rPr>
              <w:t>relevant qualification certificates</w:t>
            </w:r>
            <w:r w:rsidR="0722DC8D" w:rsidRPr="7E1207BC">
              <w:rPr>
                <w:rFonts w:asciiTheme="minorHAnsi" w:eastAsiaTheme="minorEastAsia" w:hAnsiTheme="minorHAnsi" w:cstheme="minorBidi"/>
              </w:rPr>
              <w:t xml:space="preserve"> and where applicable, samples of work or a visual portfolio</w:t>
            </w:r>
            <w:r w:rsidR="33CFC91E" w:rsidRPr="7E1207BC">
              <w:rPr>
                <w:rFonts w:asciiTheme="minorHAnsi" w:eastAsiaTheme="minorEastAsia" w:hAnsiTheme="minorHAnsi" w:cstheme="minorBidi"/>
              </w:rPr>
              <w:t xml:space="preserve">) </w:t>
            </w:r>
          </w:p>
          <w:p w14:paraId="361AEEAC" w14:textId="60590748" w:rsidR="00262940" w:rsidRPr="00DE719C" w:rsidRDefault="2266CF89" w:rsidP="7E1207BC">
            <w:pPr>
              <w:pStyle w:val="ListParagraph"/>
              <w:numPr>
                <w:ilvl w:val="0"/>
                <w:numId w:val="13"/>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Develop and practice interview skills</w:t>
            </w:r>
            <w:r w:rsidR="200CD7D0" w:rsidRPr="7E1207BC">
              <w:rPr>
                <w:rFonts w:asciiTheme="minorHAnsi" w:eastAsiaTheme="minorEastAsia" w:hAnsiTheme="minorHAnsi" w:cstheme="minorBidi"/>
              </w:rPr>
              <w:t xml:space="preserve">, focussing on different formats such as </w:t>
            </w:r>
            <w:r w:rsidR="185CB9B1" w:rsidRPr="7E1207BC">
              <w:rPr>
                <w:rFonts w:asciiTheme="minorHAnsi" w:eastAsiaTheme="minorEastAsia" w:hAnsiTheme="minorHAnsi" w:cstheme="minorBidi"/>
              </w:rPr>
              <w:t xml:space="preserve">face-to-face and online </w:t>
            </w:r>
          </w:p>
          <w:p w14:paraId="49251E42" w14:textId="23BB36C0" w:rsidR="00A821AA" w:rsidRPr="00DE719C" w:rsidRDefault="1361424C" w:rsidP="7E1207BC">
            <w:pPr>
              <w:pStyle w:val="ListParagraph"/>
              <w:numPr>
                <w:ilvl w:val="0"/>
                <w:numId w:val="13"/>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Build awareness of job-seeking tools and strategies, including creating and maintaining a professional </w:t>
            </w:r>
            <w:r w:rsidR="2A639E80" w:rsidRPr="7E1207BC">
              <w:rPr>
                <w:rFonts w:asciiTheme="minorHAnsi" w:eastAsiaTheme="minorEastAsia" w:hAnsiTheme="minorHAnsi" w:cstheme="minorBidi"/>
              </w:rPr>
              <w:t>online</w:t>
            </w:r>
            <w:r w:rsidRPr="7E1207BC">
              <w:rPr>
                <w:rFonts w:asciiTheme="minorHAnsi" w:eastAsiaTheme="minorEastAsia" w:hAnsiTheme="minorHAnsi" w:cstheme="minorBidi"/>
              </w:rPr>
              <w:t xml:space="preserve"> profile </w:t>
            </w:r>
            <w:r w:rsidR="2A639E80" w:rsidRPr="7E1207BC">
              <w:rPr>
                <w:rFonts w:asciiTheme="minorHAnsi" w:eastAsiaTheme="minorEastAsia" w:hAnsiTheme="minorHAnsi" w:cstheme="minorBidi"/>
              </w:rPr>
              <w:t>(</w:t>
            </w:r>
            <w:proofErr w:type="gramStart"/>
            <w:r w:rsidR="2A639E80" w:rsidRPr="7E1207BC">
              <w:rPr>
                <w:rFonts w:asciiTheme="minorHAnsi" w:eastAsiaTheme="minorEastAsia" w:hAnsiTheme="minorHAnsi" w:cstheme="minorBidi"/>
              </w:rPr>
              <w:t>e.g.</w:t>
            </w:r>
            <w:proofErr w:type="gramEnd"/>
            <w:r w:rsidR="2A639E80" w:rsidRPr="7E1207BC">
              <w:rPr>
                <w:rFonts w:asciiTheme="minorHAnsi" w:eastAsiaTheme="minorEastAsia" w:hAnsiTheme="minorHAnsi" w:cstheme="minorBidi"/>
              </w:rPr>
              <w:t xml:space="preserve"> LinkedIn) and/or personal statement </w:t>
            </w:r>
          </w:p>
          <w:p w14:paraId="407FFA41" w14:textId="41C6B8FF" w:rsidR="00AA2A33" w:rsidRPr="00DE719C" w:rsidRDefault="2A639E80" w:rsidP="7E1207BC">
            <w:pPr>
              <w:pStyle w:val="ListParagraph"/>
              <w:numPr>
                <w:ilvl w:val="0"/>
                <w:numId w:val="13"/>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Identify</w:t>
            </w:r>
            <w:r w:rsidR="0E0FF845" w:rsidRPr="7E1207BC">
              <w:rPr>
                <w:rFonts w:asciiTheme="minorHAnsi" w:eastAsiaTheme="minorEastAsia" w:hAnsiTheme="minorHAnsi" w:cstheme="minorBidi"/>
              </w:rPr>
              <w:t xml:space="preserve"> workplace expectations</w:t>
            </w:r>
            <w:r w:rsidR="3C14D332" w:rsidRPr="7E1207BC">
              <w:rPr>
                <w:rFonts w:asciiTheme="minorHAnsi" w:eastAsiaTheme="minorEastAsia" w:hAnsiTheme="minorHAnsi" w:cstheme="minorBidi"/>
              </w:rPr>
              <w:t xml:space="preserve"> (may include;</w:t>
            </w:r>
            <w:r w:rsidR="0E0FF845" w:rsidRPr="7E1207BC">
              <w:rPr>
                <w:rFonts w:asciiTheme="minorHAnsi" w:eastAsiaTheme="minorEastAsia" w:hAnsiTheme="minorHAnsi" w:cstheme="minorBidi"/>
              </w:rPr>
              <w:t xml:space="preserve"> professional conduct</w:t>
            </w:r>
            <w:r w:rsidR="3C14D332" w:rsidRPr="7E1207BC">
              <w:rPr>
                <w:rFonts w:asciiTheme="minorHAnsi" w:eastAsiaTheme="minorEastAsia" w:hAnsiTheme="minorHAnsi" w:cstheme="minorBidi"/>
              </w:rPr>
              <w:t xml:space="preserve">, workplace </w:t>
            </w:r>
            <w:r w:rsidR="0E0FF845" w:rsidRPr="7E1207BC">
              <w:rPr>
                <w:rFonts w:asciiTheme="minorHAnsi" w:eastAsiaTheme="minorEastAsia" w:hAnsiTheme="minorHAnsi" w:cstheme="minorBidi"/>
              </w:rPr>
              <w:t>etiquette</w:t>
            </w:r>
            <w:r w:rsidR="3C14D332" w:rsidRPr="7E1207BC">
              <w:rPr>
                <w:rFonts w:asciiTheme="minorHAnsi" w:eastAsiaTheme="minorEastAsia" w:hAnsiTheme="minorHAnsi" w:cstheme="minorBidi"/>
              </w:rPr>
              <w:t xml:space="preserve">, timekeeping, personal presentation, adherence to health and safety </w:t>
            </w:r>
            <w:r w:rsidRPr="7E1207BC">
              <w:rPr>
                <w:rFonts w:asciiTheme="minorHAnsi" w:eastAsiaTheme="minorEastAsia" w:hAnsiTheme="minorHAnsi" w:cstheme="minorBidi"/>
              </w:rPr>
              <w:t xml:space="preserve">and other relevant </w:t>
            </w:r>
            <w:r w:rsidR="3C14D332" w:rsidRPr="7E1207BC">
              <w:rPr>
                <w:rFonts w:asciiTheme="minorHAnsi" w:eastAsiaTheme="minorEastAsia" w:hAnsiTheme="minorHAnsi" w:cstheme="minorBidi"/>
              </w:rPr>
              <w:t>regulations, working independently under general direction</w:t>
            </w:r>
            <w:r w:rsidR="123453D1" w:rsidRPr="7E1207BC">
              <w:rPr>
                <w:rFonts w:asciiTheme="minorHAnsi" w:eastAsiaTheme="minorEastAsia" w:hAnsiTheme="minorHAnsi" w:cstheme="minorBidi"/>
              </w:rPr>
              <w:t>, meeting deadlines,</w:t>
            </w:r>
            <w:r w:rsidRPr="7E1207BC">
              <w:rPr>
                <w:rFonts w:asciiTheme="minorHAnsi" w:eastAsiaTheme="minorEastAsia" w:hAnsiTheme="minorHAnsi" w:cstheme="minorBidi"/>
              </w:rPr>
              <w:t xml:space="preserve"> and</w:t>
            </w:r>
            <w:r w:rsidR="123453D1" w:rsidRPr="7E1207BC">
              <w:rPr>
                <w:rFonts w:asciiTheme="minorHAnsi" w:eastAsiaTheme="minorEastAsia" w:hAnsiTheme="minorHAnsi" w:cstheme="minorBidi"/>
              </w:rPr>
              <w:t xml:space="preserve"> communication</w:t>
            </w:r>
            <w:r w:rsidR="3C14D332" w:rsidRPr="7E1207BC">
              <w:rPr>
                <w:rFonts w:asciiTheme="minorHAnsi" w:eastAsiaTheme="minorEastAsia" w:hAnsiTheme="minorHAnsi" w:cstheme="minorBidi"/>
              </w:rPr>
              <w:t xml:space="preserve">) </w:t>
            </w:r>
          </w:p>
        </w:tc>
      </w:tr>
      <w:tr w:rsidR="00C5732E" w:rsidRPr="00DE719C" w14:paraId="4A4EA366" w14:textId="77777777" w:rsidTr="7E1207BC">
        <w:tc>
          <w:tcPr>
            <w:tcW w:w="9732" w:type="dxa"/>
          </w:tcPr>
          <w:p w14:paraId="5FA38AAB" w14:textId="27EE6121" w:rsidR="00A119B2" w:rsidRPr="00DE719C" w:rsidRDefault="716EA6B0"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 xml:space="preserve">Unit 4: </w:t>
            </w:r>
            <w:r w:rsidR="105F1391" w:rsidRPr="7E1207BC">
              <w:rPr>
                <w:rFonts w:asciiTheme="minorHAnsi" w:eastAsiaTheme="minorEastAsia" w:hAnsiTheme="minorHAnsi" w:cstheme="minorBidi"/>
                <w:b/>
                <w:bCs/>
              </w:rPr>
              <w:t xml:space="preserve">Workplace </w:t>
            </w:r>
            <w:r w:rsidR="0A783C28" w:rsidRPr="7E1207BC">
              <w:rPr>
                <w:rFonts w:asciiTheme="minorHAnsi" w:eastAsiaTheme="minorEastAsia" w:hAnsiTheme="minorHAnsi" w:cstheme="minorBidi"/>
                <w:b/>
                <w:bCs/>
              </w:rPr>
              <w:t xml:space="preserve">Skills and </w:t>
            </w:r>
            <w:r w:rsidR="105F1391" w:rsidRPr="7E1207BC">
              <w:rPr>
                <w:rFonts w:asciiTheme="minorHAnsi" w:eastAsiaTheme="minorEastAsia" w:hAnsiTheme="minorHAnsi" w:cstheme="minorBidi"/>
                <w:b/>
                <w:bCs/>
              </w:rPr>
              <w:t xml:space="preserve">Reflection </w:t>
            </w:r>
          </w:p>
          <w:p w14:paraId="429FAEDF" w14:textId="77777777" w:rsidR="00A119B2" w:rsidRPr="00DE719C" w:rsidRDefault="0A783C28"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Apply professional and techni</w:t>
            </w:r>
            <w:r w:rsidR="25235C94" w:rsidRPr="7E1207BC">
              <w:rPr>
                <w:rFonts w:asciiTheme="minorHAnsi" w:eastAsiaTheme="minorEastAsia" w:hAnsiTheme="minorHAnsi" w:cstheme="minorBidi"/>
              </w:rPr>
              <w:t xml:space="preserve">cal skills in a real-world work environment </w:t>
            </w:r>
          </w:p>
          <w:p w14:paraId="39CA81EB" w14:textId="77777777" w:rsidR="00AB4543" w:rsidRPr="00DE719C" w:rsidRDefault="25235C94"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 xml:space="preserve">Demonstrate effective communication, teamwork and adaptability during placement </w:t>
            </w:r>
          </w:p>
          <w:p w14:paraId="7EBA1B04" w14:textId="2CE4E979" w:rsidR="00AB4543" w:rsidRPr="00DE719C" w:rsidRDefault="25235C94"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 xml:space="preserve">Document workplace experiences, </w:t>
            </w:r>
            <w:r w:rsidR="3299216F" w:rsidRPr="7E1207BC">
              <w:rPr>
                <w:rFonts w:asciiTheme="minorHAnsi" w:eastAsiaTheme="minorEastAsia" w:hAnsiTheme="minorHAnsi" w:cstheme="minorBidi"/>
              </w:rPr>
              <w:t xml:space="preserve">lessons learned, </w:t>
            </w:r>
            <w:r w:rsidRPr="7E1207BC">
              <w:rPr>
                <w:rFonts w:asciiTheme="minorHAnsi" w:eastAsiaTheme="minorEastAsia" w:hAnsiTheme="minorHAnsi" w:cstheme="minorBidi"/>
              </w:rPr>
              <w:t xml:space="preserve">challenges, and successes </w:t>
            </w:r>
            <w:r w:rsidR="3299216F" w:rsidRPr="7E1207BC">
              <w:rPr>
                <w:rFonts w:asciiTheme="minorHAnsi" w:eastAsiaTheme="minorEastAsia" w:hAnsiTheme="minorHAnsi" w:cstheme="minorBidi"/>
              </w:rPr>
              <w:t>(</w:t>
            </w:r>
            <w:proofErr w:type="gramStart"/>
            <w:r w:rsidR="3299216F" w:rsidRPr="7E1207BC">
              <w:rPr>
                <w:rFonts w:asciiTheme="minorHAnsi" w:eastAsiaTheme="minorEastAsia" w:hAnsiTheme="minorHAnsi" w:cstheme="minorBidi"/>
              </w:rPr>
              <w:t>e.g.</w:t>
            </w:r>
            <w:proofErr w:type="gramEnd"/>
            <w:r w:rsidR="3299216F" w:rsidRPr="7E1207BC">
              <w:rPr>
                <w:rFonts w:asciiTheme="minorHAnsi" w:eastAsiaTheme="minorEastAsia" w:hAnsiTheme="minorHAnsi" w:cstheme="minorBidi"/>
              </w:rPr>
              <w:t xml:space="preserve"> learning log, reflective journal) </w:t>
            </w:r>
            <w:r w:rsidRPr="7E1207BC">
              <w:rPr>
                <w:rFonts w:asciiTheme="minorHAnsi" w:eastAsiaTheme="minorEastAsia" w:hAnsiTheme="minorHAnsi" w:cstheme="minorBidi"/>
              </w:rPr>
              <w:t xml:space="preserve"> </w:t>
            </w:r>
          </w:p>
          <w:p w14:paraId="7FF45A02" w14:textId="34F59E08" w:rsidR="1D602889" w:rsidRPr="00DE719C" w:rsidRDefault="26815396" w:rsidP="7E1207BC">
            <w:pPr>
              <w:pStyle w:val="ListParagraph"/>
              <w:numPr>
                <w:ilvl w:val="0"/>
                <w:numId w:val="14"/>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Discuss</w:t>
            </w:r>
            <w:r w:rsidR="0C978AB9" w:rsidRPr="7E1207BC">
              <w:rPr>
                <w:rFonts w:asciiTheme="minorHAnsi" w:eastAsiaTheme="minorEastAsia" w:hAnsiTheme="minorHAnsi" w:cstheme="minorBidi"/>
              </w:rPr>
              <w:t xml:space="preserve"> workplace health and safety procedures and industry-specific regulations to ensure a safe working environment </w:t>
            </w:r>
          </w:p>
          <w:p w14:paraId="76D27CF1" w14:textId="3DA3BCEC" w:rsidR="008D3171" w:rsidRPr="00DE719C" w:rsidRDefault="31EDCB9B"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 xml:space="preserve">Explore methods for reflection, such as journaling, peer discussions, </w:t>
            </w:r>
            <w:r w:rsidR="7B5C7BF1" w:rsidRPr="7E1207BC">
              <w:rPr>
                <w:rFonts w:asciiTheme="minorHAnsi" w:eastAsiaTheme="minorEastAsia" w:hAnsiTheme="minorHAnsi" w:cstheme="minorBidi"/>
              </w:rPr>
              <w:t>structured reflection models (</w:t>
            </w:r>
            <w:r w:rsidR="6213C56B" w:rsidRPr="7E1207BC">
              <w:rPr>
                <w:rFonts w:asciiTheme="minorHAnsi" w:eastAsiaTheme="minorEastAsia" w:hAnsiTheme="minorHAnsi" w:cstheme="minorBidi"/>
              </w:rPr>
              <w:t xml:space="preserve">may include; </w:t>
            </w:r>
            <w:r w:rsidR="7B5C7BF1" w:rsidRPr="7E1207BC">
              <w:rPr>
                <w:rFonts w:asciiTheme="minorHAnsi" w:eastAsiaTheme="minorEastAsia" w:hAnsiTheme="minorHAnsi" w:cstheme="minorBidi"/>
              </w:rPr>
              <w:t xml:space="preserve">Gibb’s </w:t>
            </w:r>
            <w:r w:rsidR="1C3371B3" w:rsidRPr="7E1207BC">
              <w:rPr>
                <w:rFonts w:asciiTheme="minorHAnsi" w:eastAsiaTheme="minorEastAsia" w:hAnsiTheme="minorHAnsi" w:cstheme="minorBidi"/>
              </w:rPr>
              <w:t xml:space="preserve">Reflective Cycle, Kolb’s Learning Cycle, </w:t>
            </w:r>
            <w:r w:rsidR="013706FD" w:rsidRPr="7E1207BC">
              <w:rPr>
                <w:rFonts w:asciiTheme="minorHAnsi" w:eastAsiaTheme="minorEastAsia" w:hAnsiTheme="minorHAnsi" w:cstheme="minorBidi"/>
              </w:rPr>
              <w:t xml:space="preserve">John’s Model, </w:t>
            </w:r>
            <w:r w:rsidR="1C3371B3" w:rsidRPr="7E1207BC">
              <w:rPr>
                <w:rFonts w:asciiTheme="minorHAnsi" w:eastAsiaTheme="minorEastAsia" w:hAnsiTheme="minorHAnsi" w:cstheme="minorBidi"/>
              </w:rPr>
              <w:t xml:space="preserve">Driscoll’s Model of Reflection) to </w:t>
            </w:r>
            <w:r w:rsidR="461F993C" w:rsidRPr="7E1207BC">
              <w:rPr>
                <w:rFonts w:asciiTheme="minorHAnsi" w:eastAsiaTheme="minorEastAsia" w:hAnsiTheme="minorHAnsi" w:cstheme="minorBidi"/>
              </w:rPr>
              <w:t xml:space="preserve">analyse and evaluate workplace experiences </w:t>
            </w:r>
          </w:p>
          <w:p w14:paraId="60495FD0" w14:textId="5BB49812" w:rsidR="00AB4543" w:rsidRPr="00DE719C" w:rsidRDefault="0DBF53DF"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 xml:space="preserve">Evaluate </w:t>
            </w:r>
            <w:r w:rsidR="2ED4CB27" w:rsidRPr="7E1207BC">
              <w:rPr>
                <w:rFonts w:asciiTheme="minorHAnsi" w:eastAsiaTheme="minorEastAsia" w:hAnsiTheme="minorHAnsi" w:cstheme="minorBidi"/>
              </w:rPr>
              <w:t xml:space="preserve">workplace </w:t>
            </w:r>
            <w:r w:rsidRPr="7E1207BC">
              <w:rPr>
                <w:rFonts w:asciiTheme="minorHAnsi" w:eastAsiaTheme="minorEastAsia" w:hAnsiTheme="minorHAnsi" w:cstheme="minorBidi"/>
              </w:rPr>
              <w:t>feedback from supervisors and</w:t>
            </w:r>
            <w:r w:rsidR="403BE04B" w:rsidRPr="7E1207BC">
              <w:rPr>
                <w:rFonts w:asciiTheme="minorHAnsi" w:eastAsiaTheme="minorEastAsia" w:hAnsiTheme="minorHAnsi" w:cstheme="minorBidi"/>
              </w:rPr>
              <w:t xml:space="preserve"> educator</w:t>
            </w:r>
            <w:r w:rsidR="005B650C" w:rsidRPr="7E1207BC">
              <w:rPr>
                <w:rFonts w:asciiTheme="minorHAnsi" w:eastAsiaTheme="minorEastAsia" w:hAnsiTheme="minorHAnsi" w:cstheme="minorBidi"/>
              </w:rPr>
              <w:t>s</w:t>
            </w:r>
            <w:r w:rsidR="403BE04B" w:rsidRPr="7E1207BC">
              <w:rPr>
                <w:rFonts w:asciiTheme="minorHAnsi" w:eastAsiaTheme="minorEastAsia" w:hAnsiTheme="minorHAnsi" w:cstheme="minorBidi"/>
              </w:rPr>
              <w:t xml:space="preserve"> </w:t>
            </w:r>
            <w:r w:rsidRPr="7E1207BC">
              <w:rPr>
                <w:rFonts w:asciiTheme="minorHAnsi" w:eastAsiaTheme="minorEastAsia" w:hAnsiTheme="minorHAnsi" w:cstheme="minorBidi"/>
              </w:rPr>
              <w:t>to</w:t>
            </w:r>
            <w:r w:rsidR="06C28854" w:rsidRPr="7E1207BC">
              <w:rPr>
                <w:rFonts w:asciiTheme="minorHAnsi" w:eastAsiaTheme="minorEastAsia" w:hAnsiTheme="minorHAnsi" w:cstheme="minorBidi"/>
              </w:rPr>
              <w:t xml:space="preserve"> support self-evaluation, and</w:t>
            </w:r>
            <w:r w:rsidR="33BB47A1" w:rsidRPr="7E1207BC">
              <w:rPr>
                <w:rFonts w:asciiTheme="minorHAnsi" w:eastAsiaTheme="minorEastAsia" w:hAnsiTheme="minorHAnsi" w:cstheme="minorBidi"/>
              </w:rPr>
              <w:t xml:space="preserve"> outline steps to address identified areas for improvement </w:t>
            </w:r>
            <w:r w:rsidR="7E8D9686" w:rsidRPr="7E1207BC">
              <w:rPr>
                <w:rFonts w:asciiTheme="minorHAnsi" w:eastAsiaTheme="minorEastAsia" w:hAnsiTheme="minorHAnsi" w:cstheme="minorBidi"/>
              </w:rPr>
              <w:t xml:space="preserve"> </w:t>
            </w:r>
          </w:p>
          <w:p w14:paraId="27EC8CEA" w14:textId="77777777" w:rsidR="00AB4543" w:rsidRPr="00F52108" w:rsidRDefault="25235C94"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Reflect on how workplace experience aligns with career aspirations and skills audit findings</w:t>
            </w:r>
          </w:p>
          <w:p w14:paraId="6EBB85EA" w14:textId="54B31F0F" w:rsidR="009148C2" w:rsidRPr="00F52108" w:rsidRDefault="76E5BD20" w:rsidP="7E1207BC">
            <w:pPr>
              <w:pStyle w:val="ListParagraph"/>
              <w:numPr>
                <w:ilvl w:val="0"/>
                <w:numId w:val="14"/>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Reflect on how experiences and skills gained during placement can be documented or showcased effectively (e.g., in a portfolio, logbook, or presentation), based on industry expectations</w:t>
            </w:r>
          </w:p>
          <w:p w14:paraId="70B0D0FE" w14:textId="3F99CA97" w:rsidR="00AB4543" w:rsidRPr="00DE719C" w:rsidRDefault="69783C76" w:rsidP="7E1207BC">
            <w:pPr>
              <w:pStyle w:val="ListParagraph"/>
              <w:numPr>
                <w:ilvl w:val="0"/>
                <w:numId w:val="14"/>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Update</w:t>
            </w:r>
            <w:r w:rsidR="25235C94" w:rsidRPr="7E1207BC">
              <w:rPr>
                <w:rFonts w:asciiTheme="minorHAnsi" w:eastAsiaTheme="minorEastAsia" w:hAnsiTheme="minorHAnsi" w:cstheme="minorBidi"/>
              </w:rPr>
              <w:t xml:space="preserve"> career goals and plans based on placement insights </w:t>
            </w:r>
            <w:r w:rsidR="1C4D2AB4" w:rsidRPr="7E1207BC">
              <w:rPr>
                <w:rFonts w:asciiTheme="minorHAnsi" w:eastAsiaTheme="minorEastAsia" w:hAnsiTheme="minorHAnsi" w:cstheme="minorBidi"/>
              </w:rPr>
              <w:t xml:space="preserve">(may include; </w:t>
            </w:r>
            <w:r w:rsidR="3C12B68C" w:rsidRPr="7E1207BC">
              <w:rPr>
                <w:rFonts w:asciiTheme="minorHAnsi" w:eastAsiaTheme="minorEastAsia" w:hAnsiTheme="minorHAnsi" w:cstheme="minorBidi"/>
              </w:rPr>
              <w:t xml:space="preserve">future education, </w:t>
            </w:r>
            <w:r w:rsidR="2CB2F0A8" w:rsidRPr="7E1207BC">
              <w:rPr>
                <w:rFonts w:asciiTheme="minorHAnsi" w:eastAsiaTheme="minorEastAsia" w:hAnsiTheme="minorHAnsi" w:cstheme="minorBidi"/>
              </w:rPr>
              <w:t>additional training, certifications, or professional development opportunities)</w:t>
            </w:r>
          </w:p>
        </w:tc>
      </w:tr>
    </w:tbl>
    <w:p w14:paraId="1B4D6643" w14:textId="1FD4A3BC" w:rsidR="00131B12" w:rsidRPr="00DE719C" w:rsidRDefault="00131B12" w:rsidP="0018557A">
      <w:pPr>
        <w:pStyle w:val="Heading1"/>
        <w:pBdr>
          <w:top w:val="single" w:sz="4" w:space="0" w:color="0E2841" w:themeColor="text2"/>
        </w:pBdr>
        <w:rPr>
          <w:rFonts w:ascii="Calibri" w:hAnsi="Calibri" w:cs="Calibri"/>
        </w:rPr>
      </w:pPr>
      <w:r w:rsidRPr="7E1207BC">
        <w:rPr>
          <w:rFonts w:ascii="Calibri" w:hAnsi="Calibri" w:cs="Calibri"/>
        </w:rPr>
        <w:lastRenderedPageBreak/>
        <w:t xml:space="preserve">10b. </w:t>
      </w:r>
      <w:r w:rsidR="13203985" w:rsidRPr="7E1207BC">
        <w:rPr>
          <w:rFonts w:ascii="Calibri" w:hAnsi="Calibri" w:cs="Calibri"/>
        </w:rPr>
        <w:t xml:space="preserve">Suggested </w:t>
      </w:r>
      <w:r w:rsidRPr="7E1207BC">
        <w:rPr>
          <w:rFonts w:ascii="Calibri" w:hAnsi="Calibri" w:cs="Calibri"/>
        </w:rPr>
        <w:t xml:space="preserve">Methodologies </w:t>
      </w:r>
      <w:r w:rsidR="006B3DE4" w:rsidRPr="7E1207BC">
        <w:rPr>
          <w:rFonts w:ascii="Calibri" w:hAnsi="Calibri" w:cs="Calibri"/>
        </w:rPr>
        <w:t xml:space="preserve">for </w:t>
      </w:r>
      <w:r w:rsidR="11479BE8" w:rsidRPr="7E1207BC">
        <w:rPr>
          <w:rFonts w:ascii="Calibri" w:hAnsi="Calibri" w:cs="Calibri"/>
        </w:rPr>
        <w:t>D</w:t>
      </w:r>
      <w:r w:rsidR="006B3DE4" w:rsidRPr="7E1207BC">
        <w:rPr>
          <w:rFonts w:ascii="Calibri" w:hAnsi="Calibri" w:cs="Calibri"/>
        </w:rPr>
        <w:t xml:space="preserve">elivery </w:t>
      </w:r>
    </w:p>
    <w:p w14:paraId="49CCE9B4" w14:textId="63BD3520" w:rsidR="00131B12" w:rsidRPr="00DE719C" w:rsidRDefault="0096000C"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Teaching and learning </w:t>
      </w:r>
      <w:r w:rsidR="00696A83" w:rsidRPr="7E1207BC">
        <w:rPr>
          <w:rFonts w:asciiTheme="minorHAnsi" w:eastAsiaTheme="minorEastAsia" w:hAnsiTheme="minorHAnsi" w:cstheme="minorBidi"/>
        </w:rPr>
        <w:t xml:space="preserve">for this module </w:t>
      </w:r>
      <w:r w:rsidR="402F4055" w:rsidRPr="7E1207BC">
        <w:rPr>
          <w:rFonts w:asciiTheme="minorHAnsi" w:eastAsiaTheme="minorEastAsia" w:hAnsiTheme="minorHAnsi" w:cstheme="minorBidi"/>
        </w:rPr>
        <w:t>will be</w:t>
      </w:r>
      <w:r w:rsidR="00696A83" w:rsidRPr="7E1207BC">
        <w:rPr>
          <w:rFonts w:asciiTheme="minorHAnsi" w:eastAsiaTheme="minorEastAsia" w:hAnsiTheme="minorHAnsi" w:cstheme="minorBidi"/>
        </w:rPr>
        <w:t xml:space="preserve"> a mix of: </w:t>
      </w:r>
    </w:p>
    <w:p w14:paraId="2F85D452" w14:textId="70D4D340" w:rsidR="00696A83" w:rsidRPr="00DE719C" w:rsidRDefault="00696A83" w:rsidP="7E1207BC">
      <w:pPr>
        <w:pStyle w:val="ListParagraph"/>
        <w:numPr>
          <w:ilvl w:val="0"/>
          <w:numId w:val="15"/>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in-class/face-to-face learning </w:t>
      </w:r>
    </w:p>
    <w:p w14:paraId="1DB6A5DF" w14:textId="5FBA137A" w:rsidR="00696A83" w:rsidRPr="00DE719C" w:rsidRDefault="00696A83" w:rsidP="7E1207BC">
      <w:pPr>
        <w:pStyle w:val="ListParagraph"/>
        <w:numPr>
          <w:ilvl w:val="0"/>
          <w:numId w:val="15"/>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work-based learning</w:t>
      </w:r>
    </w:p>
    <w:p w14:paraId="42D69D0F" w14:textId="1A26553E" w:rsidR="00696A83" w:rsidRPr="00DE719C" w:rsidRDefault="00696A83" w:rsidP="7E1207BC">
      <w:pPr>
        <w:pStyle w:val="ListParagraph"/>
        <w:numPr>
          <w:ilvl w:val="0"/>
          <w:numId w:val="15"/>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self-directed learning </w:t>
      </w:r>
    </w:p>
    <w:p w14:paraId="60A4C5B2" w14:textId="77777777" w:rsidR="00624B71" w:rsidRPr="00DE719C" w:rsidRDefault="00624B71" w:rsidP="7E1207BC">
      <w:pPr>
        <w:pStyle w:val="ListParagraph"/>
        <w:spacing w:line="360" w:lineRule="auto"/>
        <w:ind w:firstLine="0"/>
        <w:rPr>
          <w:rFonts w:asciiTheme="minorHAnsi" w:eastAsiaTheme="minorEastAsia" w:hAnsiTheme="minorHAnsi" w:cstheme="minorBidi"/>
        </w:rPr>
      </w:pPr>
    </w:p>
    <w:p w14:paraId="4D254346" w14:textId="6AC4C09F" w:rsidR="00696A83" w:rsidRPr="00DE719C" w:rsidRDefault="00696A83"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It is intended that </w:t>
      </w:r>
      <w:r w:rsidR="00624B71" w:rsidRPr="7E1207BC">
        <w:rPr>
          <w:rFonts w:asciiTheme="minorHAnsi" w:eastAsiaTheme="minorEastAsia" w:hAnsiTheme="minorHAnsi" w:cstheme="minorBidi"/>
        </w:rPr>
        <w:t xml:space="preserve">the teaching and learning </w:t>
      </w:r>
      <w:r w:rsidR="00C457D0" w:rsidRPr="7E1207BC">
        <w:rPr>
          <w:rFonts w:asciiTheme="minorHAnsi" w:eastAsiaTheme="minorEastAsia" w:hAnsiTheme="minorHAnsi" w:cstheme="minorBidi"/>
        </w:rPr>
        <w:t>methodologies will emphasise the development of workplace skills such as teamwork, communication,</w:t>
      </w:r>
      <w:r w:rsidR="00B6496F" w:rsidRPr="7E1207BC">
        <w:rPr>
          <w:rFonts w:asciiTheme="minorHAnsi" w:eastAsiaTheme="minorEastAsia" w:hAnsiTheme="minorHAnsi" w:cstheme="minorBidi"/>
        </w:rPr>
        <w:t xml:space="preserve"> collaboration,</w:t>
      </w:r>
      <w:r w:rsidR="00C457D0" w:rsidRPr="7E1207BC">
        <w:rPr>
          <w:rFonts w:asciiTheme="minorHAnsi" w:eastAsiaTheme="minorEastAsia" w:hAnsiTheme="minorHAnsi" w:cstheme="minorBidi"/>
        </w:rPr>
        <w:t xml:space="preserve"> problem solving,</w:t>
      </w:r>
      <w:r w:rsidR="008825C2" w:rsidRPr="7E1207BC">
        <w:rPr>
          <w:rFonts w:asciiTheme="minorHAnsi" w:eastAsiaTheme="minorEastAsia" w:hAnsiTheme="minorHAnsi" w:cstheme="minorBidi"/>
        </w:rPr>
        <w:t xml:space="preserve"> leadership</w:t>
      </w:r>
      <w:r w:rsidR="00C457D0" w:rsidRPr="7E1207BC">
        <w:rPr>
          <w:rFonts w:asciiTheme="minorHAnsi" w:eastAsiaTheme="minorEastAsia" w:hAnsiTheme="minorHAnsi" w:cstheme="minorBidi"/>
        </w:rPr>
        <w:t xml:space="preserve"> and adaptability</w:t>
      </w:r>
      <w:r w:rsidR="008825C2" w:rsidRPr="7E1207BC">
        <w:rPr>
          <w:rFonts w:asciiTheme="minorHAnsi" w:eastAsiaTheme="minorEastAsia" w:hAnsiTheme="minorHAnsi" w:cstheme="minorBidi"/>
        </w:rPr>
        <w:t xml:space="preserve">, preparing </w:t>
      </w:r>
      <w:r w:rsidR="65A93B8B" w:rsidRPr="7E1207BC">
        <w:rPr>
          <w:rFonts w:asciiTheme="minorHAnsi" w:eastAsiaTheme="minorEastAsia" w:hAnsiTheme="minorHAnsi" w:cstheme="minorBidi"/>
        </w:rPr>
        <w:t>learners</w:t>
      </w:r>
      <w:r w:rsidR="008825C2" w:rsidRPr="7E1207BC">
        <w:rPr>
          <w:rFonts w:asciiTheme="minorHAnsi" w:eastAsiaTheme="minorEastAsia" w:hAnsiTheme="minorHAnsi" w:cstheme="minorBidi"/>
        </w:rPr>
        <w:t xml:space="preserve"> for real-world work environments.</w:t>
      </w:r>
    </w:p>
    <w:p w14:paraId="732D8E04" w14:textId="509DA28B" w:rsidR="00696A83" w:rsidRPr="00DE719C" w:rsidRDefault="00696A83" w:rsidP="7E1207BC">
      <w:pPr>
        <w:spacing w:line="360" w:lineRule="auto"/>
        <w:rPr>
          <w:rFonts w:asciiTheme="minorHAnsi" w:eastAsiaTheme="minorEastAsia" w:hAnsiTheme="minorHAnsi" w:cstheme="minorBidi"/>
        </w:rPr>
      </w:pPr>
    </w:p>
    <w:p w14:paraId="6D7D6695" w14:textId="1FD54AE8" w:rsidR="00696A83" w:rsidRPr="00DE719C" w:rsidRDefault="0073432D"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b/>
          <w:bCs/>
        </w:rPr>
        <w:t>The following is a list of suggested activities</w:t>
      </w:r>
      <w:r w:rsidR="004C6888" w:rsidRPr="7E1207BC">
        <w:rPr>
          <w:rFonts w:asciiTheme="minorHAnsi" w:eastAsiaTheme="minorEastAsia" w:hAnsiTheme="minorHAnsi" w:cstheme="minorBidi"/>
          <w:b/>
          <w:bCs/>
        </w:rPr>
        <w:t>,</w:t>
      </w:r>
      <w:r w:rsidR="004C55F1" w:rsidRPr="7E1207BC">
        <w:rPr>
          <w:rFonts w:asciiTheme="minorHAnsi" w:eastAsiaTheme="minorEastAsia" w:hAnsiTheme="minorHAnsi" w:cstheme="minorBidi"/>
          <w:b/>
          <w:bCs/>
        </w:rPr>
        <w:t xml:space="preserve"> and it is intended as a guide, not a definitive or exhaustive list:</w:t>
      </w:r>
      <w:r w:rsidR="004C55F1" w:rsidRPr="7E1207BC">
        <w:rPr>
          <w:rFonts w:asciiTheme="minorHAnsi" w:eastAsiaTheme="minorEastAsia" w:hAnsiTheme="minorHAnsi" w:cstheme="minorBidi"/>
        </w:rPr>
        <w:t xml:space="preserve"> </w:t>
      </w:r>
    </w:p>
    <w:p w14:paraId="2F0E2352" w14:textId="77777777" w:rsidR="00DD2C8B" w:rsidRPr="00DE719C" w:rsidRDefault="00DD2C8B" w:rsidP="7E1207BC">
      <w:pPr>
        <w:spacing w:line="360" w:lineRule="auto"/>
        <w:rPr>
          <w:rFonts w:asciiTheme="minorHAnsi" w:eastAsiaTheme="minorEastAsia" w:hAnsiTheme="minorHAnsi" w:cstheme="minorBidi"/>
          <w:sz w:val="16"/>
          <w:szCs w:val="16"/>
        </w:rPr>
      </w:pPr>
    </w:p>
    <w:p w14:paraId="28C8D972" w14:textId="4ECDDB15" w:rsidR="00DD2C8B" w:rsidRPr="00DE719C" w:rsidRDefault="00DD2C8B"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Interactive workshops</w:t>
      </w:r>
      <w:r w:rsidR="009D4A2F" w:rsidRPr="7E1207BC">
        <w:rPr>
          <w:rFonts w:asciiTheme="minorHAnsi" w:eastAsiaTheme="minorEastAsia" w:hAnsiTheme="minorHAnsi" w:cstheme="minorBidi"/>
        </w:rPr>
        <w:t xml:space="preserve"> on</w:t>
      </w:r>
      <w:r w:rsidRPr="7E1207BC">
        <w:rPr>
          <w:rFonts w:asciiTheme="minorHAnsi" w:eastAsiaTheme="minorEastAsia" w:hAnsiTheme="minorHAnsi" w:cstheme="minorBidi"/>
        </w:rPr>
        <w:t xml:space="preserve"> CV w</w:t>
      </w:r>
      <w:r w:rsidR="00720B3C" w:rsidRPr="7E1207BC">
        <w:rPr>
          <w:rFonts w:asciiTheme="minorHAnsi" w:eastAsiaTheme="minorEastAsia" w:hAnsiTheme="minorHAnsi" w:cstheme="minorBidi"/>
        </w:rPr>
        <w:t>rit</w:t>
      </w:r>
      <w:r w:rsidRPr="7E1207BC">
        <w:rPr>
          <w:rFonts w:asciiTheme="minorHAnsi" w:eastAsiaTheme="minorEastAsia" w:hAnsiTheme="minorHAnsi" w:cstheme="minorBidi"/>
        </w:rPr>
        <w:t xml:space="preserve">ing, cover letters, interview practice, </w:t>
      </w:r>
      <w:r w:rsidR="009A7210" w:rsidRPr="7E1207BC">
        <w:rPr>
          <w:rFonts w:asciiTheme="minorHAnsi" w:eastAsiaTheme="minorEastAsia" w:hAnsiTheme="minorHAnsi" w:cstheme="minorBidi"/>
        </w:rPr>
        <w:t xml:space="preserve">workplace expectations, </w:t>
      </w:r>
      <w:r w:rsidRPr="7E1207BC">
        <w:rPr>
          <w:rFonts w:asciiTheme="minorHAnsi" w:eastAsiaTheme="minorEastAsia" w:hAnsiTheme="minorHAnsi" w:cstheme="minorBidi"/>
        </w:rPr>
        <w:t>workplace rights</w:t>
      </w:r>
    </w:p>
    <w:p w14:paraId="133ECCE7" w14:textId="0145782A" w:rsidR="00DD2C8B" w:rsidRPr="00DE719C" w:rsidRDefault="00DD2C8B"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Guided research</w:t>
      </w:r>
      <w:r w:rsidR="009D4A2F" w:rsidRPr="7E1207BC">
        <w:rPr>
          <w:rFonts w:asciiTheme="minorHAnsi" w:eastAsiaTheme="minorEastAsia" w:hAnsiTheme="minorHAnsi" w:cstheme="minorBidi"/>
        </w:rPr>
        <w:t xml:space="preserve"> into </w:t>
      </w:r>
      <w:r w:rsidR="005226CE" w:rsidRPr="7E1207BC">
        <w:rPr>
          <w:rFonts w:asciiTheme="minorHAnsi" w:eastAsiaTheme="minorEastAsia" w:hAnsiTheme="minorHAnsi" w:cstheme="minorBidi"/>
        </w:rPr>
        <w:t>research placements</w:t>
      </w:r>
      <w:r w:rsidR="007F5359" w:rsidRPr="7E1207BC">
        <w:rPr>
          <w:rFonts w:asciiTheme="minorHAnsi" w:eastAsiaTheme="minorEastAsia" w:hAnsiTheme="minorHAnsi" w:cstheme="minorBidi"/>
        </w:rPr>
        <w:t xml:space="preserve">, </w:t>
      </w:r>
      <w:r w:rsidR="005226CE" w:rsidRPr="7E1207BC">
        <w:rPr>
          <w:rFonts w:asciiTheme="minorHAnsi" w:eastAsiaTheme="minorEastAsia" w:hAnsiTheme="minorHAnsi" w:cstheme="minorBidi"/>
        </w:rPr>
        <w:t xml:space="preserve">sector </w:t>
      </w:r>
      <w:r w:rsidR="007F5359" w:rsidRPr="7E1207BC">
        <w:rPr>
          <w:rFonts w:asciiTheme="minorHAnsi" w:eastAsiaTheme="minorEastAsia" w:hAnsiTheme="minorHAnsi" w:cstheme="minorBidi"/>
        </w:rPr>
        <w:t xml:space="preserve">and career </w:t>
      </w:r>
      <w:r w:rsidR="005226CE" w:rsidRPr="7E1207BC">
        <w:rPr>
          <w:rFonts w:asciiTheme="minorHAnsi" w:eastAsiaTheme="minorEastAsia" w:hAnsiTheme="minorHAnsi" w:cstheme="minorBidi"/>
        </w:rPr>
        <w:t>opportunities</w:t>
      </w:r>
    </w:p>
    <w:p w14:paraId="253E4277" w14:textId="165EDF85" w:rsidR="005226CE" w:rsidRPr="00DE719C" w:rsidRDefault="005226CE"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Guest speakers/panels</w:t>
      </w:r>
      <w:r w:rsidR="009D4A2F" w:rsidRPr="7E1207BC">
        <w:rPr>
          <w:rFonts w:asciiTheme="minorHAnsi" w:eastAsiaTheme="minorEastAsia" w:hAnsiTheme="minorHAnsi" w:cstheme="minorBidi"/>
        </w:rPr>
        <w:t xml:space="preserve"> sharing</w:t>
      </w:r>
      <w:r w:rsidRPr="7E1207BC">
        <w:rPr>
          <w:rFonts w:asciiTheme="minorHAnsi" w:eastAsiaTheme="minorEastAsia" w:hAnsiTheme="minorHAnsi" w:cstheme="minorBidi"/>
        </w:rPr>
        <w:t xml:space="preserve"> industry insights</w:t>
      </w:r>
      <w:r w:rsidR="009D4A2F" w:rsidRPr="7E1207BC">
        <w:rPr>
          <w:rFonts w:asciiTheme="minorHAnsi" w:eastAsiaTheme="minorEastAsia" w:hAnsiTheme="minorHAnsi" w:cstheme="minorBidi"/>
        </w:rPr>
        <w:t xml:space="preserve"> and </w:t>
      </w:r>
      <w:r w:rsidRPr="7E1207BC">
        <w:rPr>
          <w:rFonts w:asciiTheme="minorHAnsi" w:eastAsiaTheme="minorEastAsia" w:hAnsiTheme="minorHAnsi" w:cstheme="minorBidi"/>
        </w:rPr>
        <w:t>career advice</w:t>
      </w:r>
    </w:p>
    <w:p w14:paraId="32138366" w14:textId="39FFFCEE" w:rsidR="005226CE" w:rsidRPr="00DE719C" w:rsidRDefault="6E976E6B"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Role-play</w:t>
      </w:r>
      <w:r w:rsidR="1CC1E02E" w:rsidRPr="7E1207BC">
        <w:rPr>
          <w:rFonts w:asciiTheme="minorHAnsi" w:eastAsiaTheme="minorEastAsia" w:hAnsiTheme="minorHAnsi" w:cstheme="minorBidi"/>
        </w:rPr>
        <w:t>/simulations</w:t>
      </w:r>
      <w:r w:rsidR="3BE452D8" w:rsidRPr="7E1207BC">
        <w:rPr>
          <w:rFonts w:asciiTheme="minorHAnsi" w:eastAsiaTheme="minorEastAsia" w:hAnsiTheme="minorHAnsi" w:cstheme="minorBidi"/>
        </w:rPr>
        <w:t xml:space="preserve"> for</w:t>
      </w:r>
      <w:r w:rsidR="1CC1E02E" w:rsidRPr="7E1207BC">
        <w:rPr>
          <w:rFonts w:asciiTheme="minorHAnsi" w:eastAsiaTheme="minorEastAsia" w:hAnsiTheme="minorHAnsi" w:cstheme="minorBidi"/>
        </w:rPr>
        <w:t xml:space="preserve"> mock interviews</w:t>
      </w:r>
      <w:r w:rsidR="767DBAF3" w:rsidRPr="7E1207BC">
        <w:rPr>
          <w:rFonts w:asciiTheme="minorHAnsi" w:eastAsiaTheme="minorEastAsia" w:hAnsiTheme="minorHAnsi" w:cstheme="minorBidi"/>
        </w:rPr>
        <w:t xml:space="preserve">, </w:t>
      </w:r>
      <w:r w:rsidR="2AECBD2B" w:rsidRPr="7E1207BC">
        <w:rPr>
          <w:rFonts w:asciiTheme="minorHAnsi" w:eastAsiaTheme="minorEastAsia" w:hAnsiTheme="minorHAnsi" w:cstheme="minorBidi"/>
        </w:rPr>
        <w:t>phone calls,</w:t>
      </w:r>
      <w:r w:rsidR="3BE452D8" w:rsidRPr="7E1207BC">
        <w:rPr>
          <w:rFonts w:asciiTheme="minorHAnsi" w:eastAsiaTheme="minorEastAsia" w:hAnsiTheme="minorHAnsi" w:cstheme="minorBidi"/>
        </w:rPr>
        <w:t xml:space="preserve"> and</w:t>
      </w:r>
      <w:r w:rsidR="1CC1E02E" w:rsidRPr="7E1207BC">
        <w:rPr>
          <w:rFonts w:asciiTheme="minorHAnsi" w:eastAsiaTheme="minorEastAsia" w:hAnsiTheme="minorHAnsi" w:cstheme="minorBidi"/>
        </w:rPr>
        <w:t xml:space="preserve"> workplace scenarios</w:t>
      </w:r>
    </w:p>
    <w:p w14:paraId="4D6F6812" w14:textId="5A91FF7E" w:rsidR="00464672" w:rsidRPr="00DE719C" w:rsidRDefault="00464672"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Peer-to-peer learning</w:t>
      </w:r>
      <w:r w:rsidR="00FA675D" w:rsidRPr="7E1207BC">
        <w:rPr>
          <w:rFonts w:asciiTheme="minorHAnsi" w:eastAsiaTheme="minorEastAsia" w:hAnsiTheme="minorHAnsi" w:cstheme="minorBidi"/>
        </w:rPr>
        <w:t xml:space="preserve"> through</w:t>
      </w:r>
      <w:r w:rsidRPr="7E1207BC">
        <w:rPr>
          <w:rFonts w:asciiTheme="minorHAnsi" w:eastAsiaTheme="minorEastAsia" w:hAnsiTheme="minorHAnsi" w:cstheme="minorBidi"/>
        </w:rPr>
        <w:t xml:space="preserve"> CV/cover letter feedback, group problem-solving</w:t>
      </w:r>
    </w:p>
    <w:p w14:paraId="7E237E0C" w14:textId="65FBB009" w:rsidR="00530082" w:rsidRPr="00DE719C" w:rsidRDefault="00530082"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Online platforms</w:t>
      </w:r>
      <w:r w:rsidR="00FA675D" w:rsidRPr="7E1207BC">
        <w:rPr>
          <w:rFonts w:asciiTheme="minorHAnsi" w:eastAsiaTheme="minorEastAsia" w:hAnsiTheme="minorHAnsi" w:cstheme="minorBidi"/>
        </w:rPr>
        <w:t xml:space="preserve"> for</w:t>
      </w:r>
      <w:r w:rsidRPr="7E1207BC">
        <w:rPr>
          <w:rFonts w:asciiTheme="minorHAnsi" w:eastAsiaTheme="minorEastAsia" w:hAnsiTheme="minorHAnsi" w:cstheme="minorBidi"/>
        </w:rPr>
        <w:t xml:space="preserve"> resource sharing, quizzes, e</w:t>
      </w:r>
      <w:r w:rsidR="64163249" w:rsidRPr="7E1207BC">
        <w:rPr>
          <w:rFonts w:asciiTheme="minorHAnsi" w:eastAsiaTheme="minorEastAsia" w:hAnsiTheme="minorHAnsi" w:cstheme="minorBidi"/>
        </w:rPr>
        <w:t>-</w:t>
      </w:r>
      <w:r w:rsidRPr="7E1207BC">
        <w:rPr>
          <w:rFonts w:asciiTheme="minorHAnsi" w:eastAsiaTheme="minorEastAsia" w:hAnsiTheme="minorHAnsi" w:cstheme="minorBidi"/>
        </w:rPr>
        <w:t>Portfolio development</w:t>
      </w:r>
    </w:p>
    <w:p w14:paraId="7288F9EA" w14:textId="6C60A04C" w:rsidR="00694144" w:rsidRPr="00DE719C" w:rsidRDefault="00694144"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Problem-based learning</w:t>
      </w:r>
      <w:r w:rsidR="000744BF" w:rsidRPr="7E1207BC">
        <w:rPr>
          <w:rFonts w:asciiTheme="minorHAnsi" w:eastAsiaTheme="minorEastAsia" w:hAnsiTheme="minorHAnsi" w:cstheme="minorBidi"/>
        </w:rPr>
        <w:t xml:space="preserve"> to </w:t>
      </w:r>
      <w:r w:rsidRPr="7E1207BC">
        <w:rPr>
          <w:rFonts w:asciiTheme="minorHAnsi" w:eastAsiaTheme="minorEastAsia" w:hAnsiTheme="minorHAnsi" w:cstheme="minorBidi"/>
        </w:rPr>
        <w:t>identify and solve workplace challenges</w:t>
      </w:r>
    </w:p>
    <w:p w14:paraId="08A7A059" w14:textId="5B4DE735" w:rsidR="00694144" w:rsidRPr="00DE719C" w:rsidRDefault="00694144"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Reflective </w:t>
      </w:r>
      <w:r w:rsidR="004E6689" w:rsidRPr="7E1207BC">
        <w:rPr>
          <w:rFonts w:asciiTheme="minorHAnsi" w:eastAsiaTheme="minorEastAsia" w:hAnsiTheme="minorHAnsi" w:cstheme="minorBidi"/>
        </w:rPr>
        <w:t>journaling</w:t>
      </w:r>
      <w:r w:rsidR="000744BF" w:rsidRPr="7E1207BC">
        <w:rPr>
          <w:rFonts w:asciiTheme="minorHAnsi" w:eastAsiaTheme="minorEastAsia" w:hAnsiTheme="minorHAnsi" w:cstheme="minorBidi"/>
        </w:rPr>
        <w:t xml:space="preserve"> to</w:t>
      </w:r>
      <w:r w:rsidR="004E6689" w:rsidRPr="7E1207BC">
        <w:rPr>
          <w:rFonts w:asciiTheme="minorHAnsi" w:eastAsiaTheme="minorEastAsia" w:hAnsiTheme="minorHAnsi" w:cstheme="minorBidi"/>
        </w:rPr>
        <w:t xml:space="preserve"> document experience and learning</w:t>
      </w:r>
    </w:p>
    <w:p w14:paraId="737A5395" w14:textId="17BA02C2" w:rsidR="005D134C" w:rsidRPr="00DE719C" w:rsidRDefault="00E41EC7"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N</w:t>
      </w:r>
      <w:r w:rsidR="004E6689" w:rsidRPr="7E1207BC">
        <w:rPr>
          <w:rFonts w:asciiTheme="minorHAnsi" w:eastAsiaTheme="minorEastAsia" w:hAnsiTheme="minorHAnsi" w:cstheme="minorBidi"/>
        </w:rPr>
        <w:t>etworking events to build professional connections</w:t>
      </w:r>
    </w:p>
    <w:p w14:paraId="3540B85E" w14:textId="2351B513" w:rsidR="00FA675D" w:rsidRPr="00DE719C" w:rsidRDefault="00FA675D"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Workplace supervisor engagement for real-time feedback and progress tracking</w:t>
      </w:r>
    </w:p>
    <w:p w14:paraId="42A605AD" w14:textId="5C9B36FF" w:rsidR="002138A1" w:rsidRPr="00DE719C" w:rsidRDefault="002138A1"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Regular mentorship and support through check-ins and tutorials</w:t>
      </w:r>
    </w:p>
    <w:p w14:paraId="05F96235" w14:textId="32FD10BD" w:rsidR="00131B12" w:rsidRPr="00DE719C" w:rsidRDefault="002138A1" w:rsidP="7E1207BC">
      <w:pPr>
        <w:pStyle w:val="ListParagraph"/>
        <w:numPr>
          <w:ilvl w:val="0"/>
          <w:numId w:val="16"/>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Collaborative group activities that foster teamwork and communication skills</w:t>
      </w:r>
    </w:p>
    <w:p w14:paraId="65BF7CD2" w14:textId="04ABF345" w:rsidR="008B6605" w:rsidRPr="00DE719C" w:rsidRDefault="0078699C" w:rsidP="00B87BA2">
      <w:pPr>
        <w:pStyle w:val="Heading1"/>
        <w:rPr>
          <w:rFonts w:ascii="Calibri" w:hAnsi="Calibri" w:cs="Calibri"/>
        </w:rPr>
      </w:pPr>
      <w:r w:rsidRPr="00DE719C">
        <w:rPr>
          <w:rFonts w:ascii="Calibri" w:hAnsi="Calibri" w:cs="Calibri"/>
        </w:rPr>
        <w:t>1</w:t>
      </w:r>
      <w:r w:rsidR="00E77A58" w:rsidRPr="00DE719C">
        <w:rPr>
          <w:rFonts w:ascii="Calibri" w:hAnsi="Calibri" w:cs="Calibri"/>
        </w:rPr>
        <w:t>0</w:t>
      </w:r>
      <w:r w:rsidR="00131B12" w:rsidRPr="00DE719C">
        <w:rPr>
          <w:rFonts w:ascii="Calibri" w:hAnsi="Calibri" w:cs="Calibri"/>
        </w:rPr>
        <w:t>c</w:t>
      </w:r>
      <w:r w:rsidR="00E77A58" w:rsidRPr="00DE719C">
        <w:rPr>
          <w:rFonts w:ascii="Calibri" w:hAnsi="Calibri" w:cs="Calibri"/>
        </w:rPr>
        <w:t>.</w:t>
      </w:r>
      <w:r w:rsidRPr="00DE719C">
        <w:rPr>
          <w:rFonts w:ascii="Calibri" w:hAnsi="Calibri" w:cs="Calibri"/>
        </w:rPr>
        <w:t xml:space="preserve"> </w:t>
      </w:r>
      <w:r w:rsidR="008B6605" w:rsidRPr="00DE719C">
        <w:rPr>
          <w:rFonts w:ascii="Calibri" w:hAnsi="Calibri" w:cs="Calibri"/>
        </w:rPr>
        <w:t xml:space="preserve">Suggested </w:t>
      </w:r>
      <w:r w:rsidRPr="00DE719C">
        <w:rPr>
          <w:rFonts w:ascii="Calibri" w:hAnsi="Calibri" w:cs="Calibri"/>
        </w:rPr>
        <w:t>R</w:t>
      </w:r>
      <w:r w:rsidR="008B6605" w:rsidRPr="00DE719C">
        <w:rPr>
          <w:rFonts w:ascii="Calibri" w:hAnsi="Calibri" w:cs="Calibri"/>
        </w:rPr>
        <w:t xml:space="preserve">esources </w:t>
      </w:r>
    </w:p>
    <w:p w14:paraId="3EDF84B4" w14:textId="2563D44D" w:rsidR="00B87BA2" w:rsidRPr="00DE719C" w:rsidRDefault="00B87BA2"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 xml:space="preserve">Suggested books </w:t>
      </w:r>
    </w:p>
    <w:p w14:paraId="23D76210" w14:textId="4CA64149" w:rsidR="00B87BA2" w:rsidRPr="00DE719C" w:rsidRDefault="00B87BA2" w:rsidP="7E1207BC">
      <w:pPr>
        <w:pStyle w:val="paragraph"/>
        <w:numPr>
          <w:ilvl w:val="0"/>
          <w:numId w:val="36"/>
        </w:numPr>
        <w:spacing w:before="0" w:beforeAutospacing="0" w:after="0" w:afterAutospacing="0" w:line="360" w:lineRule="auto"/>
        <w:ind w:right="132"/>
        <w:textAlignment w:val="baseline"/>
        <w:rPr>
          <w:rFonts w:asciiTheme="minorHAnsi" w:eastAsiaTheme="minorEastAsia" w:hAnsiTheme="minorHAnsi" w:cstheme="minorBidi"/>
          <w:sz w:val="22"/>
          <w:szCs w:val="22"/>
        </w:rPr>
      </w:pPr>
      <w:r w:rsidRPr="7E1207BC">
        <w:rPr>
          <w:rFonts w:asciiTheme="minorHAnsi" w:eastAsiaTheme="minorEastAsia" w:hAnsiTheme="minorHAnsi" w:cstheme="minorBidi"/>
          <w:sz w:val="22"/>
          <w:szCs w:val="22"/>
        </w:rPr>
        <w:t xml:space="preserve">Further Education Support Service and Education and Training Boards </w:t>
      </w:r>
      <w:r w:rsidR="31F6F020" w:rsidRPr="7E1207BC">
        <w:rPr>
          <w:rFonts w:asciiTheme="minorHAnsi" w:eastAsiaTheme="minorEastAsia" w:hAnsiTheme="minorHAnsi" w:cstheme="minorBidi"/>
          <w:sz w:val="22"/>
          <w:szCs w:val="22"/>
        </w:rPr>
        <w:t>Ireland (</w:t>
      </w:r>
      <w:r w:rsidRPr="7E1207BC">
        <w:rPr>
          <w:rFonts w:asciiTheme="minorHAnsi" w:eastAsiaTheme="minorEastAsia" w:hAnsiTheme="minorHAnsi" w:cstheme="minorBidi"/>
          <w:sz w:val="22"/>
          <w:szCs w:val="22"/>
        </w:rPr>
        <w:t xml:space="preserve">2019) </w:t>
      </w:r>
      <w:r w:rsidRPr="7E1207BC">
        <w:rPr>
          <w:rFonts w:asciiTheme="minorHAnsi" w:eastAsiaTheme="minorEastAsia" w:hAnsiTheme="minorHAnsi" w:cstheme="minorBidi"/>
          <w:i/>
          <w:iCs/>
          <w:sz w:val="22"/>
          <w:szCs w:val="22"/>
        </w:rPr>
        <w:t>Referencing handbook for the FET sector</w:t>
      </w:r>
      <w:r w:rsidRPr="7E1207BC">
        <w:rPr>
          <w:rFonts w:asciiTheme="minorHAnsi" w:eastAsiaTheme="minorEastAsia" w:hAnsiTheme="minorHAnsi" w:cstheme="minorBidi"/>
          <w:sz w:val="22"/>
          <w:szCs w:val="22"/>
        </w:rPr>
        <w:t>. Available from</w:t>
      </w:r>
    </w:p>
    <w:p w14:paraId="50AC550D" w14:textId="740C3C15" w:rsidR="00B87BA2" w:rsidRPr="00887229" w:rsidRDefault="000A7607" w:rsidP="7E1207BC">
      <w:pPr>
        <w:pStyle w:val="paragraph"/>
        <w:spacing w:before="0" w:beforeAutospacing="0" w:after="0" w:afterAutospacing="0" w:line="360" w:lineRule="auto"/>
        <w:ind w:left="720" w:right="132"/>
        <w:textAlignment w:val="baseline"/>
        <w:rPr>
          <w:rStyle w:val="Hyperlink"/>
          <w:rFonts w:asciiTheme="minorHAnsi" w:eastAsiaTheme="minorEastAsia" w:hAnsiTheme="minorHAnsi" w:cstheme="minorBidi"/>
          <w:color w:val="auto"/>
          <w:u w:val="none"/>
        </w:rPr>
      </w:pPr>
      <w:hyperlink r:id="rId12">
        <w:r w:rsidR="0078699C" w:rsidRPr="7E1207BC">
          <w:rPr>
            <w:rStyle w:val="Hyperlink"/>
            <w:rFonts w:asciiTheme="minorHAnsi" w:eastAsiaTheme="minorEastAsia" w:hAnsiTheme="minorHAnsi" w:cstheme="minorBidi"/>
          </w:rPr>
          <w:t>https://www.fess.ie/images/stories/ResourcesForTutors/Referencing_Handbook_files/Referencing_Handbook_February_2019.pdf</w:t>
        </w:r>
      </w:hyperlink>
      <w:r w:rsidR="0078699C" w:rsidRPr="7E1207BC">
        <w:rPr>
          <w:rFonts w:asciiTheme="minorHAnsi" w:eastAsiaTheme="minorEastAsia" w:hAnsiTheme="minorHAnsi" w:cstheme="minorBidi"/>
        </w:rPr>
        <w:t xml:space="preserve">  [accessed 10 June 2024]</w:t>
      </w:r>
    </w:p>
    <w:p w14:paraId="207F06FA" w14:textId="77777777" w:rsidR="00B87BA2" w:rsidRPr="00DE719C" w:rsidRDefault="00B87BA2" w:rsidP="7E1207BC">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sz w:val="22"/>
          <w:szCs w:val="22"/>
        </w:rPr>
      </w:pPr>
    </w:p>
    <w:p w14:paraId="746C3C48" w14:textId="77777777" w:rsidR="00B87BA2" w:rsidRPr="00DE719C" w:rsidRDefault="00B87BA2" w:rsidP="7E1207BC">
      <w:pPr>
        <w:pStyle w:val="paragraph"/>
        <w:numPr>
          <w:ilvl w:val="0"/>
          <w:numId w:val="36"/>
        </w:numPr>
        <w:spacing w:before="0" w:beforeAutospacing="0" w:after="0" w:afterAutospacing="0" w:line="360" w:lineRule="auto"/>
        <w:ind w:right="132"/>
        <w:textAlignment w:val="baseline"/>
        <w:rPr>
          <w:rFonts w:asciiTheme="minorHAnsi" w:eastAsiaTheme="minorEastAsia" w:hAnsiTheme="minorHAnsi" w:cstheme="minorBidi"/>
          <w:sz w:val="22"/>
          <w:szCs w:val="22"/>
        </w:rPr>
      </w:pPr>
      <w:r w:rsidRPr="7E1207BC">
        <w:rPr>
          <w:rFonts w:asciiTheme="minorHAnsi" w:eastAsiaTheme="minorEastAsia" w:hAnsiTheme="minorHAnsi" w:cstheme="minorBidi"/>
          <w:sz w:val="22"/>
          <w:szCs w:val="22"/>
        </w:rPr>
        <w:lastRenderedPageBreak/>
        <w:t>Further Education Support Service and Education and Training Boards Ireland (2019) Academic</w:t>
      </w:r>
      <w:r w:rsidRPr="7E1207BC">
        <w:rPr>
          <w:rFonts w:asciiTheme="minorHAnsi" w:eastAsiaTheme="minorEastAsia" w:hAnsiTheme="minorHAnsi" w:cstheme="minorBidi"/>
          <w:i/>
          <w:iCs/>
          <w:sz w:val="22"/>
          <w:szCs w:val="22"/>
        </w:rPr>
        <w:t xml:space="preserve"> writing handbook for learners in the FET sector.</w:t>
      </w:r>
      <w:r w:rsidRPr="7E1207BC">
        <w:rPr>
          <w:rFonts w:asciiTheme="minorHAnsi" w:eastAsiaTheme="minorEastAsia" w:hAnsiTheme="minorHAnsi" w:cstheme="minorBidi"/>
          <w:sz w:val="22"/>
          <w:szCs w:val="22"/>
        </w:rPr>
        <w:t xml:space="preserve"> Available from</w:t>
      </w:r>
    </w:p>
    <w:p w14:paraId="71849B03" w14:textId="07B0096F" w:rsidR="00887229" w:rsidRDefault="000A7607" w:rsidP="7E1207BC">
      <w:pPr>
        <w:pStyle w:val="paragraph"/>
        <w:spacing w:before="0" w:beforeAutospacing="0" w:after="0" w:afterAutospacing="0" w:line="360" w:lineRule="auto"/>
        <w:ind w:left="720" w:right="132"/>
        <w:textAlignment w:val="baseline"/>
        <w:rPr>
          <w:rStyle w:val="Hyperlink"/>
          <w:rFonts w:asciiTheme="minorHAnsi" w:eastAsiaTheme="minorEastAsia" w:hAnsiTheme="minorHAnsi" w:cstheme="minorBidi"/>
          <w:color w:val="auto"/>
          <w:sz w:val="22"/>
          <w:szCs w:val="22"/>
        </w:rPr>
      </w:pPr>
      <w:hyperlink r:id="rId13">
        <w:r w:rsidR="00A07187" w:rsidRPr="7E1207BC">
          <w:rPr>
            <w:rStyle w:val="Hyperlink"/>
            <w:rFonts w:asciiTheme="minorHAnsi" w:eastAsiaTheme="minorEastAsia" w:hAnsiTheme="minorHAnsi" w:cstheme="minorBidi"/>
            <w:sz w:val="22"/>
            <w:szCs w:val="22"/>
          </w:rPr>
          <w:t>https://fess.ie/images/stories/ResourcesForTutors/AcademicWritingHandbookForLearnersInTheFETSector.pdf</w:t>
        </w:r>
      </w:hyperlink>
      <w:r w:rsidR="00B87BA2" w:rsidRPr="7E1207BC">
        <w:rPr>
          <w:rStyle w:val="Hyperlink"/>
          <w:rFonts w:asciiTheme="minorHAnsi" w:eastAsiaTheme="minorEastAsia" w:hAnsiTheme="minorHAnsi" w:cstheme="minorBidi"/>
          <w:sz w:val="22"/>
          <w:szCs w:val="22"/>
        </w:rPr>
        <w:t xml:space="preserve"> [</w:t>
      </w:r>
      <w:r w:rsidR="00B87BA2" w:rsidRPr="7E1207BC">
        <w:rPr>
          <w:rStyle w:val="Hyperlink"/>
          <w:rFonts w:asciiTheme="minorHAnsi" w:eastAsiaTheme="minorEastAsia" w:hAnsiTheme="minorHAnsi" w:cstheme="minorBidi"/>
          <w:color w:val="auto"/>
          <w:sz w:val="22"/>
          <w:szCs w:val="22"/>
        </w:rPr>
        <w:t xml:space="preserve">accessed </w:t>
      </w:r>
      <w:r w:rsidR="0078699C" w:rsidRPr="7E1207BC">
        <w:rPr>
          <w:rStyle w:val="Hyperlink"/>
          <w:rFonts w:asciiTheme="minorHAnsi" w:eastAsiaTheme="minorEastAsia" w:hAnsiTheme="minorHAnsi" w:cstheme="minorBidi"/>
          <w:color w:val="auto"/>
          <w:sz w:val="22"/>
          <w:szCs w:val="22"/>
        </w:rPr>
        <w:t>10 June 2024</w:t>
      </w:r>
      <w:r w:rsidR="00B87BA2" w:rsidRPr="7E1207BC">
        <w:rPr>
          <w:rStyle w:val="Hyperlink"/>
          <w:rFonts w:asciiTheme="minorHAnsi" w:eastAsiaTheme="minorEastAsia" w:hAnsiTheme="minorHAnsi" w:cstheme="minorBidi"/>
          <w:color w:val="auto"/>
          <w:sz w:val="22"/>
          <w:szCs w:val="22"/>
        </w:rPr>
        <w:t>]. </w:t>
      </w:r>
    </w:p>
    <w:p w14:paraId="0B6615DC" w14:textId="77777777" w:rsidR="00887229" w:rsidRDefault="00887229" w:rsidP="7E1207BC">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color w:val="auto"/>
          <w:sz w:val="22"/>
          <w:szCs w:val="22"/>
        </w:rPr>
      </w:pPr>
    </w:p>
    <w:p w14:paraId="3ED38A2F" w14:textId="10CBCE97" w:rsidR="00887229" w:rsidRPr="00887229" w:rsidRDefault="00887229" w:rsidP="7E1207BC">
      <w:pPr>
        <w:pStyle w:val="paragraph"/>
        <w:numPr>
          <w:ilvl w:val="0"/>
          <w:numId w:val="36"/>
        </w:numPr>
        <w:spacing w:before="0" w:beforeAutospacing="0" w:after="0" w:afterAutospacing="0" w:line="360" w:lineRule="auto"/>
        <w:ind w:right="132"/>
        <w:textAlignment w:val="baseline"/>
        <w:rPr>
          <w:rStyle w:val="Hyperlink"/>
          <w:rFonts w:asciiTheme="minorHAnsi" w:eastAsiaTheme="minorEastAsia" w:hAnsiTheme="minorHAnsi" w:cstheme="minorBidi"/>
          <w:color w:val="auto"/>
          <w:sz w:val="22"/>
          <w:szCs w:val="22"/>
          <w:u w:val="none"/>
        </w:rPr>
      </w:pPr>
      <w:r w:rsidRPr="7E1207BC">
        <w:rPr>
          <w:rStyle w:val="Hyperlink"/>
          <w:rFonts w:asciiTheme="minorHAnsi" w:eastAsiaTheme="minorEastAsia" w:hAnsiTheme="minorHAnsi" w:cstheme="minorBidi"/>
          <w:color w:val="auto"/>
          <w:sz w:val="22"/>
          <w:szCs w:val="22"/>
          <w:u w:val="none"/>
        </w:rPr>
        <w:t>Douglas, A.</w:t>
      </w:r>
      <w:r w:rsidR="004418A7" w:rsidRPr="7E1207BC">
        <w:rPr>
          <w:rStyle w:val="Hyperlink"/>
          <w:rFonts w:asciiTheme="minorHAnsi" w:eastAsiaTheme="minorEastAsia" w:hAnsiTheme="minorHAnsi" w:cstheme="minorBidi"/>
          <w:color w:val="auto"/>
          <w:sz w:val="22"/>
          <w:szCs w:val="22"/>
          <w:u w:val="none"/>
        </w:rPr>
        <w:t xml:space="preserve"> &amp; O’Neill, S. (2014) </w:t>
      </w:r>
      <w:r w:rsidR="004418A7" w:rsidRPr="7E1207BC">
        <w:rPr>
          <w:rStyle w:val="Hyperlink"/>
          <w:rFonts w:asciiTheme="minorHAnsi" w:eastAsiaTheme="minorEastAsia" w:hAnsiTheme="minorHAnsi" w:cstheme="minorBidi"/>
          <w:i/>
          <w:iCs/>
          <w:color w:val="auto"/>
          <w:sz w:val="22"/>
          <w:szCs w:val="22"/>
          <w:u w:val="none"/>
        </w:rPr>
        <w:t>Work Experience Level 5</w:t>
      </w:r>
      <w:r w:rsidR="004418A7" w:rsidRPr="7E1207BC">
        <w:rPr>
          <w:rStyle w:val="Hyperlink"/>
          <w:rFonts w:asciiTheme="minorHAnsi" w:eastAsiaTheme="minorEastAsia" w:hAnsiTheme="minorHAnsi" w:cstheme="minorBidi"/>
          <w:color w:val="auto"/>
          <w:sz w:val="22"/>
          <w:szCs w:val="22"/>
          <w:u w:val="none"/>
        </w:rPr>
        <w:t xml:space="preserve">. </w:t>
      </w:r>
      <w:r w:rsidR="00D41B32" w:rsidRPr="7E1207BC">
        <w:rPr>
          <w:rStyle w:val="Hyperlink"/>
          <w:rFonts w:asciiTheme="minorHAnsi" w:eastAsiaTheme="minorEastAsia" w:hAnsiTheme="minorHAnsi" w:cstheme="minorBidi"/>
          <w:color w:val="auto"/>
          <w:sz w:val="22"/>
          <w:szCs w:val="22"/>
          <w:u w:val="none"/>
        </w:rPr>
        <w:t xml:space="preserve">Dublin: Gill Books. </w:t>
      </w:r>
    </w:p>
    <w:p w14:paraId="4D8C9431" w14:textId="77777777" w:rsidR="00B87BA2" w:rsidRPr="00DE719C" w:rsidRDefault="00B87BA2" w:rsidP="008B6605">
      <w:pPr>
        <w:spacing w:line="360" w:lineRule="auto"/>
      </w:pPr>
    </w:p>
    <w:p w14:paraId="2DC175D9" w14:textId="7880969C" w:rsidR="008B6605" w:rsidRPr="00DE719C" w:rsidRDefault="00B87BA2" w:rsidP="7E1207BC">
      <w:p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 xml:space="preserve">Suggested web resources </w:t>
      </w:r>
    </w:p>
    <w:tbl>
      <w:tblPr>
        <w:tblStyle w:val="TableGrid"/>
        <w:tblW w:w="9766" w:type="dxa"/>
        <w:tblInd w:w="10" w:type="dxa"/>
        <w:tblLook w:val="04A0" w:firstRow="1" w:lastRow="0" w:firstColumn="1" w:lastColumn="0" w:noHBand="0" w:noVBand="1"/>
      </w:tblPr>
      <w:tblGrid>
        <w:gridCol w:w="1828"/>
        <w:gridCol w:w="2325"/>
        <w:gridCol w:w="5613"/>
      </w:tblGrid>
      <w:tr w:rsidR="0078699C" w:rsidRPr="00DE719C" w14:paraId="628E7056" w14:textId="77777777" w:rsidTr="7E1207BC">
        <w:tc>
          <w:tcPr>
            <w:tcW w:w="1828" w:type="dxa"/>
            <w:shd w:val="clear" w:color="auto" w:fill="002060"/>
          </w:tcPr>
          <w:p w14:paraId="536A12B9" w14:textId="43CB8521" w:rsidR="0078699C" w:rsidRPr="00DE719C" w:rsidRDefault="0078699C" w:rsidP="7E1207BC">
            <w:pPr>
              <w:spacing w:line="360" w:lineRule="auto"/>
              <w:ind w:left="0" w:firstLine="0"/>
              <w:rPr>
                <w:rFonts w:asciiTheme="minorHAnsi" w:eastAsiaTheme="minorEastAsia" w:hAnsiTheme="minorHAnsi" w:cstheme="minorBidi"/>
                <w:b/>
                <w:bCs/>
                <w:color w:val="FFFFFF" w:themeColor="background1"/>
              </w:rPr>
            </w:pPr>
            <w:r w:rsidRPr="7E1207BC">
              <w:rPr>
                <w:rFonts w:asciiTheme="minorHAnsi" w:eastAsiaTheme="minorEastAsia" w:hAnsiTheme="minorHAnsi" w:cstheme="minorBidi"/>
                <w:b/>
                <w:bCs/>
                <w:color w:val="FFFFFF" w:themeColor="background1"/>
              </w:rPr>
              <w:t xml:space="preserve">Organisation / Author </w:t>
            </w:r>
          </w:p>
        </w:tc>
        <w:tc>
          <w:tcPr>
            <w:tcW w:w="2325" w:type="dxa"/>
            <w:shd w:val="clear" w:color="auto" w:fill="002060"/>
          </w:tcPr>
          <w:p w14:paraId="275D157B" w14:textId="5AD506BA" w:rsidR="0078699C" w:rsidRPr="00DE719C" w:rsidRDefault="0078699C" w:rsidP="7E1207BC">
            <w:pPr>
              <w:spacing w:line="360" w:lineRule="auto"/>
              <w:ind w:left="0" w:firstLine="0"/>
              <w:rPr>
                <w:rFonts w:asciiTheme="minorHAnsi" w:eastAsiaTheme="minorEastAsia" w:hAnsiTheme="minorHAnsi" w:cstheme="minorBidi"/>
                <w:b/>
                <w:bCs/>
                <w:color w:val="FFFFFF" w:themeColor="background1"/>
              </w:rPr>
            </w:pPr>
            <w:r w:rsidRPr="7E1207BC">
              <w:rPr>
                <w:rFonts w:asciiTheme="minorHAnsi" w:eastAsiaTheme="minorEastAsia" w:hAnsiTheme="minorHAnsi" w:cstheme="minorBidi"/>
                <w:b/>
                <w:bCs/>
                <w:color w:val="FFFFFF" w:themeColor="background1"/>
              </w:rPr>
              <w:t>Resource</w:t>
            </w:r>
          </w:p>
        </w:tc>
        <w:tc>
          <w:tcPr>
            <w:tcW w:w="5613" w:type="dxa"/>
            <w:shd w:val="clear" w:color="auto" w:fill="002060"/>
          </w:tcPr>
          <w:p w14:paraId="390DD418" w14:textId="34391206" w:rsidR="0078699C" w:rsidRPr="00DE719C" w:rsidRDefault="0078699C" w:rsidP="7E1207BC">
            <w:pPr>
              <w:spacing w:line="360" w:lineRule="auto"/>
              <w:ind w:left="0" w:firstLine="0"/>
              <w:rPr>
                <w:rFonts w:asciiTheme="minorHAnsi" w:eastAsiaTheme="minorEastAsia" w:hAnsiTheme="minorHAnsi" w:cstheme="minorBidi"/>
                <w:b/>
                <w:bCs/>
                <w:color w:val="FFFFFF" w:themeColor="background1"/>
              </w:rPr>
            </w:pPr>
            <w:r w:rsidRPr="7E1207BC">
              <w:rPr>
                <w:rFonts w:asciiTheme="minorHAnsi" w:eastAsiaTheme="minorEastAsia" w:hAnsiTheme="minorHAnsi" w:cstheme="minorBidi"/>
                <w:b/>
                <w:bCs/>
                <w:color w:val="FFFFFF" w:themeColor="background1"/>
              </w:rPr>
              <w:t>Web</w:t>
            </w:r>
            <w:r w:rsidR="005149EE" w:rsidRPr="7E1207BC">
              <w:rPr>
                <w:rFonts w:asciiTheme="minorHAnsi" w:eastAsiaTheme="minorEastAsia" w:hAnsiTheme="minorHAnsi" w:cstheme="minorBidi"/>
                <w:b/>
                <w:bCs/>
                <w:color w:val="FFFFFF" w:themeColor="background1"/>
              </w:rPr>
              <w:t xml:space="preserve"> location </w:t>
            </w:r>
            <w:r w:rsidRPr="7E1207BC">
              <w:rPr>
                <w:rFonts w:asciiTheme="minorHAnsi" w:eastAsiaTheme="minorEastAsia" w:hAnsiTheme="minorHAnsi" w:cstheme="minorBidi"/>
                <w:b/>
                <w:bCs/>
                <w:color w:val="FFFFFF" w:themeColor="background1"/>
              </w:rPr>
              <w:t xml:space="preserve"> </w:t>
            </w:r>
          </w:p>
        </w:tc>
      </w:tr>
      <w:tr w:rsidR="0078699C" w:rsidRPr="00DE719C" w14:paraId="4390CED1" w14:textId="77777777" w:rsidTr="7E1207BC">
        <w:tc>
          <w:tcPr>
            <w:tcW w:w="1828" w:type="dxa"/>
          </w:tcPr>
          <w:p w14:paraId="0D78885C" w14:textId="327F86AB" w:rsidR="0078699C" w:rsidRPr="00DE719C" w:rsidRDefault="005149EE"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ETBI Library </w:t>
            </w:r>
          </w:p>
        </w:tc>
        <w:tc>
          <w:tcPr>
            <w:tcW w:w="2325" w:type="dxa"/>
          </w:tcPr>
          <w:p w14:paraId="6413E139" w14:textId="3D9A67DE" w:rsidR="0078699C" w:rsidRPr="00DE719C" w:rsidRDefault="005149EE"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Referencing guide</w:t>
            </w:r>
          </w:p>
        </w:tc>
        <w:tc>
          <w:tcPr>
            <w:tcW w:w="5613" w:type="dxa"/>
          </w:tcPr>
          <w:p w14:paraId="69B44390" w14:textId="5D31EBB8" w:rsidR="0078699C" w:rsidRPr="00DE719C" w:rsidRDefault="000A7607" w:rsidP="7E1207BC">
            <w:pPr>
              <w:spacing w:line="360" w:lineRule="auto"/>
              <w:ind w:left="0" w:firstLine="0"/>
              <w:rPr>
                <w:rFonts w:asciiTheme="minorHAnsi" w:eastAsiaTheme="minorEastAsia" w:hAnsiTheme="minorHAnsi" w:cstheme="minorBidi"/>
              </w:rPr>
            </w:pPr>
            <w:hyperlink r:id="rId14">
              <w:r w:rsidR="005149EE" w:rsidRPr="7E1207BC">
                <w:rPr>
                  <w:rStyle w:val="Hyperlink"/>
                  <w:rFonts w:asciiTheme="minorHAnsi" w:eastAsiaTheme="minorEastAsia" w:hAnsiTheme="minorHAnsi" w:cstheme="minorBidi"/>
                </w:rPr>
                <w:t>https://library.etbi.ie/referencing</w:t>
              </w:r>
            </w:hyperlink>
            <w:r w:rsidR="005149EE" w:rsidRPr="7E1207BC">
              <w:rPr>
                <w:rFonts w:asciiTheme="minorHAnsi" w:eastAsiaTheme="minorEastAsia" w:hAnsiTheme="minorHAnsi" w:cstheme="minorBidi"/>
              </w:rPr>
              <w:t xml:space="preserve"> </w:t>
            </w:r>
          </w:p>
        </w:tc>
      </w:tr>
      <w:tr w:rsidR="0078699C" w:rsidRPr="00DE719C" w14:paraId="40447B23" w14:textId="77777777" w:rsidTr="7E1207BC">
        <w:tc>
          <w:tcPr>
            <w:tcW w:w="1828" w:type="dxa"/>
          </w:tcPr>
          <w:p w14:paraId="255B0A29" w14:textId="17BA186E" w:rsidR="0078699C" w:rsidRPr="00DE719C" w:rsidRDefault="005149EE"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ETBI Library </w:t>
            </w:r>
          </w:p>
        </w:tc>
        <w:tc>
          <w:tcPr>
            <w:tcW w:w="2325" w:type="dxa"/>
          </w:tcPr>
          <w:p w14:paraId="30A17F64" w14:textId="29D06E4C" w:rsidR="0078699C" w:rsidRPr="00DE719C" w:rsidRDefault="005149EE"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Academic integrity guide </w:t>
            </w:r>
          </w:p>
        </w:tc>
        <w:tc>
          <w:tcPr>
            <w:tcW w:w="5613" w:type="dxa"/>
            <w:tcBorders>
              <w:bottom w:val="single" w:sz="4" w:space="0" w:color="auto"/>
            </w:tcBorders>
          </w:tcPr>
          <w:p w14:paraId="3EA0F785" w14:textId="52EE7B4D" w:rsidR="0078699C" w:rsidRPr="00DE719C" w:rsidRDefault="000A7607" w:rsidP="7E1207BC">
            <w:pPr>
              <w:spacing w:line="360" w:lineRule="auto"/>
              <w:ind w:left="0" w:firstLine="0"/>
              <w:rPr>
                <w:rFonts w:asciiTheme="minorHAnsi" w:eastAsiaTheme="minorEastAsia" w:hAnsiTheme="minorHAnsi" w:cstheme="minorBidi"/>
              </w:rPr>
            </w:pPr>
            <w:hyperlink r:id="rId15">
              <w:r w:rsidR="005149EE" w:rsidRPr="7E1207BC">
                <w:rPr>
                  <w:rStyle w:val="Hyperlink"/>
                  <w:rFonts w:asciiTheme="minorHAnsi" w:eastAsiaTheme="minorEastAsia" w:hAnsiTheme="minorHAnsi" w:cstheme="minorBidi"/>
                </w:rPr>
                <w:t>https://library.etbi.ie/ld.php?content_id=34423196</w:t>
              </w:r>
            </w:hyperlink>
            <w:r w:rsidR="005149EE" w:rsidRPr="7E1207BC">
              <w:rPr>
                <w:rFonts w:asciiTheme="minorHAnsi" w:eastAsiaTheme="minorEastAsia" w:hAnsiTheme="minorHAnsi" w:cstheme="minorBidi"/>
              </w:rPr>
              <w:t xml:space="preserve"> </w:t>
            </w:r>
          </w:p>
        </w:tc>
      </w:tr>
      <w:tr w:rsidR="0078699C" w:rsidRPr="00DE719C" w14:paraId="1CCE75F3" w14:textId="77777777" w:rsidTr="7E1207BC">
        <w:tc>
          <w:tcPr>
            <w:tcW w:w="1828" w:type="dxa"/>
          </w:tcPr>
          <w:p w14:paraId="1E34D50B" w14:textId="29C71DFA" w:rsidR="0078699C" w:rsidRPr="00DE719C" w:rsidRDefault="00131B12"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ETBI Library </w:t>
            </w:r>
          </w:p>
        </w:tc>
        <w:tc>
          <w:tcPr>
            <w:tcW w:w="2325" w:type="dxa"/>
          </w:tcPr>
          <w:p w14:paraId="6BDDCCFA" w14:textId="4B67CB51" w:rsidR="0078699C" w:rsidRPr="00DE719C" w:rsidRDefault="00131B12"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Support material for </w:t>
            </w:r>
            <w:r w:rsidR="709577AB" w:rsidRPr="7E1207BC">
              <w:rPr>
                <w:rFonts w:asciiTheme="minorHAnsi" w:eastAsiaTheme="minorEastAsia" w:hAnsiTheme="minorHAnsi" w:cstheme="minorBidi"/>
              </w:rPr>
              <w:t xml:space="preserve">Level 5 </w:t>
            </w:r>
            <w:r w:rsidR="67493638" w:rsidRPr="7E1207BC">
              <w:rPr>
                <w:rFonts w:asciiTheme="minorHAnsi" w:eastAsiaTheme="minorEastAsia" w:hAnsiTheme="minorHAnsi" w:cstheme="minorBidi"/>
              </w:rPr>
              <w:t>Work Experience</w:t>
            </w:r>
            <w:r w:rsidRPr="7E1207BC">
              <w:rPr>
                <w:rFonts w:asciiTheme="minorHAnsi" w:eastAsiaTheme="minorEastAsia" w:hAnsiTheme="minorHAnsi" w:cstheme="minorBidi"/>
              </w:rPr>
              <w:t xml:space="preserve"> module </w:t>
            </w:r>
          </w:p>
        </w:tc>
        <w:tc>
          <w:tcPr>
            <w:tcW w:w="5613" w:type="dxa"/>
          </w:tcPr>
          <w:p w14:paraId="370D85B0" w14:textId="55BA5D0B" w:rsidR="0078699C" w:rsidRPr="00DE719C" w:rsidRDefault="0DEFB87B" w:rsidP="7E1207BC">
            <w:pPr>
              <w:spacing w:line="360" w:lineRule="auto"/>
              <w:ind w:left="0"/>
              <w:rPr>
                <w:rFonts w:asciiTheme="minorHAnsi" w:eastAsiaTheme="minorEastAsia" w:hAnsiTheme="minorHAnsi" w:cstheme="minorBidi"/>
              </w:rPr>
            </w:pPr>
            <w:r w:rsidRPr="7E1207BC">
              <w:rPr>
                <w:rFonts w:asciiTheme="minorHAnsi" w:eastAsiaTheme="minorEastAsia" w:hAnsiTheme="minorHAnsi" w:cstheme="minorBidi"/>
              </w:rPr>
              <w:t>See Appendix A for a range of support material for this module</w:t>
            </w:r>
          </w:p>
        </w:tc>
      </w:tr>
    </w:tbl>
    <w:p w14:paraId="667A0CF5" w14:textId="12043C41" w:rsidR="7E1207BC" w:rsidRDefault="7E1207BC"/>
    <w:p w14:paraId="2BC9B04C" w14:textId="77777777" w:rsidR="0078699C" w:rsidRPr="00DE719C" w:rsidRDefault="0078699C" w:rsidP="008B6605">
      <w:pPr>
        <w:spacing w:line="360" w:lineRule="auto"/>
      </w:pPr>
    </w:p>
    <w:p w14:paraId="31B944CC" w14:textId="7449DBD5" w:rsidR="7E1207BC" w:rsidRDefault="7E1207BC">
      <w:r>
        <w:br w:type="page"/>
      </w:r>
    </w:p>
    <w:p w14:paraId="1ADB214C" w14:textId="77777777" w:rsidR="008B6605" w:rsidRPr="00DE719C" w:rsidRDefault="008B6605" w:rsidP="0078699C">
      <w:pPr>
        <w:pStyle w:val="Heading1"/>
        <w:rPr>
          <w:rFonts w:ascii="Calibri" w:hAnsi="Calibri" w:cs="Calibri"/>
        </w:rPr>
      </w:pPr>
      <w:r w:rsidRPr="00DE719C">
        <w:rPr>
          <w:rFonts w:ascii="Calibri" w:hAnsi="Calibri" w:cs="Calibri"/>
        </w:rPr>
        <w:lastRenderedPageBreak/>
        <w:t xml:space="preserve">11a. </w:t>
      </w:r>
      <w:r w:rsidRPr="00DE719C">
        <w:rPr>
          <w:rFonts w:ascii="Calibri" w:hAnsi="Calibri" w:cs="Calibri"/>
        </w:rPr>
        <w:tab/>
        <w:t xml:space="preserve">Assessment Techniques </w:t>
      </w:r>
    </w:p>
    <w:p w14:paraId="63992504" w14:textId="01D4572F" w:rsidR="008B6605" w:rsidRPr="00DE719C" w:rsidRDefault="00513CE9"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To demonstrate that learners</w:t>
      </w:r>
      <w:r w:rsidR="008B6605" w:rsidRPr="7E1207BC">
        <w:rPr>
          <w:rFonts w:asciiTheme="minorHAnsi" w:eastAsiaTheme="minorEastAsia" w:hAnsiTheme="minorHAnsi" w:cstheme="minorBidi"/>
        </w:rPr>
        <w:t xml:space="preserve"> have reached the standards of knowledge, skill and competence identified in all the MIMLOs, </w:t>
      </w:r>
      <w:r w:rsidRPr="7E1207BC">
        <w:rPr>
          <w:rFonts w:asciiTheme="minorHAnsi" w:eastAsiaTheme="minorEastAsia" w:hAnsiTheme="minorHAnsi" w:cstheme="minorBidi"/>
        </w:rPr>
        <w:t>the following assessment techniques are used</w:t>
      </w:r>
      <w:r w:rsidR="00801E7B" w:rsidRPr="7E1207BC">
        <w:rPr>
          <w:rFonts w:asciiTheme="minorHAnsi" w:eastAsiaTheme="minorEastAsia" w:hAnsiTheme="minorHAnsi" w:cstheme="minorBidi"/>
        </w:rPr>
        <w:t xml:space="preserve"> to assess learners:</w:t>
      </w:r>
    </w:p>
    <w:p w14:paraId="4C317324" w14:textId="45A37ACB" w:rsidR="7E1207BC" w:rsidRDefault="7E1207BC" w:rsidP="7E1207BC">
      <w:pPr>
        <w:spacing w:line="360" w:lineRule="auto"/>
        <w:ind w:left="0" w:firstLine="0"/>
        <w:rPr>
          <w:rFonts w:asciiTheme="minorHAnsi" w:eastAsiaTheme="minorEastAsia" w:hAnsiTheme="minorHAnsi" w:cstheme="minorBidi"/>
          <w:b/>
          <w:bCs/>
        </w:rPr>
      </w:pPr>
    </w:p>
    <w:p w14:paraId="20B0BD53" w14:textId="2D2A36CB" w:rsidR="00801E7B" w:rsidRPr="00DE719C" w:rsidRDefault="00FE563A" w:rsidP="7E1207BC">
      <w:pPr>
        <w:pStyle w:val="ListParagraph"/>
        <w:numPr>
          <w:ilvl w:val="0"/>
          <w:numId w:val="8"/>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Collection of Work</w:t>
      </w:r>
      <w:r w:rsidR="75C266F7" w:rsidRPr="7E1207BC">
        <w:rPr>
          <w:rFonts w:asciiTheme="minorHAnsi" w:eastAsiaTheme="minorEastAsia" w:hAnsiTheme="minorHAnsi" w:cstheme="minorBidi"/>
          <w:b/>
          <w:bCs/>
        </w:rPr>
        <w:t xml:space="preserve">: </w:t>
      </w:r>
      <w:r w:rsidR="00141361">
        <w:rPr>
          <w:rFonts w:asciiTheme="minorHAnsi" w:eastAsiaTheme="minorEastAsia" w:hAnsiTheme="minorHAnsi" w:cstheme="minorBidi"/>
          <w:b/>
          <w:bCs/>
        </w:rPr>
        <w:tab/>
      </w:r>
      <w:r w:rsidR="75C266F7" w:rsidRPr="7E1207BC">
        <w:rPr>
          <w:rFonts w:asciiTheme="minorHAnsi" w:eastAsiaTheme="minorEastAsia" w:hAnsiTheme="minorHAnsi" w:cstheme="minorBidi"/>
          <w:b/>
          <w:bCs/>
        </w:rPr>
        <w:t>70%</w:t>
      </w:r>
    </w:p>
    <w:p w14:paraId="36CA7D48" w14:textId="4784D460" w:rsidR="00FE563A" w:rsidRPr="00DE719C" w:rsidRDefault="00FE563A" w:rsidP="7E1207BC">
      <w:pPr>
        <w:pStyle w:val="ListParagraph"/>
        <w:numPr>
          <w:ilvl w:val="0"/>
          <w:numId w:val="8"/>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Skills Demonstration</w:t>
      </w:r>
      <w:r w:rsidR="35800CD7" w:rsidRPr="7E1207BC">
        <w:rPr>
          <w:rFonts w:asciiTheme="minorHAnsi" w:eastAsiaTheme="minorEastAsia" w:hAnsiTheme="minorHAnsi" w:cstheme="minorBidi"/>
          <w:b/>
          <w:bCs/>
        </w:rPr>
        <w:t xml:space="preserve">: </w:t>
      </w:r>
      <w:r w:rsidR="00141361">
        <w:rPr>
          <w:rFonts w:asciiTheme="minorHAnsi" w:eastAsiaTheme="minorEastAsia" w:hAnsiTheme="minorHAnsi" w:cstheme="minorBidi"/>
          <w:b/>
          <w:bCs/>
        </w:rPr>
        <w:tab/>
      </w:r>
      <w:r w:rsidR="35800CD7" w:rsidRPr="7E1207BC">
        <w:rPr>
          <w:rFonts w:asciiTheme="minorHAnsi" w:eastAsiaTheme="minorEastAsia" w:hAnsiTheme="minorHAnsi" w:cstheme="minorBidi"/>
          <w:b/>
          <w:bCs/>
        </w:rPr>
        <w:t>30%</w:t>
      </w:r>
    </w:p>
    <w:p w14:paraId="6803F2A7" w14:textId="44DA1826" w:rsidR="7E1207BC" w:rsidRDefault="7E1207BC" w:rsidP="7E1207BC">
      <w:pPr>
        <w:spacing w:line="360" w:lineRule="auto"/>
        <w:ind w:firstLine="0"/>
        <w:rPr>
          <w:rFonts w:asciiTheme="minorHAnsi" w:eastAsiaTheme="minorEastAsia" w:hAnsiTheme="minorHAnsi" w:cstheme="minorBidi"/>
        </w:rPr>
      </w:pPr>
    </w:p>
    <w:p w14:paraId="15F9DB0E" w14:textId="2E32BC37" w:rsidR="00801E7B" w:rsidRPr="00DE719C" w:rsidRDefault="00D63801"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The rationale for the selection of the assessment techniques is </w:t>
      </w:r>
      <w:r w:rsidR="4DF516BC" w:rsidRPr="7E1207BC">
        <w:rPr>
          <w:rFonts w:asciiTheme="minorHAnsi" w:eastAsiaTheme="minorEastAsia" w:hAnsiTheme="minorHAnsi" w:cstheme="minorBidi"/>
        </w:rPr>
        <w:t>as follows:</w:t>
      </w:r>
    </w:p>
    <w:p w14:paraId="163B1A3B" w14:textId="77777777" w:rsidR="00F43606" w:rsidRPr="00DE719C" w:rsidRDefault="00F43606" w:rsidP="7E1207BC">
      <w:pPr>
        <w:spacing w:line="360" w:lineRule="auto"/>
        <w:rPr>
          <w:rFonts w:asciiTheme="minorHAnsi" w:eastAsiaTheme="minorEastAsia" w:hAnsiTheme="minorHAnsi" w:cstheme="minorBidi"/>
          <w:lang w:val="en-IE"/>
        </w:rPr>
      </w:pPr>
    </w:p>
    <w:p w14:paraId="005E04A1" w14:textId="50C44FED" w:rsidR="00781CE4" w:rsidRPr="0009515D" w:rsidRDefault="00781CE4" w:rsidP="7E1207BC">
      <w:pPr>
        <w:spacing w:line="360" w:lineRule="auto"/>
        <w:rPr>
          <w:rFonts w:asciiTheme="minorHAnsi" w:eastAsiaTheme="minorEastAsia" w:hAnsiTheme="minorHAnsi" w:cstheme="minorBidi"/>
          <w:b/>
          <w:bCs/>
          <w:lang w:val="en-IE"/>
        </w:rPr>
      </w:pPr>
      <w:r w:rsidRPr="7E1207BC">
        <w:rPr>
          <w:rFonts w:asciiTheme="minorHAnsi" w:eastAsiaTheme="minorEastAsia" w:hAnsiTheme="minorHAnsi" w:cstheme="minorBidi"/>
          <w:b/>
          <w:bCs/>
          <w:lang w:val="en-IE"/>
        </w:rPr>
        <w:t>Collection of Work </w:t>
      </w:r>
    </w:p>
    <w:p w14:paraId="31E44CE9" w14:textId="60D71F2A" w:rsidR="00781CE4" w:rsidRPr="00DE719C" w:rsidRDefault="00781CE4" w:rsidP="7E1207BC">
      <w:pPr>
        <w:spacing w:line="360" w:lineRule="auto"/>
        <w:rPr>
          <w:rFonts w:asciiTheme="minorHAnsi" w:eastAsiaTheme="minorEastAsia" w:hAnsiTheme="minorHAnsi" w:cstheme="minorBidi"/>
          <w:lang w:val="en-IE"/>
        </w:rPr>
      </w:pPr>
      <w:r w:rsidRPr="7E1207BC">
        <w:rPr>
          <w:rFonts w:asciiTheme="minorHAnsi" w:eastAsiaTheme="minorEastAsia" w:hAnsiTheme="minorHAnsi" w:cstheme="minorBidi"/>
          <w:lang w:val="en-IE"/>
        </w:rPr>
        <w:t>This assessment technique</w:t>
      </w:r>
      <w:r w:rsidR="00F43606" w:rsidRPr="7E1207BC">
        <w:rPr>
          <w:rFonts w:asciiTheme="minorHAnsi" w:eastAsiaTheme="minorEastAsia" w:hAnsiTheme="minorHAnsi" w:cstheme="minorBidi"/>
          <w:lang w:val="en-IE"/>
        </w:rPr>
        <w:t xml:space="preserve"> </w:t>
      </w:r>
      <w:r w:rsidRPr="7E1207BC">
        <w:rPr>
          <w:rFonts w:asciiTheme="minorHAnsi" w:eastAsiaTheme="minorEastAsia" w:hAnsiTheme="minorHAnsi" w:cstheme="minorBidi"/>
          <w:lang w:val="en-IE"/>
        </w:rPr>
        <w:t xml:space="preserve">is designed to establish the learner’s knowledge, skills and competence in </w:t>
      </w:r>
      <w:r w:rsidR="00166216" w:rsidRPr="7E1207BC">
        <w:rPr>
          <w:rFonts w:asciiTheme="minorHAnsi" w:eastAsiaTheme="minorEastAsia" w:hAnsiTheme="minorHAnsi" w:cstheme="minorBidi"/>
          <w:lang w:val="en-IE"/>
        </w:rPr>
        <w:t>researching, analysing</w:t>
      </w:r>
      <w:r w:rsidRPr="7E1207BC">
        <w:rPr>
          <w:rFonts w:asciiTheme="minorHAnsi" w:eastAsiaTheme="minorEastAsia" w:hAnsiTheme="minorHAnsi" w:cstheme="minorBidi"/>
          <w:lang w:val="en-IE"/>
        </w:rPr>
        <w:t xml:space="preserve"> and </w:t>
      </w:r>
      <w:r w:rsidR="00166216" w:rsidRPr="7E1207BC">
        <w:rPr>
          <w:rFonts w:asciiTheme="minorHAnsi" w:eastAsiaTheme="minorEastAsia" w:hAnsiTheme="minorHAnsi" w:cstheme="minorBidi"/>
          <w:lang w:val="en-IE"/>
        </w:rPr>
        <w:t>preparing</w:t>
      </w:r>
      <w:r w:rsidRPr="7E1207BC">
        <w:rPr>
          <w:rFonts w:asciiTheme="minorHAnsi" w:eastAsiaTheme="minorEastAsia" w:hAnsiTheme="minorHAnsi" w:cstheme="minorBidi"/>
          <w:lang w:val="en-IE"/>
        </w:rPr>
        <w:t xml:space="preserve"> for </w:t>
      </w:r>
      <w:r w:rsidR="00166216" w:rsidRPr="7E1207BC">
        <w:rPr>
          <w:rFonts w:asciiTheme="minorHAnsi" w:eastAsiaTheme="minorEastAsia" w:hAnsiTheme="minorHAnsi" w:cstheme="minorBidi"/>
          <w:lang w:val="en-IE"/>
        </w:rPr>
        <w:t>work in their chosen vocational sector</w:t>
      </w:r>
      <w:r w:rsidRPr="7E1207BC">
        <w:rPr>
          <w:rFonts w:asciiTheme="minorHAnsi" w:eastAsiaTheme="minorEastAsia" w:hAnsiTheme="minorHAnsi" w:cstheme="minorBidi"/>
          <w:lang w:val="en-IE"/>
        </w:rPr>
        <w:t>. The collection of work has been given a weighting of 70%</w:t>
      </w:r>
      <w:r w:rsidR="005C3FC8" w:rsidRPr="7E1207BC">
        <w:rPr>
          <w:rFonts w:asciiTheme="minorHAnsi" w:eastAsiaTheme="minorEastAsia" w:hAnsiTheme="minorHAnsi" w:cstheme="minorBidi"/>
          <w:lang w:val="en-IE"/>
        </w:rPr>
        <w:t xml:space="preserve">. </w:t>
      </w:r>
      <w:r w:rsidRPr="7E1207BC">
        <w:rPr>
          <w:rFonts w:asciiTheme="minorHAnsi" w:eastAsiaTheme="minorEastAsia" w:hAnsiTheme="minorHAnsi" w:cstheme="minorBidi"/>
          <w:lang w:val="en-IE"/>
        </w:rPr>
        <w:t xml:space="preserve">It allows the learner to </w:t>
      </w:r>
      <w:r w:rsidR="00486F8C" w:rsidRPr="7E1207BC">
        <w:rPr>
          <w:rFonts w:asciiTheme="minorHAnsi" w:eastAsiaTheme="minorEastAsia" w:hAnsiTheme="minorHAnsi" w:cstheme="minorBidi"/>
          <w:lang w:val="en-IE"/>
        </w:rPr>
        <w:t>engage in meaningful preparatory activities that reflect real-world career planning</w:t>
      </w:r>
      <w:r w:rsidR="00C43C8E" w:rsidRPr="7E1207BC">
        <w:rPr>
          <w:rFonts w:asciiTheme="minorHAnsi" w:eastAsiaTheme="minorEastAsia" w:hAnsiTheme="minorHAnsi" w:cstheme="minorBidi"/>
          <w:lang w:val="en-IE"/>
        </w:rPr>
        <w:t xml:space="preserve">, workplace expectations, and reflective practice on their skills and development. </w:t>
      </w:r>
      <w:r w:rsidR="00B477A9" w:rsidRPr="7E1207BC">
        <w:rPr>
          <w:rFonts w:asciiTheme="minorHAnsi" w:eastAsiaTheme="minorEastAsia" w:hAnsiTheme="minorHAnsi" w:cstheme="minorBidi"/>
          <w:lang w:val="en-IE"/>
        </w:rPr>
        <w:t>By integrating goal setting, workplace diary, and reflective analysis within a single assessment technique, learners can connect these elements in a cohesive and meaningful way</w:t>
      </w:r>
      <w:r w:rsidR="00036E4D" w:rsidRPr="7E1207BC">
        <w:rPr>
          <w:rFonts w:asciiTheme="minorHAnsi" w:eastAsiaTheme="minorEastAsia" w:hAnsiTheme="minorHAnsi" w:cstheme="minorBidi"/>
          <w:lang w:val="en-IE"/>
        </w:rPr>
        <w:t xml:space="preserve">, encouraging deeper learning, avoiding duplication and promoting a structured learning journey. </w:t>
      </w:r>
    </w:p>
    <w:p w14:paraId="126157B1" w14:textId="7122D47D" w:rsidR="00C05D48" w:rsidRPr="00DE719C" w:rsidRDefault="00C05D48" w:rsidP="7E1207BC">
      <w:pPr>
        <w:spacing w:line="360" w:lineRule="auto"/>
        <w:rPr>
          <w:rFonts w:asciiTheme="minorHAnsi" w:eastAsiaTheme="minorEastAsia" w:hAnsiTheme="minorHAnsi" w:cstheme="minorBidi"/>
          <w:lang w:val="en-IE"/>
        </w:rPr>
      </w:pPr>
      <w:r w:rsidRPr="7E1207BC">
        <w:rPr>
          <w:rFonts w:asciiTheme="minorHAnsi" w:eastAsiaTheme="minorEastAsia" w:hAnsiTheme="minorHAnsi" w:cstheme="minorBidi"/>
          <w:lang w:val="en-IE"/>
        </w:rPr>
        <w:t xml:space="preserve">By incorporating a variety of tasks, the Collection of Work allows learners to showcase their skills and competencies in multiple formats, ensuring accessibility and alignment with Universal Design for Learning (UDL principles). </w:t>
      </w:r>
    </w:p>
    <w:p w14:paraId="30AFEF61" w14:textId="77777777" w:rsidR="00584D0B" w:rsidRPr="00DE719C" w:rsidRDefault="00584D0B" w:rsidP="7E1207BC">
      <w:pPr>
        <w:spacing w:line="360" w:lineRule="auto"/>
        <w:rPr>
          <w:rFonts w:asciiTheme="minorHAnsi" w:eastAsiaTheme="minorEastAsia" w:hAnsiTheme="minorHAnsi" w:cstheme="minorBidi"/>
          <w:lang w:val="en-IE"/>
        </w:rPr>
      </w:pPr>
    </w:p>
    <w:p w14:paraId="5D996454" w14:textId="77777777" w:rsidR="00584D0B" w:rsidRPr="0009515D" w:rsidRDefault="00584D0B" w:rsidP="7E1207BC">
      <w:pPr>
        <w:spacing w:line="360" w:lineRule="auto"/>
        <w:rPr>
          <w:rFonts w:asciiTheme="minorHAnsi" w:eastAsiaTheme="minorEastAsia" w:hAnsiTheme="minorHAnsi" w:cstheme="minorBidi"/>
          <w:b/>
          <w:bCs/>
          <w:lang w:val="en-IE"/>
        </w:rPr>
      </w:pPr>
      <w:r w:rsidRPr="7E1207BC">
        <w:rPr>
          <w:rFonts w:asciiTheme="minorHAnsi" w:eastAsiaTheme="minorEastAsia" w:hAnsiTheme="minorHAnsi" w:cstheme="minorBidi"/>
          <w:b/>
          <w:bCs/>
          <w:lang w:val="en-IE"/>
        </w:rPr>
        <w:t>Skills Demonstration </w:t>
      </w:r>
    </w:p>
    <w:p w14:paraId="60AAC986" w14:textId="4C53550E" w:rsidR="00584D0B" w:rsidRPr="00DE719C" w:rsidRDefault="3BDB3DA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This assessment technique is designed to establish the learner’s ability to apply practical workplace skills in a real-world setting. </w:t>
      </w:r>
      <w:r w:rsidR="005C3FC8" w:rsidRPr="7E1207BC">
        <w:rPr>
          <w:rFonts w:asciiTheme="minorHAnsi" w:eastAsiaTheme="minorEastAsia" w:hAnsiTheme="minorHAnsi" w:cstheme="minorBidi"/>
        </w:rPr>
        <w:t xml:space="preserve">The skills demonstration has been given a weighting of 30%. </w:t>
      </w:r>
      <w:r w:rsidR="00584D0B" w:rsidRPr="7E1207BC">
        <w:rPr>
          <w:rFonts w:asciiTheme="minorHAnsi" w:eastAsiaTheme="minorEastAsia" w:hAnsiTheme="minorHAnsi" w:cstheme="minorBidi"/>
        </w:rPr>
        <w:t xml:space="preserve"> The skills demonstration will </w:t>
      </w:r>
      <w:r w:rsidR="00B67625" w:rsidRPr="7E1207BC">
        <w:rPr>
          <w:rFonts w:asciiTheme="minorHAnsi" w:eastAsiaTheme="minorEastAsia" w:hAnsiTheme="minorHAnsi" w:cstheme="minorBidi"/>
        </w:rPr>
        <w:t>evaluate</w:t>
      </w:r>
      <w:r w:rsidR="00584D0B" w:rsidRPr="7E1207BC">
        <w:rPr>
          <w:rFonts w:asciiTheme="minorHAnsi" w:eastAsiaTheme="minorEastAsia" w:hAnsiTheme="minorHAnsi" w:cstheme="minorBidi"/>
        </w:rPr>
        <w:t xml:space="preserve"> the </w:t>
      </w:r>
      <w:r w:rsidR="00B67625" w:rsidRPr="7E1207BC">
        <w:rPr>
          <w:rFonts w:asciiTheme="minorHAnsi" w:eastAsiaTheme="minorEastAsia" w:hAnsiTheme="minorHAnsi" w:cstheme="minorBidi"/>
        </w:rPr>
        <w:t>learner’s ability</w:t>
      </w:r>
      <w:r w:rsidR="00584D0B" w:rsidRPr="7E1207BC">
        <w:rPr>
          <w:rFonts w:asciiTheme="minorHAnsi" w:eastAsiaTheme="minorEastAsia" w:hAnsiTheme="minorHAnsi" w:cstheme="minorBidi"/>
        </w:rPr>
        <w:t xml:space="preserve"> to </w:t>
      </w:r>
      <w:r w:rsidR="00B67625" w:rsidRPr="7E1207BC">
        <w:rPr>
          <w:rFonts w:asciiTheme="minorHAnsi" w:eastAsiaTheme="minorEastAsia" w:hAnsiTheme="minorHAnsi" w:cstheme="minorBidi"/>
        </w:rPr>
        <w:t>apply workplace</w:t>
      </w:r>
      <w:r w:rsidR="00584D0B" w:rsidRPr="7E1207BC">
        <w:rPr>
          <w:rFonts w:asciiTheme="minorHAnsi" w:eastAsiaTheme="minorEastAsia" w:hAnsiTheme="minorHAnsi" w:cstheme="minorBidi"/>
        </w:rPr>
        <w:t xml:space="preserve"> skills </w:t>
      </w:r>
      <w:r w:rsidR="00B67625" w:rsidRPr="7E1207BC">
        <w:rPr>
          <w:rFonts w:asciiTheme="minorHAnsi" w:eastAsiaTheme="minorEastAsia" w:hAnsiTheme="minorHAnsi" w:cstheme="minorBidi"/>
        </w:rPr>
        <w:t xml:space="preserve">in a real-world setting. Learners are required to complete </w:t>
      </w:r>
      <w:r w:rsidR="00B67625" w:rsidRPr="7E1207BC">
        <w:rPr>
          <w:rFonts w:asciiTheme="minorHAnsi" w:eastAsiaTheme="minorEastAsia" w:hAnsiTheme="minorHAnsi" w:cstheme="minorBidi"/>
          <w:b/>
          <w:bCs/>
        </w:rPr>
        <w:t>a minimum of 60 hours</w:t>
      </w:r>
      <w:r w:rsidR="00B67625" w:rsidRPr="7E1207BC">
        <w:rPr>
          <w:rFonts w:asciiTheme="minorHAnsi" w:eastAsiaTheme="minorEastAsia" w:hAnsiTheme="minorHAnsi" w:cstheme="minorBidi"/>
        </w:rPr>
        <w:t xml:space="preserve"> of work placement</w:t>
      </w:r>
      <w:r w:rsidR="00086C53" w:rsidRPr="7E1207BC">
        <w:rPr>
          <w:rFonts w:asciiTheme="minorHAnsi" w:eastAsiaTheme="minorEastAsia" w:hAnsiTheme="minorHAnsi" w:cstheme="minorBidi"/>
        </w:rPr>
        <w:t xml:space="preserve">. </w:t>
      </w:r>
      <w:r w:rsidR="00B67625" w:rsidRPr="7E1207BC">
        <w:rPr>
          <w:rFonts w:asciiTheme="minorHAnsi" w:eastAsiaTheme="minorEastAsia" w:hAnsiTheme="minorHAnsi" w:cstheme="minorBidi"/>
        </w:rPr>
        <w:t xml:space="preserve"> </w:t>
      </w:r>
    </w:p>
    <w:p w14:paraId="704DD156" w14:textId="77777777" w:rsidR="00584D0B" w:rsidRPr="00DE719C" w:rsidRDefault="00584D0B" w:rsidP="7E1207BC">
      <w:pPr>
        <w:spacing w:line="360" w:lineRule="auto"/>
        <w:rPr>
          <w:rFonts w:asciiTheme="minorHAnsi" w:eastAsiaTheme="minorEastAsia" w:hAnsiTheme="minorHAnsi" w:cstheme="minorBidi"/>
          <w:lang w:val="en-IE"/>
        </w:rPr>
      </w:pPr>
    </w:p>
    <w:p w14:paraId="516D0B70" w14:textId="6F9F3965"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Learners need to be provided with the opportunity to complete the </w:t>
      </w:r>
      <w:r w:rsidR="4D52CAC3" w:rsidRPr="7E1207BC">
        <w:rPr>
          <w:rFonts w:asciiTheme="minorHAnsi" w:eastAsiaTheme="minorEastAsia" w:hAnsiTheme="minorHAnsi" w:cstheme="minorBidi"/>
        </w:rPr>
        <w:t>assessments,</w:t>
      </w:r>
      <w:r w:rsidRPr="7E1207BC">
        <w:rPr>
          <w:rFonts w:asciiTheme="minorHAnsi" w:eastAsiaTheme="minorEastAsia" w:hAnsiTheme="minorHAnsi" w:cstheme="minorBidi"/>
        </w:rPr>
        <w:t xml:space="preserve"> and it is the </w:t>
      </w:r>
      <w:r w:rsidR="13D9368D" w:rsidRPr="7E1207BC">
        <w:rPr>
          <w:rFonts w:asciiTheme="minorHAnsi" w:eastAsiaTheme="minorEastAsia" w:hAnsiTheme="minorHAnsi" w:cstheme="minorBidi"/>
        </w:rPr>
        <w:t>assessor's</w:t>
      </w:r>
      <w:r w:rsidRPr="7E1207BC">
        <w:rPr>
          <w:rFonts w:asciiTheme="minorHAnsi" w:eastAsiaTheme="minorEastAsia" w:hAnsiTheme="minorHAnsi" w:cstheme="minorBidi"/>
        </w:rPr>
        <w:t xml:space="preserve"> responsibility to devise assessment </w:t>
      </w:r>
      <w:r w:rsidR="0009515D" w:rsidRPr="7E1207BC">
        <w:rPr>
          <w:rFonts w:asciiTheme="minorHAnsi" w:eastAsiaTheme="minorEastAsia" w:hAnsiTheme="minorHAnsi" w:cstheme="minorBidi"/>
        </w:rPr>
        <w:t>brief</w:t>
      </w:r>
      <w:r w:rsidRPr="7E1207BC">
        <w:rPr>
          <w:rFonts w:asciiTheme="minorHAnsi" w:eastAsiaTheme="minorEastAsia" w:hAnsiTheme="minorHAnsi" w:cstheme="minorBidi"/>
        </w:rPr>
        <w:t xml:space="preserve">s </w:t>
      </w:r>
      <w:r w:rsidR="00801E7B" w:rsidRPr="7E1207BC">
        <w:rPr>
          <w:rFonts w:asciiTheme="minorHAnsi" w:eastAsiaTheme="minorEastAsia" w:hAnsiTheme="minorHAnsi" w:cstheme="minorBidi"/>
        </w:rPr>
        <w:t xml:space="preserve">and </w:t>
      </w:r>
      <w:r w:rsidRPr="7E1207BC">
        <w:rPr>
          <w:rFonts w:asciiTheme="minorHAnsi" w:eastAsiaTheme="minorEastAsia" w:hAnsiTheme="minorHAnsi" w:cstheme="minorBidi"/>
        </w:rPr>
        <w:t>mark</w:t>
      </w:r>
      <w:r w:rsidR="009A5097" w:rsidRPr="7E1207BC">
        <w:rPr>
          <w:rFonts w:asciiTheme="minorHAnsi" w:eastAsiaTheme="minorEastAsia" w:hAnsiTheme="minorHAnsi" w:cstheme="minorBidi"/>
        </w:rPr>
        <w:t>ing</w:t>
      </w:r>
      <w:r w:rsidRPr="7E1207BC">
        <w:rPr>
          <w:rFonts w:asciiTheme="minorHAnsi" w:eastAsiaTheme="minorEastAsia" w:hAnsiTheme="minorHAnsi" w:cstheme="minorBidi"/>
        </w:rPr>
        <w:t xml:space="preserve"> s</w:t>
      </w:r>
      <w:r w:rsidR="009A5097" w:rsidRPr="7E1207BC">
        <w:rPr>
          <w:rFonts w:asciiTheme="minorHAnsi" w:eastAsiaTheme="minorEastAsia" w:hAnsiTheme="minorHAnsi" w:cstheme="minorBidi"/>
        </w:rPr>
        <w:t>c</w:t>
      </w:r>
      <w:r w:rsidRPr="7E1207BC">
        <w:rPr>
          <w:rFonts w:asciiTheme="minorHAnsi" w:eastAsiaTheme="minorEastAsia" w:hAnsiTheme="minorHAnsi" w:cstheme="minorBidi"/>
        </w:rPr>
        <w:t>he</w:t>
      </w:r>
      <w:r w:rsidR="009A5097" w:rsidRPr="7E1207BC">
        <w:rPr>
          <w:rFonts w:asciiTheme="minorHAnsi" w:eastAsiaTheme="minorEastAsia" w:hAnsiTheme="minorHAnsi" w:cstheme="minorBidi"/>
        </w:rPr>
        <w:t>mes</w:t>
      </w:r>
      <w:r w:rsidRPr="7E1207BC">
        <w:rPr>
          <w:rFonts w:asciiTheme="minorHAnsi" w:eastAsiaTheme="minorEastAsia" w:hAnsiTheme="minorHAnsi" w:cstheme="minorBidi"/>
        </w:rPr>
        <w:t>, consistent with the assessment techniques</w:t>
      </w:r>
      <w:r w:rsidR="009A5097" w:rsidRPr="7E1207BC">
        <w:rPr>
          <w:rFonts w:asciiTheme="minorHAnsi" w:eastAsiaTheme="minorEastAsia" w:hAnsiTheme="minorHAnsi" w:cstheme="minorBidi"/>
        </w:rPr>
        <w:t xml:space="preserve"> and assessment criteria</w:t>
      </w:r>
      <w:r w:rsidRPr="7E1207BC">
        <w:rPr>
          <w:rFonts w:asciiTheme="minorHAnsi" w:eastAsiaTheme="minorEastAsia" w:hAnsiTheme="minorHAnsi" w:cstheme="minorBidi"/>
        </w:rPr>
        <w:t xml:space="preserve"> identified below.</w:t>
      </w:r>
    </w:p>
    <w:p w14:paraId="2D943C2B" w14:textId="5320FBE2" w:rsidR="7E1207BC" w:rsidRDefault="7E1207BC" w:rsidP="7E1207BC">
      <w:pPr>
        <w:spacing w:line="360" w:lineRule="auto"/>
        <w:rPr>
          <w:rFonts w:asciiTheme="minorHAnsi" w:eastAsiaTheme="minorEastAsia" w:hAnsiTheme="minorHAnsi" w:cstheme="minorBidi"/>
        </w:rPr>
      </w:pPr>
    </w:p>
    <w:p w14:paraId="7832EFB2" w14:textId="4320A791" w:rsidR="008B6605" w:rsidRDefault="008B6605"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Where this module is being delivered as part of a CAS major or special purpose </w:t>
      </w:r>
      <w:r w:rsidR="416AF26B" w:rsidRPr="7E1207BC">
        <w:rPr>
          <w:rFonts w:asciiTheme="minorHAnsi" w:eastAsiaTheme="minorEastAsia" w:hAnsiTheme="minorHAnsi" w:cstheme="minorBidi"/>
        </w:rPr>
        <w:t>award,</w:t>
      </w:r>
      <w:r w:rsidRPr="7E1207BC">
        <w:rPr>
          <w:rFonts w:asciiTheme="minorHAnsi" w:eastAsiaTheme="minorEastAsia" w:hAnsiTheme="minorHAnsi" w:cstheme="minorBidi"/>
        </w:rPr>
        <w:t xml:space="preserve"> the educator </w:t>
      </w:r>
      <w:r w:rsidR="1DCFD0B0" w:rsidRPr="7E1207BC">
        <w:rPr>
          <w:rFonts w:asciiTheme="minorHAnsi" w:eastAsiaTheme="minorEastAsia" w:hAnsiTheme="minorHAnsi" w:cstheme="minorBidi"/>
        </w:rPr>
        <w:t>is</w:t>
      </w:r>
      <w:r w:rsidRPr="7E1207BC">
        <w:rPr>
          <w:rFonts w:asciiTheme="minorHAnsi" w:eastAsiaTheme="minorEastAsia" w:hAnsiTheme="minorHAnsi" w:cstheme="minorBidi"/>
        </w:rPr>
        <w:t xml:space="preserve"> encouraged to integrate assessment where there is an opportunity to facilitate a learner to produce one piece of assessment evidence which demonstrates the learning outcomes from more than one module.</w:t>
      </w:r>
    </w:p>
    <w:p w14:paraId="3D8BA9AC" w14:textId="280C8A74" w:rsidR="008B6605" w:rsidRPr="00DE719C" w:rsidRDefault="008B6605" w:rsidP="0078699C">
      <w:pPr>
        <w:pStyle w:val="Heading1"/>
        <w:rPr>
          <w:rFonts w:ascii="Calibri" w:hAnsi="Calibri" w:cs="Calibri"/>
        </w:rPr>
      </w:pPr>
      <w:r w:rsidRPr="00DE719C">
        <w:rPr>
          <w:rFonts w:ascii="Calibri" w:hAnsi="Calibri" w:cs="Calibri"/>
        </w:rPr>
        <w:lastRenderedPageBreak/>
        <w:t>11</w:t>
      </w:r>
      <w:r w:rsidR="0078699C" w:rsidRPr="00DE719C">
        <w:rPr>
          <w:rFonts w:ascii="Calibri" w:hAnsi="Calibri" w:cs="Calibri"/>
        </w:rPr>
        <w:t>b</w:t>
      </w:r>
      <w:r w:rsidRPr="00DE719C">
        <w:rPr>
          <w:rFonts w:ascii="Calibri" w:hAnsi="Calibri" w:cs="Calibri"/>
        </w:rPr>
        <w:t xml:space="preserve">. </w:t>
      </w:r>
      <w:r w:rsidRPr="00DE719C">
        <w:rPr>
          <w:rFonts w:ascii="Calibri" w:hAnsi="Calibri" w:cs="Calibri"/>
        </w:rPr>
        <w:tab/>
        <w:t xml:space="preserve">Mapping of MIMLOs to Assessment Techniques </w:t>
      </w:r>
    </w:p>
    <w:p w14:paraId="36C74FEC" w14:textId="10778B4E" w:rsidR="008B6605" w:rsidRPr="00DE719C" w:rsidRDefault="008B6605"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To ensure that the learner is facilitated to demonstrate the achievement of all MIMLOs</w:t>
      </w:r>
      <w:r w:rsidR="00F11834" w:rsidRPr="7E1207BC">
        <w:rPr>
          <w:rFonts w:asciiTheme="minorHAnsi" w:eastAsiaTheme="minorEastAsia" w:hAnsiTheme="minorHAnsi" w:cstheme="minorBidi"/>
        </w:rPr>
        <w:t>,</w:t>
      </w:r>
      <w:r w:rsidRPr="7E1207BC">
        <w:rPr>
          <w:rFonts w:asciiTheme="minorHAnsi" w:eastAsiaTheme="minorEastAsia" w:hAnsiTheme="minorHAnsi" w:cstheme="minorBidi"/>
        </w:rPr>
        <w:t xml:space="preserve"> each </w:t>
      </w:r>
      <w:r w:rsidR="00801E7B" w:rsidRPr="7E1207BC">
        <w:rPr>
          <w:rFonts w:asciiTheme="minorHAnsi" w:eastAsiaTheme="minorEastAsia" w:hAnsiTheme="minorHAnsi" w:cstheme="minorBidi"/>
        </w:rPr>
        <w:t xml:space="preserve">minimum intended </w:t>
      </w:r>
      <w:r w:rsidRPr="7E1207BC">
        <w:rPr>
          <w:rFonts w:asciiTheme="minorHAnsi" w:eastAsiaTheme="minorEastAsia" w:hAnsiTheme="minorHAnsi" w:cstheme="minorBidi"/>
        </w:rPr>
        <w:t>learning outcome is mapped to</w:t>
      </w:r>
      <w:r w:rsidR="001616D6" w:rsidRPr="7E1207BC">
        <w:rPr>
          <w:rFonts w:asciiTheme="minorHAnsi" w:eastAsiaTheme="minorEastAsia" w:hAnsiTheme="minorHAnsi" w:cstheme="minorBidi"/>
        </w:rPr>
        <w:t xml:space="preserve"> one or more</w:t>
      </w:r>
      <w:r w:rsidRPr="7E1207BC">
        <w:rPr>
          <w:rFonts w:asciiTheme="minorHAnsi" w:eastAsiaTheme="minorEastAsia" w:hAnsiTheme="minorHAnsi" w:cstheme="minorBidi"/>
        </w:rPr>
        <w:t xml:space="preserve"> assessment technique(s). This mapping should not restrict an </w:t>
      </w:r>
      <w:r w:rsidR="007D6B3C" w:rsidRPr="7E1207BC">
        <w:rPr>
          <w:rFonts w:asciiTheme="minorHAnsi" w:eastAsiaTheme="minorEastAsia" w:hAnsiTheme="minorHAnsi" w:cstheme="minorBidi"/>
        </w:rPr>
        <w:t>educator</w:t>
      </w:r>
      <w:r w:rsidRPr="7E1207BC">
        <w:rPr>
          <w:rFonts w:asciiTheme="minorHAnsi" w:eastAsiaTheme="minorEastAsia" w:hAnsiTheme="minorHAnsi" w:cstheme="minorBidi"/>
        </w:rPr>
        <w:t xml:space="preserve"> from taking an integrated approach to assessment. </w:t>
      </w:r>
    </w:p>
    <w:p w14:paraId="26C80C83" w14:textId="77777777" w:rsidR="0078699C" w:rsidRPr="00DE719C" w:rsidRDefault="0078699C" w:rsidP="7E1207BC">
      <w:pPr>
        <w:spacing w:after="0" w:line="360" w:lineRule="auto"/>
        <w:ind w:left="0" w:firstLine="0"/>
        <w:rPr>
          <w:rFonts w:asciiTheme="minorHAnsi" w:eastAsiaTheme="minorEastAsia" w:hAnsiTheme="minorHAnsi" w:cstheme="minorBidi"/>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0078699C" w:rsidRPr="00DE719C" w14:paraId="753BFC08" w14:textId="77777777" w:rsidTr="7E1207B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394D375" w14:textId="5CA84745" w:rsidR="0078699C" w:rsidRPr="00DE719C" w:rsidRDefault="00F11834" w:rsidP="7E1207BC">
            <w:pPr>
              <w:shd w:val="clear" w:color="auto" w:fill="002060"/>
              <w:spacing w:after="0" w:line="360" w:lineRule="auto"/>
              <w:rPr>
                <w:rFonts w:asciiTheme="minorHAnsi" w:eastAsiaTheme="minorEastAsia" w:hAnsiTheme="minorHAnsi" w:cstheme="minorBidi"/>
                <w:b/>
                <w:bCs/>
                <w:color w:val="FFFF00"/>
              </w:rPr>
            </w:pPr>
            <w:r w:rsidRPr="7E1207BC">
              <w:rPr>
                <w:rFonts w:asciiTheme="minorHAnsi" w:eastAsiaTheme="minorEastAsia" w:hAnsiTheme="minorHAnsi" w:cstheme="minorBidi"/>
                <w:b/>
                <w:bCs/>
                <w:color w:val="FFFF00"/>
              </w:rPr>
              <w:t xml:space="preserve">Minimum Intended Module </w:t>
            </w:r>
            <w:r w:rsidR="0078699C" w:rsidRPr="7E1207BC">
              <w:rPr>
                <w:rFonts w:asciiTheme="minorHAnsi" w:eastAsiaTheme="minorEastAsia" w:hAnsiTheme="minorHAnsi" w:cstheme="minorBidi"/>
                <w:b/>
                <w:bCs/>
                <w:color w:val="FFFF00"/>
              </w:rPr>
              <w:t xml:space="preserve">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F810F7C" w14:textId="77777777" w:rsidR="0078699C" w:rsidRPr="00DE719C" w:rsidRDefault="0078699C" w:rsidP="7E1207BC">
            <w:pPr>
              <w:shd w:val="clear" w:color="auto" w:fill="002060"/>
              <w:spacing w:after="0" w:line="360" w:lineRule="auto"/>
              <w:rPr>
                <w:rFonts w:asciiTheme="minorHAnsi" w:eastAsiaTheme="minorEastAsia" w:hAnsiTheme="minorHAnsi" w:cstheme="minorBidi"/>
                <w:b/>
                <w:bCs/>
                <w:color w:val="FFFFFF" w:themeColor="background1"/>
              </w:rPr>
            </w:pPr>
            <w:r w:rsidRPr="7E1207BC">
              <w:rPr>
                <w:rFonts w:asciiTheme="minorHAnsi" w:eastAsiaTheme="minorEastAsia" w:hAnsiTheme="minorHAnsi" w:cstheme="minorBidi"/>
                <w:b/>
                <w:bCs/>
                <w:color w:val="FFFFFF" w:themeColor="background1"/>
              </w:rPr>
              <w:t>Assessment technique/s</w:t>
            </w:r>
          </w:p>
        </w:tc>
      </w:tr>
      <w:tr w:rsidR="0078699C" w:rsidRPr="00DE719C" w14:paraId="39F733AC" w14:textId="77777777" w:rsidTr="7E1207B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2F5DFC2" w14:textId="505F45FE" w:rsidR="57F2DCC3" w:rsidRPr="00DE719C" w:rsidRDefault="0284060E" w:rsidP="7E1207BC">
            <w:pPr>
              <w:pStyle w:val="ListParagraph"/>
              <w:numPr>
                <w:ilvl w:val="0"/>
                <w:numId w:val="3"/>
              </w:numPr>
              <w:spacing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Examine the key challenges and opportunities facing a specific vocational sector, along with the rights and obligations of employees and employers in that sector</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4F8DB05" w14:textId="43F3E549" w:rsidR="0078699C" w:rsidRPr="00DE719C" w:rsidRDefault="3015CF3B" w:rsidP="7E1207BC">
            <w:pPr>
              <w:spacing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Collection of Work </w:t>
            </w:r>
          </w:p>
        </w:tc>
      </w:tr>
      <w:tr w:rsidR="0078699C" w:rsidRPr="00DE719C" w14:paraId="570E54B0" w14:textId="77777777" w:rsidTr="7E1207B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FC75B1E" w14:textId="5C2EF72C" w:rsidR="57F2DCC3" w:rsidRPr="00DE719C" w:rsidRDefault="067B42EA" w:rsidP="7E1207BC">
            <w:pPr>
              <w:pStyle w:val="ListParagraph"/>
              <w:numPr>
                <w:ilvl w:val="0"/>
                <w:numId w:val="3"/>
              </w:numPr>
              <w:spacing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Compile a portfolio of work-related documents through preparatory activities to secure work experience in a chosen vocational sector</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1AE4EB5" w14:textId="17111E41" w:rsidR="0078699C" w:rsidRPr="00DE719C" w:rsidRDefault="7E595725" w:rsidP="7E1207BC">
            <w:pPr>
              <w:spacing w:after="0"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Collection of Work </w:t>
            </w:r>
          </w:p>
        </w:tc>
      </w:tr>
      <w:tr w:rsidR="0078699C" w:rsidRPr="00DE719C" w14:paraId="5230D75B" w14:textId="77777777" w:rsidTr="7E1207B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7F396B4" w14:textId="781EA29B" w:rsidR="57F2DCC3" w:rsidRPr="00DE719C" w:rsidRDefault="0284060E" w:rsidP="7E1207BC">
            <w:pPr>
              <w:pStyle w:val="ListParagraph"/>
              <w:numPr>
                <w:ilvl w:val="0"/>
                <w:numId w:val="3"/>
              </w:numPr>
              <w:spacing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Apply a range of generic workplace skills and competencies, alongside sector-specific skills</w:t>
            </w:r>
            <w:r w:rsidR="1510C2C8" w:rsidRPr="7E1207BC">
              <w:rPr>
                <w:rFonts w:asciiTheme="minorHAnsi" w:eastAsiaTheme="minorEastAsia" w:hAnsiTheme="minorHAnsi" w:cstheme="minorBidi"/>
                <w:color w:val="auto"/>
              </w:rPr>
              <w:t xml:space="preserve"> (where applicable)</w:t>
            </w:r>
            <w:r w:rsidRPr="7E1207BC">
              <w:rPr>
                <w:rFonts w:asciiTheme="minorHAnsi" w:eastAsiaTheme="minorEastAsia" w:hAnsiTheme="minorHAnsi" w:cstheme="minorBidi"/>
                <w:color w:val="auto"/>
              </w:rPr>
              <w:t xml:space="preserve">, in the context of </w:t>
            </w:r>
            <w:r w:rsidR="6C01BE2A" w:rsidRPr="7E1207BC">
              <w:rPr>
                <w:rFonts w:asciiTheme="minorHAnsi" w:eastAsiaTheme="minorEastAsia" w:hAnsiTheme="minorHAnsi" w:cstheme="minorBidi"/>
                <w:color w:val="auto"/>
              </w:rPr>
              <w:t>a chosen</w:t>
            </w:r>
            <w:r w:rsidRPr="7E1207BC">
              <w:rPr>
                <w:rFonts w:asciiTheme="minorHAnsi" w:eastAsiaTheme="minorEastAsia" w:hAnsiTheme="minorHAnsi" w:cstheme="minorBidi"/>
                <w:color w:val="auto"/>
              </w:rPr>
              <w:t xml:space="preserve"> vocational area</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5F063C8" w14:textId="6ECBCA29" w:rsidR="0078699C" w:rsidRPr="00DE719C" w:rsidRDefault="3D311F99" w:rsidP="7E1207BC">
            <w:pPr>
              <w:spacing w:after="0"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Skills Demonstration </w:t>
            </w:r>
          </w:p>
        </w:tc>
      </w:tr>
      <w:tr w:rsidR="0078699C" w:rsidRPr="00DE719C" w14:paraId="785F5897" w14:textId="77777777" w:rsidTr="7E1207B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86480C5" w14:textId="6D06464A" w:rsidR="57F2DCC3" w:rsidRPr="00DE719C" w:rsidRDefault="0284060E" w:rsidP="7E1207BC">
            <w:pPr>
              <w:pStyle w:val="ListParagraph"/>
              <w:numPr>
                <w:ilvl w:val="0"/>
                <w:numId w:val="3"/>
              </w:numPr>
              <w:spacing w:line="36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Reflect on personal work experience, exploring how it informs an understanding of potential career opportunities and personal development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4890A5C" w14:textId="02D94D30" w:rsidR="0078699C" w:rsidRPr="00DE719C" w:rsidRDefault="5ABADE86" w:rsidP="7E1207BC">
            <w:pPr>
              <w:spacing w:after="0" w:line="360"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Collection of Work </w:t>
            </w:r>
          </w:p>
        </w:tc>
      </w:tr>
    </w:tbl>
    <w:p w14:paraId="23DD8A18" w14:textId="40E98479" w:rsidR="009279A5" w:rsidRPr="00DE719C" w:rsidRDefault="009279A5" w:rsidP="7E1207BC">
      <w:pPr>
        <w:spacing w:line="360" w:lineRule="auto"/>
        <w:rPr>
          <w:rFonts w:asciiTheme="minorHAnsi" w:eastAsiaTheme="minorEastAsia" w:hAnsiTheme="minorHAnsi" w:cstheme="minorBidi"/>
        </w:rPr>
      </w:pPr>
    </w:p>
    <w:p w14:paraId="60B39D84" w14:textId="6198370B" w:rsidR="008B6605" w:rsidRDefault="3A29393A" w:rsidP="7E1207BC">
      <w:pPr>
        <w:spacing w:line="360" w:lineRule="auto"/>
        <w:ind w:left="0" w:firstLine="0"/>
        <w:rPr>
          <w:rFonts w:asciiTheme="minorHAnsi" w:eastAsiaTheme="minorEastAsia" w:hAnsiTheme="minorHAnsi" w:cstheme="minorBidi"/>
        </w:rPr>
      </w:pPr>
      <w:r w:rsidRPr="7E1207BC">
        <w:rPr>
          <w:rFonts w:asciiTheme="minorHAnsi" w:eastAsiaTheme="minorEastAsia" w:hAnsiTheme="minorHAnsi" w:cstheme="minorBidi"/>
        </w:rPr>
        <w:t xml:space="preserve">The original learning outcomes, </w:t>
      </w:r>
      <w:r w:rsidRPr="7E1207BC">
        <w:rPr>
          <w:rFonts w:asciiTheme="minorHAnsi" w:eastAsiaTheme="minorEastAsia" w:hAnsiTheme="minorHAnsi" w:cstheme="minorBidi"/>
          <w:color w:val="auto"/>
        </w:rPr>
        <w:t xml:space="preserve">outlined in the component specification </w:t>
      </w:r>
      <w:r w:rsidRPr="7E1207BC">
        <w:rPr>
          <w:rFonts w:asciiTheme="minorHAnsi" w:eastAsiaTheme="minorEastAsia" w:hAnsiTheme="minorHAnsi" w:cstheme="minorBidi"/>
        </w:rPr>
        <w:t xml:space="preserve">have been mapped to the Minimum Learning Outcomes (MIMLOs) listed above.  Therefore, learners </w:t>
      </w:r>
      <w:r w:rsidRPr="7E1207BC">
        <w:rPr>
          <w:rFonts w:asciiTheme="minorHAnsi" w:eastAsiaTheme="minorEastAsia" w:hAnsiTheme="minorHAnsi" w:cstheme="minorBidi"/>
          <w:b/>
          <w:bCs/>
        </w:rPr>
        <w:t>will be assessed on</w:t>
      </w:r>
      <w:r w:rsidRPr="7E1207BC">
        <w:rPr>
          <w:rFonts w:asciiTheme="minorHAnsi" w:eastAsiaTheme="minorEastAsia" w:hAnsiTheme="minorHAnsi" w:cstheme="minorBidi"/>
        </w:rPr>
        <w:t xml:space="preserve">, and </w:t>
      </w:r>
      <w:r w:rsidRPr="7E1207BC">
        <w:rPr>
          <w:rFonts w:asciiTheme="minorHAnsi" w:eastAsiaTheme="minorEastAsia" w:hAnsiTheme="minorHAnsi" w:cstheme="minorBidi"/>
          <w:b/>
          <w:bCs/>
        </w:rPr>
        <w:t>must achieve</w:t>
      </w:r>
      <w:r w:rsidRPr="7E1207BC">
        <w:rPr>
          <w:rFonts w:asciiTheme="minorHAnsi" w:eastAsiaTheme="minorEastAsia" w:hAnsiTheme="minorHAnsi" w:cstheme="minorBidi"/>
        </w:rPr>
        <w:t xml:space="preserve"> these MIMLOs, rather than the original learning outcomes.</w:t>
      </w:r>
    </w:p>
    <w:p w14:paraId="00D1150B" w14:textId="207B636B" w:rsidR="7E1207BC" w:rsidRDefault="7E1207BC">
      <w:r>
        <w:br w:type="page"/>
      </w:r>
    </w:p>
    <w:p w14:paraId="65AEBE7F" w14:textId="77777777" w:rsidR="008B6605" w:rsidRPr="00DE719C" w:rsidRDefault="008B6605" w:rsidP="0078699C">
      <w:pPr>
        <w:pStyle w:val="Heading1"/>
        <w:rPr>
          <w:rFonts w:ascii="Calibri" w:hAnsi="Calibri" w:cs="Calibri"/>
        </w:rPr>
      </w:pPr>
      <w:r w:rsidRPr="00DE719C">
        <w:rPr>
          <w:rFonts w:ascii="Calibri" w:hAnsi="Calibri" w:cs="Calibri"/>
        </w:rPr>
        <w:lastRenderedPageBreak/>
        <w:t xml:space="preserve">11c.   </w:t>
      </w:r>
      <w:r w:rsidRPr="00DE719C">
        <w:rPr>
          <w:rFonts w:ascii="Calibri" w:hAnsi="Calibri" w:cs="Calibri"/>
        </w:rPr>
        <w:tab/>
        <w:t xml:space="preserve">Guidelines for Assessment Activities </w:t>
      </w:r>
    </w:p>
    <w:p w14:paraId="37C6C7E2" w14:textId="5FEEE890" w:rsidR="007D3C8F" w:rsidRPr="00DE719C" w:rsidRDefault="007D3C8F" w:rsidP="007D3C8F">
      <w:pPr>
        <w:spacing w:line="360" w:lineRule="auto"/>
        <w:ind w:left="0" w:firstLine="0"/>
        <w:rPr>
          <w:highlight w:val="magenta"/>
        </w:rPr>
      </w:pPr>
    </w:p>
    <w:tbl>
      <w:tblPr>
        <w:tblStyle w:val="TableGrid"/>
        <w:tblW w:w="0" w:type="auto"/>
        <w:tblLook w:val="04A0" w:firstRow="1" w:lastRow="0" w:firstColumn="1" w:lastColumn="0" w:noHBand="0" w:noVBand="1"/>
      </w:tblPr>
      <w:tblGrid>
        <w:gridCol w:w="9742"/>
      </w:tblGrid>
      <w:tr w:rsidR="007D3C8F" w:rsidRPr="00DE719C" w14:paraId="566DF560" w14:textId="77777777" w:rsidTr="7E1207BC">
        <w:tc>
          <w:tcPr>
            <w:tcW w:w="9742" w:type="dxa"/>
          </w:tcPr>
          <w:p w14:paraId="7AEDA539" w14:textId="0129462F" w:rsidR="007D3C8F" w:rsidRPr="00DE719C" w:rsidRDefault="1F9CFF5C"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Assessment Technique</w:t>
            </w:r>
            <w:r w:rsidR="4A294DC4" w:rsidRPr="7E1207BC">
              <w:rPr>
                <w:rFonts w:asciiTheme="minorHAnsi" w:eastAsiaTheme="minorEastAsia" w:hAnsiTheme="minorHAnsi" w:cstheme="minorBidi"/>
                <w:b/>
                <w:bCs/>
              </w:rPr>
              <w:t xml:space="preserve"> 1</w:t>
            </w:r>
            <w:r w:rsidRPr="7E1207BC">
              <w:rPr>
                <w:rFonts w:asciiTheme="minorHAnsi" w:eastAsiaTheme="minorEastAsia" w:hAnsiTheme="minorHAnsi" w:cstheme="minorBidi"/>
                <w:b/>
                <w:bCs/>
              </w:rPr>
              <w:t>:</w:t>
            </w:r>
          </w:p>
          <w:p w14:paraId="29E421FD" w14:textId="53A50548" w:rsidR="007D3C8F" w:rsidRPr="00DE719C" w:rsidRDefault="7BB569C2"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Collection of Work</w:t>
            </w:r>
            <w:r w:rsidR="42E8613B" w:rsidRPr="7E1207BC">
              <w:rPr>
                <w:rFonts w:asciiTheme="minorHAnsi" w:eastAsiaTheme="minorEastAsia" w:hAnsiTheme="minorHAnsi" w:cstheme="minorBidi"/>
                <w:b/>
                <w:bCs/>
              </w:rPr>
              <w:t>: 70%</w:t>
            </w:r>
          </w:p>
          <w:p w14:paraId="7B2238D3" w14:textId="2068FD78" w:rsidR="7E1207BC" w:rsidRDefault="7E1207BC" w:rsidP="7E1207BC">
            <w:pPr>
              <w:spacing w:line="360" w:lineRule="auto"/>
              <w:ind w:left="0" w:firstLine="0"/>
              <w:rPr>
                <w:rFonts w:asciiTheme="minorHAnsi" w:eastAsiaTheme="minorEastAsia" w:hAnsiTheme="minorHAnsi" w:cstheme="minorBidi"/>
              </w:rPr>
            </w:pPr>
          </w:p>
          <w:p w14:paraId="1E30B191" w14:textId="653A5280" w:rsidR="007D3C8F" w:rsidRPr="00DE719C" w:rsidRDefault="1EBD5381" w:rsidP="7E1207BC">
            <w:pPr>
              <w:spacing w:line="360" w:lineRule="auto"/>
              <w:ind w:left="0" w:firstLine="0"/>
              <w:rPr>
                <w:rFonts w:asciiTheme="minorHAnsi" w:eastAsiaTheme="minorEastAsia" w:hAnsiTheme="minorHAnsi" w:cstheme="minorBidi"/>
                <w:b/>
                <w:bCs/>
              </w:rPr>
            </w:pPr>
            <w:r w:rsidRPr="7E1207BC">
              <w:rPr>
                <w:rFonts w:asciiTheme="minorHAnsi" w:eastAsiaTheme="minorEastAsia" w:hAnsiTheme="minorHAnsi" w:cstheme="minorBidi"/>
                <w:b/>
                <w:bCs/>
              </w:rPr>
              <w:t>Guidelines for assessors:</w:t>
            </w:r>
          </w:p>
          <w:p w14:paraId="6EE485BE" w14:textId="01AD8F42" w:rsidR="007B3AF4" w:rsidRDefault="1EBD5381"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The assessor is required to devise assessment briefs and marking schemes for th</w:t>
            </w:r>
            <w:r w:rsidR="6557264F" w:rsidRPr="7E1207BC">
              <w:rPr>
                <w:rFonts w:asciiTheme="minorHAnsi" w:eastAsiaTheme="minorEastAsia" w:hAnsiTheme="minorHAnsi" w:cstheme="minorBidi"/>
              </w:rPr>
              <w:t>e Collection of Work</w:t>
            </w:r>
            <w:r w:rsidRPr="7E1207BC">
              <w:rPr>
                <w:rFonts w:asciiTheme="minorHAnsi" w:eastAsiaTheme="minorEastAsia" w:hAnsiTheme="minorHAnsi" w:cstheme="minorBidi"/>
              </w:rPr>
              <w:t xml:space="preserve">.  In devising the assessment briefs care should be taken to ensure that </w:t>
            </w:r>
            <w:r w:rsidRPr="7E1207BC">
              <w:rPr>
                <w:rFonts w:asciiTheme="minorHAnsi" w:eastAsiaTheme="minorEastAsia" w:hAnsiTheme="minorHAnsi" w:cstheme="minorBidi"/>
                <w:b/>
                <w:bCs/>
              </w:rPr>
              <w:t>the learner is given the opportunity</w:t>
            </w:r>
            <w:r w:rsidRPr="7E1207BC">
              <w:rPr>
                <w:rFonts w:asciiTheme="minorHAnsi" w:eastAsiaTheme="minorEastAsia" w:hAnsiTheme="minorHAnsi" w:cstheme="minorBidi"/>
              </w:rPr>
              <w:t xml:space="preserve"> to show evidence of achievement of </w:t>
            </w:r>
            <w:r w:rsidRPr="7E1207BC">
              <w:rPr>
                <w:rFonts w:asciiTheme="minorHAnsi" w:eastAsiaTheme="minorEastAsia" w:hAnsiTheme="minorHAnsi" w:cstheme="minorBidi"/>
                <w:b/>
                <w:bCs/>
              </w:rPr>
              <w:t>ALL</w:t>
            </w:r>
            <w:r w:rsidRPr="7E1207BC">
              <w:rPr>
                <w:rFonts w:asciiTheme="minorHAnsi" w:eastAsiaTheme="minorEastAsia" w:hAnsiTheme="minorHAnsi" w:cstheme="minorBidi"/>
              </w:rPr>
              <w:t xml:space="preserve"> the MIMLOs.  </w:t>
            </w:r>
          </w:p>
          <w:p w14:paraId="7A2DB7F9" w14:textId="519BAB35" w:rsidR="00BD082C" w:rsidRDefault="7F58B738"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Assessment briefs should be designed to allow learners to present assessment evidence using a wide range of media, catering to different learning preferences and accessibility needs. Learners should have the flexibility to choose from various formats, including written reports, presentations, infographics,</w:t>
            </w:r>
            <w:r w:rsidR="6BD86AB5" w:rsidRPr="7E1207BC">
              <w:rPr>
                <w:rFonts w:asciiTheme="minorHAnsi" w:eastAsiaTheme="minorEastAsia" w:hAnsiTheme="minorHAnsi" w:cstheme="minorBidi"/>
              </w:rPr>
              <w:t xml:space="preserve"> visual portfolios,</w:t>
            </w:r>
            <w:r w:rsidRPr="7E1207BC">
              <w:rPr>
                <w:rFonts w:asciiTheme="minorHAnsi" w:eastAsiaTheme="minorEastAsia" w:hAnsiTheme="minorHAnsi" w:cstheme="minorBidi"/>
              </w:rPr>
              <w:t xml:space="preserve"> videos, podcasts, or interactive digital media, as appropriate.</w:t>
            </w:r>
          </w:p>
          <w:p w14:paraId="724A6DAA" w14:textId="77777777" w:rsidR="0002076A" w:rsidRPr="00DE719C" w:rsidRDefault="0002076A" w:rsidP="7E1207BC">
            <w:pPr>
              <w:spacing w:line="360" w:lineRule="auto"/>
              <w:ind w:left="0" w:firstLine="0"/>
              <w:rPr>
                <w:rFonts w:asciiTheme="minorHAnsi" w:eastAsiaTheme="minorEastAsia" w:hAnsiTheme="minorHAnsi" w:cstheme="minorBidi"/>
              </w:rPr>
            </w:pPr>
          </w:p>
          <w:p w14:paraId="20670B1A" w14:textId="5CDAB8CD" w:rsidR="007B3AF4" w:rsidRPr="00DE719C" w:rsidRDefault="4737F21E"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The </w:t>
            </w:r>
            <w:r w:rsidR="0904D681" w:rsidRPr="7E1207BC">
              <w:rPr>
                <w:rFonts w:asciiTheme="minorHAnsi" w:eastAsiaTheme="minorEastAsia" w:hAnsiTheme="minorHAnsi" w:cstheme="minorBidi"/>
              </w:rPr>
              <w:t xml:space="preserve">following topics must be included in the </w:t>
            </w:r>
            <w:r w:rsidR="391817E7" w:rsidRPr="7E1207BC">
              <w:rPr>
                <w:rFonts w:asciiTheme="minorHAnsi" w:eastAsiaTheme="minorEastAsia" w:hAnsiTheme="minorHAnsi" w:cstheme="minorBidi"/>
              </w:rPr>
              <w:t xml:space="preserve">assessment for the Collection of Work: </w:t>
            </w:r>
          </w:p>
          <w:p w14:paraId="2F01C503" w14:textId="77777777" w:rsidR="0002076A" w:rsidRPr="00DE719C" w:rsidRDefault="0002076A" w:rsidP="7E1207BC">
            <w:pPr>
              <w:spacing w:line="360" w:lineRule="auto"/>
              <w:rPr>
                <w:rFonts w:asciiTheme="minorHAnsi" w:eastAsiaTheme="minorEastAsia" w:hAnsiTheme="minorHAnsi" w:cstheme="minorBidi"/>
              </w:rPr>
            </w:pPr>
          </w:p>
          <w:p w14:paraId="760773F2" w14:textId="768900EF" w:rsidR="00257491" w:rsidRPr="00DE719C" w:rsidRDefault="66010EE7" w:rsidP="7E1207BC">
            <w:pPr>
              <w:pStyle w:val="ListParagraph"/>
              <w:numPr>
                <w:ilvl w:val="0"/>
                <w:numId w:val="2"/>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Vocational Study:</w:t>
            </w:r>
          </w:p>
          <w:p w14:paraId="3D647CE1" w14:textId="42D760A8" w:rsidR="00257491" w:rsidRPr="00DE719C" w:rsidRDefault="1C3EC2F3" w:rsidP="7E1207BC">
            <w:pPr>
              <w:pStyle w:val="ListParagraph"/>
              <w:numPr>
                <w:ilvl w:val="0"/>
                <w:numId w:val="17"/>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Research into </w:t>
            </w:r>
            <w:r w:rsidR="4E920CBE" w:rsidRPr="7E1207BC">
              <w:rPr>
                <w:rFonts w:asciiTheme="minorHAnsi" w:eastAsiaTheme="minorEastAsia" w:hAnsiTheme="minorHAnsi" w:cstheme="minorBidi"/>
              </w:rPr>
              <w:t>potential career paths within the chosen vocational sector</w:t>
            </w:r>
          </w:p>
          <w:p w14:paraId="71FA7129" w14:textId="0BC5DED0" w:rsidR="00C727F9" w:rsidRPr="00DE719C" w:rsidRDefault="4E920CBE" w:rsidP="7E1207BC">
            <w:pPr>
              <w:pStyle w:val="ListParagraph"/>
              <w:numPr>
                <w:ilvl w:val="0"/>
                <w:numId w:val="17"/>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Analysis of the sector, including key </w:t>
            </w:r>
            <w:r w:rsidR="4344E546" w:rsidRPr="7E1207BC">
              <w:rPr>
                <w:rFonts w:asciiTheme="minorHAnsi" w:eastAsiaTheme="minorEastAsia" w:hAnsiTheme="minorHAnsi" w:cstheme="minorBidi"/>
              </w:rPr>
              <w:t>challenges</w:t>
            </w:r>
            <w:r w:rsidR="1ADE542E" w:rsidRPr="7E1207BC">
              <w:rPr>
                <w:rFonts w:asciiTheme="minorHAnsi" w:eastAsiaTheme="minorEastAsia" w:hAnsiTheme="minorHAnsi" w:cstheme="minorBidi"/>
              </w:rPr>
              <w:t xml:space="preserve"> </w:t>
            </w:r>
            <w:r w:rsidR="4344E546" w:rsidRPr="7E1207BC">
              <w:rPr>
                <w:rFonts w:asciiTheme="minorHAnsi" w:eastAsiaTheme="minorEastAsia" w:hAnsiTheme="minorHAnsi" w:cstheme="minorBidi"/>
              </w:rPr>
              <w:t xml:space="preserve">and </w:t>
            </w:r>
            <w:r w:rsidRPr="7E1207BC">
              <w:rPr>
                <w:rFonts w:asciiTheme="minorHAnsi" w:eastAsiaTheme="minorEastAsia" w:hAnsiTheme="minorHAnsi" w:cstheme="minorBidi"/>
              </w:rPr>
              <w:t xml:space="preserve">emerging </w:t>
            </w:r>
            <w:r w:rsidR="4344E546" w:rsidRPr="7E1207BC">
              <w:rPr>
                <w:rFonts w:asciiTheme="minorHAnsi" w:eastAsiaTheme="minorEastAsia" w:hAnsiTheme="minorHAnsi" w:cstheme="minorBidi"/>
              </w:rPr>
              <w:t xml:space="preserve">opportunities </w:t>
            </w:r>
          </w:p>
          <w:p w14:paraId="7485559C" w14:textId="633C1F9C" w:rsidR="00C727F9" w:rsidRPr="00DE719C" w:rsidRDefault="3F41FE28" w:rsidP="7E1207BC">
            <w:pPr>
              <w:pStyle w:val="ListParagraph"/>
              <w:numPr>
                <w:ilvl w:val="0"/>
                <w:numId w:val="17"/>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Exploration of e</w:t>
            </w:r>
            <w:r w:rsidR="1A514138" w:rsidRPr="7E1207BC">
              <w:rPr>
                <w:rFonts w:asciiTheme="minorHAnsi" w:eastAsiaTheme="minorEastAsia" w:hAnsiTheme="minorHAnsi" w:cstheme="minorBidi"/>
              </w:rPr>
              <w:t xml:space="preserve">mployee and employer rights and </w:t>
            </w:r>
            <w:r w:rsidRPr="7E1207BC">
              <w:rPr>
                <w:rFonts w:asciiTheme="minorHAnsi" w:eastAsiaTheme="minorEastAsia" w:hAnsiTheme="minorHAnsi" w:cstheme="minorBidi"/>
              </w:rPr>
              <w:t>responsibilities within the workplace</w:t>
            </w:r>
            <w:r w:rsidR="0891F3E5" w:rsidRPr="7E1207BC">
              <w:rPr>
                <w:rFonts w:asciiTheme="minorHAnsi" w:eastAsiaTheme="minorEastAsia" w:hAnsiTheme="minorHAnsi" w:cstheme="minorBidi"/>
              </w:rPr>
              <w:t xml:space="preserve"> and associated legislation </w:t>
            </w:r>
          </w:p>
          <w:p w14:paraId="59F012C2" w14:textId="77777777" w:rsidR="00AA4928" w:rsidRPr="00DE719C" w:rsidRDefault="00AA4928" w:rsidP="7E1207BC">
            <w:pPr>
              <w:spacing w:line="360" w:lineRule="auto"/>
              <w:rPr>
                <w:rFonts w:asciiTheme="minorHAnsi" w:eastAsiaTheme="minorEastAsia" w:hAnsiTheme="minorHAnsi" w:cstheme="minorBidi"/>
              </w:rPr>
            </w:pPr>
          </w:p>
          <w:p w14:paraId="6C81ADB2" w14:textId="77777777" w:rsidR="00B52C2A" w:rsidRPr="00DE719C" w:rsidRDefault="37DB8C6C" w:rsidP="7E1207BC">
            <w:pPr>
              <w:pStyle w:val="ListParagraph"/>
              <w:numPr>
                <w:ilvl w:val="0"/>
                <w:numId w:val="2"/>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 xml:space="preserve">Career Planning and Preparation: </w:t>
            </w:r>
          </w:p>
          <w:p w14:paraId="63F29DA4" w14:textId="7BC85784" w:rsidR="00C66663" w:rsidRPr="00DE719C" w:rsidRDefault="271F88A3" w:rsidP="7E1207BC">
            <w:pPr>
              <w:pStyle w:val="ListParagraph"/>
              <w:numPr>
                <w:ilvl w:val="0"/>
                <w:numId w:val="29"/>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Completion of a s</w:t>
            </w:r>
            <w:r w:rsidR="70588BA1" w:rsidRPr="7E1207BC">
              <w:rPr>
                <w:rFonts w:asciiTheme="minorHAnsi" w:eastAsiaTheme="minorEastAsia" w:hAnsiTheme="minorHAnsi" w:cstheme="minorBidi"/>
              </w:rPr>
              <w:t xml:space="preserve">kills </w:t>
            </w:r>
            <w:r w:rsidR="038FC4F4" w:rsidRPr="7E1207BC">
              <w:rPr>
                <w:rFonts w:asciiTheme="minorHAnsi" w:eastAsiaTheme="minorEastAsia" w:hAnsiTheme="minorHAnsi" w:cstheme="minorBidi"/>
              </w:rPr>
              <w:t>a</w:t>
            </w:r>
            <w:r w:rsidR="70588BA1" w:rsidRPr="7E1207BC">
              <w:rPr>
                <w:rFonts w:asciiTheme="minorHAnsi" w:eastAsiaTheme="minorEastAsia" w:hAnsiTheme="minorHAnsi" w:cstheme="minorBidi"/>
              </w:rPr>
              <w:t xml:space="preserve">udit and </w:t>
            </w:r>
            <w:r w:rsidRPr="7E1207BC">
              <w:rPr>
                <w:rFonts w:asciiTheme="minorHAnsi" w:eastAsiaTheme="minorEastAsia" w:hAnsiTheme="minorHAnsi" w:cstheme="minorBidi"/>
              </w:rPr>
              <w:t>development of a detailed career plan</w:t>
            </w:r>
            <w:r w:rsidR="64E56E76" w:rsidRPr="7E1207BC">
              <w:rPr>
                <w:rFonts w:asciiTheme="minorHAnsi" w:eastAsiaTheme="minorEastAsia" w:hAnsiTheme="minorHAnsi" w:cstheme="minorBidi"/>
              </w:rPr>
              <w:t xml:space="preserve">, incorporating reflection on </w:t>
            </w:r>
            <w:r w:rsidR="3577E5E7" w:rsidRPr="7E1207BC">
              <w:rPr>
                <w:rFonts w:asciiTheme="minorHAnsi" w:eastAsiaTheme="minorEastAsia" w:hAnsiTheme="minorHAnsi" w:cstheme="minorBidi"/>
              </w:rPr>
              <w:t xml:space="preserve">class-based </w:t>
            </w:r>
            <w:r w:rsidR="1B1EC180" w:rsidRPr="7E1207BC">
              <w:rPr>
                <w:rFonts w:asciiTheme="minorHAnsi" w:eastAsiaTheme="minorEastAsia" w:hAnsiTheme="minorHAnsi" w:cstheme="minorBidi"/>
              </w:rPr>
              <w:t xml:space="preserve">skills development </w:t>
            </w:r>
            <w:r w:rsidR="33A5B424" w:rsidRPr="7E1207BC">
              <w:rPr>
                <w:rFonts w:asciiTheme="minorHAnsi" w:eastAsiaTheme="minorEastAsia" w:hAnsiTheme="minorHAnsi" w:cstheme="minorBidi"/>
              </w:rPr>
              <w:t>activities</w:t>
            </w:r>
          </w:p>
          <w:p w14:paraId="18D840A3" w14:textId="0ADAC1A5" w:rsidR="003B4BC8" w:rsidRPr="00DE719C" w:rsidRDefault="4E920CBE" w:rsidP="7E1207BC">
            <w:pPr>
              <w:pStyle w:val="ListParagraph"/>
              <w:numPr>
                <w:ilvl w:val="0"/>
                <w:numId w:val="18"/>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Creation of a p</w:t>
            </w:r>
            <w:r w:rsidR="21B9D0DF" w:rsidRPr="7E1207BC">
              <w:rPr>
                <w:rFonts w:asciiTheme="minorHAnsi" w:eastAsiaTheme="minorEastAsia" w:hAnsiTheme="minorHAnsi" w:cstheme="minorBidi"/>
              </w:rPr>
              <w:t>ortfolio of work-related documents</w:t>
            </w:r>
            <w:r w:rsidRPr="7E1207BC">
              <w:rPr>
                <w:rFonts w:asciiTheme="minorHAnsi" w:eastAsiaTheme="minorEastAsia" w:hAnsiTheme="minorHAnsi" w:cstheme="minorBidi"/>
              </w:rPr>
              <w:t>,</w:t>
            </w:r>
            <w:r w:rsidR="29F93461" w:rsidRPr="7E1207BC">
              <w:rPr>
                <w:rFonts w:asciiTheme="minorHAnsi" w:eastAsiaTheme="minorEastAsia" w:hAnsiTheme="minorHAnsi" w:cstheme="minorBidi"/>
              </w:rPr>
              <w:t xml:space="preserve"> which may include:</w:t>
            </w:r>
          </w:p>
          <w:p w14:paraId="58D21AB6" w14:textId="77777777" w:rsidR="003B4BC8" w:rsidRPr="00DE719C" w:rsidRDefault="4E920CBE" w:rsidP="7E1207BC">
            <w:pPr>
              <w:pStyle w:val="ListParagraph"/>
              <w:numPr>
                <w:ilvl w:val="1"/>
                <w:numId w:val="18"/>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a professional</w:t>
            </w:r>
            <w:r w:rsidR="5E6B5003" w:rsidRPr="7E1207BC">
              <w:rPr>
                <w:rFonts w:asciiTheme="minorHAnsi" w:eastAsiaTheme="minorEastAsia" w:hAnsiTheme="minorHAnsi" w:cstheme="minorBidi"/>
              </w:rPr>
              <w:t xml:space="preserve"> CV,</w:t>
            </w:r>
          </w:p>
          <w:p w14:paraId="213BA492" w14:textId="77777777" w:rsidR="003B4BC8" w:rsidRPr="00DE719C" w:rsidRDefault="4E920CBE" w:rsidP="7E1207BC">
            <w:pPr>
              <w:pStyle w:val="ListParagraph"/>
              <w:numPr>
                <w:ilvl w:val="1"/>
                <w:numId w:val="18"/>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a co</w:t>
            </w:r>
            <w:r w:rsidR="5E6B5003" w:rsidRPr="7E1207BC">
              <w:rPr>
                <w:rFonts w:asciiTheme="minorHAnsi" w:eastAsiaTheme="minorEastAsia" w:hAnsiTheme="minorHAnsi" w:cstheme="minorBidi"/>
              </w:rPr>
              <w:t>ver letter and/or email for application</w:t>
            </w:r>
          </w:p>
          <w:p w14:paraId="51D8BD00" w14:textId="3875FB6F" w:rsidR="00E83330" w:rsidRPr="00DE719C" w:rsidRDefault="09016F81" w:rsidP="7E1207BC">
            <w:pPr>
              <w:pStyle w:val="ListParagraph"/>
              <w:numPr>
                <w:ilvl w:val="1"/>
                <w:numId w:val="18"/>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other relevant documents related to the vocational area </w:t>
            </w:r>
            <w:proofErr w:type="gramStart"/>
            <w:r w:rsidRPr="7E1207BC">
              <w:rPr>
                <w:rFonts w:asciiTheme="minorHAnsi" w:eastAsiaTheme="minorEastAsia" w:hAnsiTheme="minorHAnsi" w:cstheme="minorBidi"/>
              </w:rPr>
              <w:t>e.g.</w:t>
            </w:r>
            <w:proofErr w:type="gramEnd"/>
            <w:r w:rsidRPr="7E1207BC">
              <w:rPr>
                <w:rFonts w:asciiTheme="minorHAnsi" w:eastAsiaTheme="minorEastAsia" w:hAnsiTheme="minorHAnsi" w:cstheme="minorBidi"/>
              </w:rPr>
              <w:t xml:space="preserve"> online application form, professional certificates</w:t>
            </w:r>
            <w:r w:rsidR="372BAFFC" w:rsidRPr="7E1207BC">
              <w:rPr>
                <w:rFonts w:asciiTheme="minorHAnsi" w:eastAsiaTheme="minorEastAsia" w:hAnsiTheme="minorHAnsi" w:cstheme="minorBidi"/>
              </w:rPr>
              <w:t xml:space="preserve">, personal statement </w:t>
            </w:r>
          </w:p>
          <w:p w14:paraId="73651205" w14:textId="71C3F0B5" w:rsidR="009207B0" w:rsidRPr="00DE719C" w:rsidRDefault="32056C56" w:rsidP="7E1207BC">
            <w:pPr>
              <w:pStyle w:val="ListParagraph"/>
              <w:numPr>
                <w:ilvl w:val="0"/>
                <w:numId w:val="18"/>
              </w:numPr>
              <w:spacing w:line="360" w:lineRule="auto"/>
              <w:rPr>
                <w:rFonts w:asciiTheme="minorHAnsi" w:eastAsiaTheme="minorEastAsia" w:hAnsiTheme="minorHAnsi" w:cstheme="minorBidi"/>
              </w:rPr>
            </w:pPr>
            <w:r w:rsidRPr="7E1207BC">
              <w:rPr>
                <w:rFonts w:asciiTheme="minorHAnsi" w:eastAsiaTheme="minorEastAsia" w:hAnsiTheme="minorHAnsi" w:cstheme="minorBidi"/>
              </w:rPr>
              <w:t>Development and demonstration of i</w:t>
            </w:r>
            <w:r w:rsidR="1F26205A" w:rsidRPr="7E1207BC">
              <w:rPr>
                <w:rFonts w:asciiTheme="minorHAnsi" w:eastAsiaTheme="minorEastAsia" w:hAnsiTheme="minorHAnsi" w:cstheme="minorBidi"/>
              </w:rPr>
              <w:t xml:space="preserve">nterview skills </w:t>
            </w:r>
          </w:p>
          <w:p w14:paraId="68AC6426" w14:textId="77777777" w:rsidR="00C66663" w:rsidRPr="00DE719C" w:rsidRDefault="00C66663" w:rsidP="7E1207BC">
            <w:pPr>
              <w:spacing w:line="360" w:lineRule="auto"/>
              <w:rPr>
                <w:rFonts w:asciiTheme="minorHAnsi" w:eastAsiaTheme="minorEastAsia" w:hAnsiTheme="minorHAnsi" w:cstheme="minorBidi"/>
              </w:rPr>
            </w:pPr>
          </w:p>
          <w:p w14:paraId="7F4A39EB" w14:textId="4B55D193" w:rsidR="0D187FB9" w:rsidRPr="00DE719C" w:rsidRDefault="491AB1C0" w:rsidP="7E1207BC">
            <w:pPr>
              <w:pStyle w:val="ListParagraph"/>
              <w:numPr>
                <w:ilvl w:val="0"/>
                <w:numId w:val="2"/>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 xml:space="preserve">Diary and </w:t>
            </w:r>
            <w:r w:rsidR="24543EBD" w:rsidRPr="7E1207BC">
              <w:rPr>
                <w:rFonts w:asciiTheme="minorHAnsi" w:eastAsiaTheme="minorEastAsia" w:hAnsiTheme="minorHAnsi" w:cstheme="minorBidi"/>
                <w:b/>
                <w:bCs/>
              </w:rPr>
              <w:t>Reflection:</w:t>
            </w:r>
          </w:p>
          <w:p w14:paraId="3240BDA6" w14:textId="11D9D01C" w:rsidR="000F7C50" w:rsidRPr="00DE719C" w:rsidRDefault="32056C56" w:rsidP="7E1207BC">
            <w:pPr>
              <w:pStyle w:val="ListParagraph"/>
              <w:numPr>
                <w:ilvl w:val="0"/>
                <w:numId w:val="29"/>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Maintenance of a detailed d</w:t>
            </w:r>
            <w:r w:rsidR="2A2FF5DD" w:rsidRPr="7E1207BC">
              <w:rPr>
                <w:rFonts w:asciiTheme="minorHAnsi" w:eastAsiaTheme="minorEastAsia" w:hAnsiTheme="minorHAnsi" w:cstheme="minorBidi"/>
              </w:rPr>
              <w:t xml:space="preserve">iary </w:t>
            </w:r>
            <w:r w:rsidRPr="7E1207BC">
              <w:rPr>
                <w:rFonts w:asciiTheme="minorHAnsi" w:eastAsiaTheme="minorEastAsia" w:hAnsiTheme="minorHAnsi" w:cstheme="minorBidi"/>
              </w:rPr>
              <w:t xml:space="preserve">documenting experiences during the work placement </w:t>
            </w:r>
          </w:p>
          <w:p w14:paraId="2EE843D5" w14:textId="768FE071" w:rsidR="000F7C50" w:rsidRPr="00DE719C" w:rsidRDefault="55B92DB2" w:rsidP="7E1207BC">
            <w:pPr>
              <w:pStyle w:val="ListParagraph"/>
              <w:numPr>
                <w:ilvl w:val="0"/>
                <w:numId w:val="29"/>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lastRenderedPageBreak/>
              <w:t xml:space="preserve">Critical reflection </w:t>
            </w:r>
            <w:r w:rsidR="22C4EE38" w:rsidRPr="7E1207BC">
              <w:rPr>
                <w:rFonts w:asciiTheme="minorHAnsi" w:eastAsiaTheme="minorEastAsia" w:hAnsiTheme="minorHAnsi" w:cstheme="minorBidi"/>
              </w:rPr>
              <w:t>on the</w:t>
            </w:r>
            <w:r w:rsidRPr="7E1207BC">
              <w:rPr>
                <w:rFonts w:asciiTheme="minorHAnsi" w:eastAsiaTheme="minorEastAsia" w:hAnsiTheme="minorHAnsi" w:cstheme="minorBidi"/>
              </w:rPr>
              <w:t xml:space="preserve"> placement </w:t>
            </w:r>
            <w:r w:rsidR="22C4EE38" w:rsidRPr="7E1207BC">
              <w:rPr>
                <w:rFonts w:asciiTheme="minorHAnsi" w:eastAsiaTheme="minorEastAsia" w:hAnsiTheme="minorHAnsi" w:cstheme="minorBidi"/>
              </w:rPr>
              <w:t xml:space="preserve">experience, </w:t>
            </w:r>
            <w:r w:rsidR="76AF80AE" w:rsidRPr="7E1207BC">
              <w:rPr>
                <w:rFonts w:asciiTheme="minorHAnsi" w:eastAsiaTheme="minorEastAsia" w:hAnsiTheme="minorHAnsi" w:cstheme="minorBidi"/>
              </w:rPr>
              <w:t>focussing on lessons learned and areas for growth</w:t>
            </w:r>
          </w:p>
          <w:p w14:paraId="203AE57A" w14:textId="137279F4" w:rsidR="00C13C2C" w:rsidRPr="00DE719C" w:rsidRDefault="22C4EE38" w:rsidP="7E1207BC">
            <w:pPr>
              <w:pStyle w:val="ListParagraph"/>
              <w:numPr>
                <w:ilvl w:val="0"/>
                <w:numId w:val="29"/>
              </w:num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rPr>
              <w:t>Comprehensive evaluation of the placement, including actionable recommendations for future</w:t>
            </w:r>
            <w:r w:rsidR="68622091" w:rsidRPr="7E1207BC">
              <w:rPr>
                <w:rFonts w:asciiTheme="minorHAnsi" w:eastAsiaTheme="minorEastAsia" w:hAnsiTheme="minorHAnsi" w:cstheme="minorBidi"/>
              </w:rPr>
              <w:t xml:space="preserve"> personal and</w:t>
            </w:r>
            <w:r w:rsidRPr="7E1207BC">
              <w:rPr>
                <w:rFonts w:asciiTheme="minorHAnsi" w:eastAsiaTheme="minorEastAsia" w:hAnsiTheme="minorHAnsi" w:cstheme="minorBidi"/>
              </w:rPr>
              <w:t xml:space="preserve"> professional d</w:t>
            </w:r>
            <w:r w:rsidR="68622091" w:rsidRPr="7E1207BC">
              <w:rPr>
                <w:rFonts w:asciiTheme="minorHAnsi" w:eastAsiaTheme="minorEastAsia" w:hAnsiTheme="minorHAnsi" w:cstheme="minorBidi"/>
              </w:rPr>
              <w:t xml:space="preserve">evelopment </w:t>
            </w:r>
          </w:p>
          <w:p w14:paraId="509A9C60" w14:textId="77777777" w:rsidR="007D3C8F" w:rsidRPr="00DE719C" w:rsidRDefault="007D3C8F" w:rsidP="7E1207BC">
            <w:pPr>
              <w:spacing w:line="360" w:lineRule="auto"/>
              <w:ind w:left="0" w:firstLine="0"/>
              <w:rPr>
                <w:rFonts w:asciiTheme="minorHAnsi" w:eastAsiaTheme="minorEastAsia" w:hAnsiTheme="minorHAnsi" w:cstheme="minorBidi"/>
                <w:highlight w:val="magenta"/>
              </w:rPr>
            </w:pPr>
          </w:p>
        </w:tc>
      </w:tr>
      <w:tr w:rsidR="007D3C8F" w:rsidRPr="00DE719C" w14:paraId="56F44714" w14:textId="77777777" w:rsidTr="7E1207BC">
        <w:tc>
          <w:tcPr>
            <w:tcW w:w="9742" w:type="dxa"/>
          </w:tcPr>
          <w:p w14:paraId="5F68745F" w14:textId="3BD9860B" w:rsidR="007D3C8F" w:rsidRPr="00DE719C" w:rsidRDefault="38138A63" w:rsidP="7E1207BC">
            <w:pPr>
              <w:spacing w:line="360" w:lineRule="auto"/>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lastRenderedPageBreak/>
              <w:t>Assessment Technique 2:</w:t>
            </w:r>
          </w:p>
          <w:p w14:paraId="155243F5" w14:textId="2C3A7571" w:rsidR="007D3C8F" w:rsidRPr="00DE719C" w:rsidRDefault="7BB569C2" w:rsidP="7E1207BC">
            <w:pPr>
              <w:spacing w:line="360" w:lineRule="auto"/>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Skills Demonstration</w:t>
            </w:r>
            <w:r w:rsidR="79CE9416" w:rsidRPr="7E1207BC">
              <w:rPr>
                <w:rFonts w:asciiTheme="minorHAnsi" w:eastAsiaTheme="minorEastAsia" w:hAnsiTheme="minorHAnsi" w:cstheme="minorBidi"/>
                <w:b/>
                <w:bCs/>
                <w:color w:val="auto"/>
              </w:rPr>
              <w:t>: 30%</w:t>
            </w:r>
          </w:p>
          <w:p w14:paraId="7F7D0174" w14:textId="407A8696" w:rsidR="7E1207BC" w:rsidRDefault="7E1207BC" w:rsidP="7E1207BC">
            <w:pPr>
              <w:spacing w:line="360" w:lineRule="auto"/>
              <w:rPr>
                <w:rFonts w:asciiTheme="minorHAnsi" w:eastAsiaTheme="minorEastAsia" w:hAnsiTheme="minorHAnsi" w:cstheme="minorBidi"/>
              </w:rPr>
            </w:pPr>
          </w:p>
          <w:p w14:paraId="22C4F712" w14:textId="6D2CF083" w:rsidR="007D3C8F" w:rsidRPr="00DE719C" w:rsidRDefault="1EBD5381" w:rsidP="7E1207BC">
            <w:pPr>
              <w:spacing w:line="360" w:lineRule="auto"/>
              <w:rPr>
                <w:rFonts w:asciiTheme="minorHAnsi" w:eastAsiaTheme="minorEastAsia" w:hAnsiTheme="minorHAnsi" w:cstheme="minorBidi"/>
                <w:b/>
                <w:bCs/>
              </w:rPr>
            </w:pPr>
            <w:r w:rsidRPr="7E1207BC">
              <w:rPr>
                <w:rFonts w:asciiTheme="minorHAnsi" w:eastAsiaTheme="minorEastAsia" w:hAnsiTheme="minorHAnsi" w:cstheme="minorBidi"/>
                <w:b/>
                <w:bCs/>
              </w:rPr>
              <w:t>Guidelines for assessors:</w:t>
            </w:r>
          </w:p>
          <w:p w14:paraId="79472CED" w14:textId="238DBAFB" w:rsidR="007D3C8F" w:rsidRDefault="1EBD5381"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The assessor is required to devise assessment briefs and marking schemes for the </w:t>
            </w:r>
            <w:r w:rsidR="7595C0C8" w:rsidRPr="7E1207BC">
              <w:rPr>
                <w:rFonts w:asciiTheme="minorHAnsi" w:eastAsiaTheme="minorEastAsia" w:hAnsiTheme="minorHAnsi" w:cstheme="minorBidi"/>
              </w:rPr>
              <w:t>Skills Demonstration.</w:t>
            </w:r>
            <w:r w:rsidRPr="7E1207BC">
              <w:rPr>
                <w:rFonts w:asciiTheme="minorHAnsi" w:eastAsiaTheme="minorEastAsia" w:hAnsiTheme="minorHAnsi" w:cstheme="minorBidi"/>
              </w:rPr>
              <w:t xml:space="preserve">  In devising the assessment briefs care should be taken to ensure that the learner is given the opportunity to show evidence of achievement of ALL MIMLOs.  </w:t>
            </w:r>
          </w:p>
          <w:p w14:paraId="0927A306" w14:textId="77777777" w:rsidR="00CE71C0" w:rsidRPr="00DE719C" w:rsidRDefault="00CE71C0" w:rsidP="7E1207BC">
            <w:pPr>
              <w:spacing w:line="360" w:lineRule="auto"/>
              <w:rPr>
                <w:rFonts w:asciiTheme="minorHAnsi" w:eastAsiaTheme="minorEastAsia" w:hAnsiTheme="minorHAnsi" w:cstheme="minorBidi"/>
              </w:rPr>
            </w:pPr>
          </w:p>
          <w:p w14:paraId="536B504C" w14:textId="430571B5" w:rsidR="007D3C8F" w:rsidRPr="00DE719C" w:rsidRDefault="07CC1EFD"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Learners are required to complete a work placement of </w:t>
            </w:r>
            <w:r w:rsidR="42C9D8D1" w:rsidRPr="7E1207BC">
              <w:rPr>
                <w:rFonts w:asciiTheme="minorHAnsi" w:eastAsiaTheme="minorEastAsia" w:hAnsiTheme="minorHAnsi" w:cstheme="minorBidi"/>
              </w:rPr>
              <w:t>a minimum of 60 hours</w:t>
            </w:r>
            <w:r w:rsidR="605CBE6A" w:rsidRPr="7E1207BC">
              <w:rPr>
                <w:rFonts w:asciiTheme="minorHAnsi" w:eastAsiaTheme="minorEastAsia" w:hAnsiTheme="minorHAnsi" w:cstheme="minorBidi"/>
              </w:rPr>
              <w:t xml:space="preserve"> (</w:t>
            </w:r>
            <w:r w:rsidR="605CBE6A" w:rsidRPr="7E1207BC">
              <w:rPr>
                <w:rFonts w:asciiTheme="minorHAnsi" w:eastAsiaTheme="minorEastAsia" w:hAnsiTheme="minorHAnsi" w:cstheme="minorBidi"/>
                <w:b/>
                <w:bCs/>
              </w:rPr>
              <w:t>or more as required in some programmes</w:t>
            </w:r>
            <w:r w:rsidR="605CBE6A" w:rsidRPr="7E1207BC">
              <w:rPr>
                <w:rFonts w:asciiTheme="minorHAnsi" w:eastAsiaTheme="minorEastAsia" w:hAnsiTheme="minorHAnsi" w:cstheme="minorBidi"/>
              </w:rPr>
              <w:t>)</w:t>
            </w:r>
            <w:r w:rsidR="42C9D8D1" w:rsidRPr="7E1207BC">
              <w:rPr>
                <w:rFonts w:asciiTheme="minorHAnsi" w:eastAsiaTheme="minorEastAsia" w:hAnsiTheme="minorHAnsi" w:cstheme="minorBidi"/>
              </w:rPr>
              <w:t>.</w:t>
            </w:r>
            <w:r w:rsidR="39041859" w:rsidRPr="7E1207BC">
              <w:rPr>
                <w:rFonts w:asciiTheme="minorHAnsi" w:eastAsiaTheme="minorEastAsia" w:hAnsiTheme="minorHAnsi" w:cstheme="minorBidi"/>
              </w:rPr>
              <w:t xml:space="preserve"> </w:t>
            </w:r>
            <w:r w:rsidR="369452C9" w:rsidRPr="7E1207BC">
              <w:rPr>
                <w:rFonts w:asciiTheme="minorHAnsi" w:eastAsiaTheme="minorEastAsia" w:hAnsiTheme="minorHAnsi" w:cstheme="minorBidi"/>
              </w:rPr>
              <w:t xml:space="preserve">Assessors should evaluate </w:t>
            </w:r>
            <w:r w:rsidR="7D2AA0DF" w:rsidRPr="7E1207BC">
              <w:rPr>
                <w:rFonts w:asciiTheme="minorHAnsi" w:eastAsiaTheme="minorEastAsia" w:hAnsiTheme="minorHAnsi" w:cstheme="minorBidi"/>
              </w:rPr>
              <w:t>the learner’s</w:t>
            </w:r>
            <w:r w:rsidR="605CBE6A" w:rsidRPr="7E1207BC">
              <w:rPr>
                <w:rFonts w:asciiTheme="minorHAnsi" w:eastAsiaTheme="minorEastAsia" w:hAnsiTheme="minorHAnsi" w:cstheme="minorBidi"/>
              </w:rPr>
              <w:t xml:space="preserve"> </w:t>
            </w:r>
            <w:r w:rsidR="678A694D" w:rsidRPr="7E1207BC">
              <w:rPr>
                <w:rFonts w:asciiTheme="minorHAnsi" w:eastAsiaTheme="minorEastAsia" w:hAnsiTheme="minorHAnsi" w:cstheme="minorBidi"/>
              </w:rPr>
              <w:t>vocational competencies</w:t>
            </w:r>
            <w:r w:rsidR="3A230AAA" w:rsidRPr="7E1207BC">
              <w:rPr>
                <w:rFonts w:asciiTheme="minorHAnsi" w:eastAsiaTheme="minorEastAsia" w:hAnsiTheme="minorHAnsi" w:cstheme="minorBidi"/>
              </w:rPr>
              <w:t xml:space="preserve"> and</w:t>
            </w:r>
            <w:r w:rsidR="678A694D" w:rsidRPr="7E1207BC">
              <w:rPr>
                <w:rFonts w:asciiTheme="minorHAnsi" w:eastAsiaTheme="minorEastAsia" w:hAnsiTheme="minorHAnsi" w:cstheme="minorBidi"/>
              </w:rPr>
              <w:t xml:space="preserve"> core</w:t>
            </w:r>
            <w:r w:rsidR="605CBE6A" w:rsidRPr="7E1207BC">
              <w:rPr>
                <w:rFonts w:asciiTheme="minorHAnsi" w:eastAsiaTheme="minorEastAsia" w:hAnsiTheme="minorHAnsi" w:cstheme="minorBidi"/>
              </w:rPr>
              <w:t xml:space="preserve"> workplace </w:t>
            </w:r>
            <w:r w:rsidR="678A694D" w:rsidRPr="7E1207BC">
              <w:rPr>
                <w:rFonts w:asciiTheme="minorHAnsi" w:eastAsiaTheme="minorEastAsia" w:hAnsiTheme="minorHAnsi" w:cstheme="minorBidi"/>
              </w:rPr>
              <w:t>competencies.</w:t>
            </w:r>
            <w:r w:rsidR="7D2AA0DF" w:rsidRPr="7E1207BC">
              <w:rPr>
                <w:rFonts w:asciiTheme="minorHAnsi" w:eastAsiaTheme="minorEastAsia" w:hAnsiTheme="minorHAnsi" w:cstheme="minorBidi"/>
              </w:rPr>
              <w:t xml:space="preserve"> Assessment will be based on the supervisor</w:t>
            </w:r>
            <w:r w:rsidR="1E577DD8" w:rsidRPr="7E1207BC">
              <w:rPr>
                <w:rFonts w:asciiTheme="minorHAnsi" w:eastAsiaTheme="minorEastAsia" w:hAnsiTheme="minorHAnsi" w:cstheme="minorBidi"/>
              </w:rPr>
              <w:t xml:space="preserve">’s report (see </w:t>
            </w:r>
            <w:r w:rsidR="2AD48CEF" w:rsidRPr="7E1207BC">
              <w:rPr>
                <w:rFonts w:asciiTheme="minorHAnsi" w:eastAsiaTheme="minorEastAsia" w:hAnsiTheme="minorHAnsi" w:cstheme="minorBidi"/>
              </w:rPr>
              <w:t>Appendix D)</w:t>
            </w:r>
            <w:r w:rsidR="33BA1E43" w:rsidRPr="7E1207BC">
              <w:rPr>
                <w:rFonts w:asciiTheme="minorHAnsi" w:eastAsiaTheme="minorEastAsia" w:hAnsiTheme="minorHAnsi" w:cstheme="minorBidi"/>
              </w:rPr>
              <w:t>,</w:t>
            </w:r>
            <w:r w:rsidR="1E577DD8" w:rsidRPr="7E1207BC">
              <w:rPr>
                <w:rFonts w:asciiTheme="minorHAnsi" w:eastAsiaTheme="minorEastAsia" w:hAnsiTheme="minorHAnsi" w:cstheme="minorBidi"/>
              </w:rPr>
              <w:t xml:space="preserve"> direct observation where applicable, and any relevant supporting documentation.</w:t>
            </w:r>
            <w:r w:rsidR="5A9171CC" w:rsidRPr="7E1207BC">
              <w:rPr>
                <w:rFonts w:asciiTheme="minorHAnsi" w:eastAsiaTheme="minorEastAsia" w:hAnsiTheme="minorHAnsi" w:cstheme="minorBidi"/>
              </w:rPr>
              <w:t xml:space="preserve"> Assessors should </w:t>
            </w:r>
            <w:r w:rsidR="358C8A1B" w:rsidRPr="7E1207BC">
              <w:rPr>
                <w:rFonts w:asciiTheme="minorHAnsi" w:eastAsiaTheme="minorEastAsia" w:hAnsiTheme="minorHAnsi" w:cstheme="minorBidi"/>
              </w:rPr>
              <w:t xml:space="preserve">where possible/practical </w:t>
            </w:r>
            <w:r w:rsidR="58E4DAD1" w:rsidRPr="7E1207BC">
              <w:rPr>
                <w:rFonts w:asciiTheme="minorHAnsi" w:eastAsiaTheme="minorEastAsia" w:hAnsiTheme="minorHAnsi" w:cstheme="minorBidi"/>
              </w:rPr>
              <w:t>visit the placement or contact the workplace supervisor by phone</w:t>
            </w:r>
            <w:r w:rsidR="3977A29D" w:rsidRPr="7E1207BC">
              <w:rPr>
                <w:rFonts w:asciiTheme="minorHAnsi" w:eastAsiaTheme="minorEastAsia" w:hAnsiTheme="minorHAnsi" w:cstheme="minorBidi"/>
              </w:rPr>
              <w:t>/email</w:t>
            </w:r>
            <w:r w:rsidR="58E4DAD1" w:rsidRPr="7E1207BC">
              <w:rPr>
                <w:rFonts w:asciiTheme="minorHAnsi" w:eastAsiaTheme="minorEastAsia" w:hAnsiTheme="minorHAnsi" w:cstheme="minorBidi"/>
              </w:rPr>
              <w:t xml:space="preserve"> to monitor progress, veri</w:t>
            </w:r>
            <w:r w:rsidR="58A72116" w:rsidRPr="7E1207BC">
              <w:rPr>
                <w:rFonts w:asciiTheme="minorHAnsi" w:eastAsiaTheme="minorEastAsia" w:hAnsiTheme="minorHAnsi" w:cstheme="minorBidi"/>
              </w:rPr>
              <w:t>f</w:t>
            </w:r>
            <w:r w:rsidR="58E4DAD1" w:rsidRPr="7E1207BC">
              <w:rPr>
                <w:rFonts w:asciiTheme="minorHAnsi" w:eastAsiaTheme="minorEastAsia" w:hAnsiTheme="minorHAnsi" w:cstheme="minorBidi"/>
              </w:rPr>
              <w:t>y attendance and ensure alignment with learning outcomes.</w:t>
            </w:r>
            <w:r w:rsidR="1E577DD8" w:rsidRPr="7E1207BC">
              <w:rPr>
                <w:rFonts w:asciiTheme="minorHAnsi" w:eastAsiaTheme="minorEastAsia" w:hAnsiTheme="minorHAnsi" w:cstheme="minorBidi"/>
              </w:rPr>
              <w:t xml:space="preserve"> Feedback should highlight strengths and areas for further development, ensuring fairness and consistency across placements. </w:t>
            </w:r>
            <w:r w:rsidR="42C9D8D1" w:rsidRPr="7E1207BC">
              <w:rPr>
                <w:rFonts w:asciiTheme="minorHAnsi" w:eastAsiaTheme="minorEastAsia" w:hAnsiTheme="minorHAnsi" w:cstheme="minorBidi"/>
              </w:rPr>
              <w:t xml:space="preserve"> </w:t>
            </w:r>
          </w:p>
        </w:tc>
      </w:tr>
    </w:tbl>
    <w:p w14:paraId="558BA9FB" w14:textId="57DEAC9B" w:rsidR="305A4252" w:rsidRDefault="305A4252" w:rsidP="65454803">
      <w:pPr>
        <w:pStyle w:val="Heading1"/>
        <w:rPr>
          <w:rFonts w:ascii="Calibri" w:hAnsi="Calibri" w:cs="Calibri"/>
        </w:rPr>
      </w:pPr>
      <w:r w:rsidRPr="7E1207BC">
        <w:rPr>
          <w:rFonts w:ascii="Calibri" w:hAnsi="Calibri" w:cs="Calibri"/>
        </w:rPr>
        <w:t xml:space="preserve">11d. Eligibility for Certification </w:t>
      </w:r>
    </w:p>
    <w:p w14:paraId="69448A40" w14:textId="3450FE74" w:rsidR="305A4252" w:rsidRDefault="305A4252" w:rsidP="7E1207BC">
      <w:pPr>
        <w:rPr>
          <w:rFonts w:asciiTheme="minorHAnsi" w:eastAsiaTheme="minorEastAsia" w:hAnsiTheme="minorHAnsi" w:cstheme="minorBidi"/>
        </w:rPr>
      </w:pPr>
      <w:r w:rsidRPr="7E1207BC">
        <w:rPr>
          <w:rFonts w:asciiTheme="minorHAnsi" w:eastAsiaTheme="minorEastAsia" w:hAnsiTheme="minorHAnsi" w:cstheme="minorBidi"/>
        </w:rPr>
        <w:t>The learner is eligible for certification because they have demonstrated achievement of all MIMLOs.</w:t>
      </w:r>
    </w:p>
    <w:p w14:paraId="12C1DC33" w14:textId="117A4D8B" w:rsidR="005149EE" w:rsidRPr="00DE719C" w:rsidRDefault="008B6605" w:rsidP="7E1207BC">
      <w:pPr>
        <w:pStyle w:val="Heading1"/>
        <w:spacing w:line="360" w:lineRule="auto"/>
        <w:rPr>
          <w:rFonts w:ascii="Calibri" w:hAnsi="Calibri" w:cs="Calibri"/>
        </w:rPr>
      </w:pPr>
      <w:r w:rsidRPr="7E1207BC">
        <w:rPr>
          <w:rFonts w:ascii="Calibri" w:hAnsi="Calibri" w:cs="Calibri"/>
        </w:rPr>
        <w:t xml:space="preserve">12. Grading </w:t>
      </w:r>
    </w:p>
    <w:p w14:paraId="31B4EE6D" w14:textId="6271DC01" w:rsidR="008B6605" w:rsidRPr="00DE719C" w:rsidRDefault="008B6605" w:rsidP="7E1207BC">
      <w:pPr>
        <w:spacing w:line="360" w:lineRule="auto"/>
        <w:ind w:left="709"/>
        <w:rPr>
          <w:rFonts w:asciiTheme="minorHAnsi" w:eastAsiaTheme="minorEastAsia" w:hAnsiTheme="minorHAnsi" w:cstheme="minorBidi"/>
        </w:rPr>
      </w:pPr>
      <w:r w:rsidRPr="7E1207BC">
        <w:rPr>
          <w:rFonts w:asciiTheme="minorHAnsi" w:eastAsiaTheme="minorEastAsia" w:hAnsiTheme="minorHAnsi" w:cstheme="minorBidi"/>
        </w:rPr>
        <w:t xml:space="preserve">Distinction:  </w:t>
      </w:r>
      <w:r>
        <w:tab/>
      </w:r>
      <w:r>
        <w:tab/>
      </w:r>
      <w:r w:rsidRPr="7E1207BC">
        <w:rPr>
          <w:rFonts w:asciiTheme="minorHAnsi" w:eastAsiaTheme="minorEastAsia" w:hAnsiTheme="minorHAnsi" w:cstheme="minorBidi"/>
        </w:rPr>
        <w:t xml:space="preserve">80% - 100%  </w:t>
      </w:r>
    </w:p>
    <w:p w14:paraId="052BAB36" w14:textId="451206A7" w:rsidR="008B6605" w:rsidRPr="00DE719C" w:rsidRDefault="008B6605" w:rsidP="7E1207BC">
      <w:pPr>
        <w:spacing w:line="360" w:lineRule="auto"/>
        <w:ind w:left="709"/>
        <w:rPr>
          <w:rFonts w:asciiTheme="minorHAnsi" w:eastAsiaTheme="minorEastAsia" w:hAnsiTheme="minorHAnsi" w:cstheme="minorBidi"/>
        </w:rPr>
      </w:pPr>
      <w:r w:rsidRPr="7E1207BC">
        <w:rPr>
          <w:rFonts w:asciiTheme="minorHAnsi" w:eastAsiaTheme="minorEastAsia" w:hAnsiTheme="minorHAnsi" w:cstheme="minorBidi"/>
        </w:rPr>
        <w:t xml:space="preserve">Merit:  </w:t>
      </w:r>
      <w:r>
        <w:tab/>
      </w:r>
      <w:r>
        <w:tab/>
      </w:r>
      <w:r>
        <w:tab/>
      </w:r>
      <w:r w:rsidRPr="7E1207BC">
        <w:rPr>
          <w:rFonts w:asciiTheme="minorHAnsi" w:eastAsiaTheme="minorEastAsia" w:hAnsiTheme="minorHAnsi" w:cstheme="minorBidi"/>
        </w:rPr>
        <w:t xml:space="preserve">65% - 79% </w:t>
      </w:r>
    </w:p>
    <w:p w14:paraId="7753E166" w14:textId="5F96165F" w:rsidR="008B6605" w:rsidRPr="00DE719C" w:rsidRDefault="008B6605" w:rsidP="7E1207BC">
      <w:pPr>
        <w:spacing w:line="360" w:lineRule="auto"/>
        <w:ind w:left="709"/>
        <w:rPr>
          <w:rFonts w:asciiTheme="minorHAnsi" w:eastAsiaTheme="minorEastAsia" w:hAnsiTheme="minorHAnsi" w:cstheme="minorBidi"/>
        </w:rPr>
      </w:pPr>
      <w:r w:rsidRPr="7E1207BC">
        <w:rPr>
          <w:rFonts w:asciiTheme="minorHAnsi" w:eastAsiaTheme="minorEastAsia" w:hAnsiTheme="minorHAnsi" w:cstheme="minorBidi"/>
        </w:rPr>
        <w:t xml:space="preserve">Pass:  </w:t>
      </w:r>
      <w:r>
        <w:tab/>
      </w:r>
      <w:r w:rsidRPr="7E1207BC">
        <w:rPr>
          <w:rFonts w:asciiTheme="minorHAnsi" w:eastAsiaTheme="minorEastAsia" w:hAnsiTheme="minorHAnsi" w:cstheme="minorBidi"/>
        </w:rPr>
        <w:t xml:space="preserve"> </w:t>
      </w:r>
      <w:r>
        <w:tab/>
      </w:r>
      <w:r>
        <w:tab/>
      </w:r>
      <w:r w:rsidRPr="7E1207BC">
        <w:rPr>
          <w:rFonts w:asciiTheme="minorHAnsi" w:eastAsiaTheme="minorEastAsia" w:hAnsiTheme="minorHAnsi" w:cstheme="minorBidi"/>
        </w:rPr>
        <w:t xml:space="preserve">50% - 64% </w:t>
      </w:r>
    </w:p>
    <w:p w14:paraId="67FAFB64" w14:textId="494F31A4" w:rsidR="008B6605" w:rsidRPr="00DE719C" w:rsidRDefault="76D3548C" w:rsidP="7E1207BC">
      <w:pPr>
        <w:spacing w:line="360" w:lineRule="auto"/>
        <w:ind w:left="709"/>
        <w:rPr>
          <w:rFonts w:asciiTheme="minorHAnsi" w:eastAsiaTheme="minorEastAsia" w:hAnsiTheme="minorHAnsi" w:cstheme="minorBidi"/>
        </w:rPr>
      </w:pPr>
      <w:r w:rsidRPr="7E1207BC">
        <w:rPr>
          <w:rFonts w:asciiTheme="minorHAnsi" w:eastAsiaTheme="minorEastAsia" w:hAnsiTheme="minorHAnsi" w:cstheme="minorBidi"/>
        </w:rPr>
        <w:t xml:space="preserve">Unsuccessful: </w:t>
      </w:r>
      <w:r>
        <w:tab/>
      </w:r>
      <w:r w:rsidR="008B6605" w:rsidRPr="7E1207BC">
        <w:rPr>
          <w:rFonts w:asciiTheme="minorHAnsi" w:eastAsiaTheme="minorEastAsia" w:hAnsiTheme="minorHAnsi" w:cstheme="minorBidi"/>
        </w:rPr>
        <w:t xml:space="preserve"> </w:t>
      </w:r>
      <w:r>
        <w:tab/>
      </w:r>
      <w:r w:rsidR="008B6605" w:rsidRPr="7E1207BC">
        <w:rPr>
          <w:rFonts w:asciiTheme="minorHAnsi" w:eastAsiaTheme="minorEastAsia" w:hAnsiTheme="minorHAnsi" w:cstheme="minorBidi"/>
        </w:rPr>
        <w:t xml:space="preserve">0% - 49% </w:t>
      </w:r>
    </w:p>
    <w:p w14:paraId="228B168D" w14:textId="77777777" w:rsidR="008B6605" w:rsidRPr="00DE719C"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 xml:space="preserve"> </w:t>
      </w:r>
    </w:p>
    <w:p w14:paraId="20F813BC" w14:textId="39135756" w:rsidR="005C5464" w:rsidRDefault="008B6605" w:rsidP="7E1207BC">
      <w:pPr>
        <w:spacing w:line="360" w:lineRule="auto"/>
        <w:rPr>
          <w:rFonts w:asciiTheme="minorHAnsi" w:eastAsiaTheme="minorEastAsia" w:hAnsiTheme="minorHAnsi" w:cstheme="minorBidi"/>
        </w:rPr>
      </w:pPr>
      <w:r w:rsidRPr="7E1207BC">
        <w:rPr>
          <w:rFonts w:asciiTheme="minorHAnsi" w:eastAsiaTheme="minorEastAsia" w:hAnsiTheme="minorHAnsi" w:cstheme="minorBidi"/>
        </w:rPr>
        <w:t>At levels 4, 5 and 6 CAS major and minor awards will be graded. The grade achieved for the major award will be determined by the grades achieved in the minor awards</w:t>
      </w:r>
      <w:r w:rsidR="00F846A9" w:rsidRPr="7E1207BC">
        <w:rPr>
          <w:rFonts w:asciiTheme="minorHAnsi" w:eastAsiaTheme="minorEastAsia" w:hAnsiTheme="minorHAnsi" w:cstheme="minorBidi"/>
        </w:rPr>
        <w:t>.</w:t>
      </w:r>
    </w:p>
    <w:p w14:paraId="4D58BF75" w14:textId="6B8C5FA4" w:rsidR="7E1207BC" w:rsidRDefault="7E1207BC"/>
    <w:p w14:paraId="69425425" w14:textId="73D76255" w:rsidR="006D79E6" w:rsidRPr="00DE719C" w:rsidRDefault="005C3185" w:rsidP="005C3185">
      <w:pPr>
        <w:pStyle w:val="Heading1"/>
        <w:rPr>
          <w:rFonts w:ascii="Calibri" w:hAnsi="Calibri" w:cs="Calibri"/>
        </w:rPr>
      </w:pPr>
      <w:r w:rsidRPr="00DE719C">
        <w:rPr>
          <w:rFonts w:ascii="Calibri" w:hAnsi="Calibri" w:cs="Calibri"/>
        </w:rPr>
        <w:lastRenderedPageBreak/>
        <w:t xml:space="preserve">13. </w:t>
      </w:r>
      <w:r w:rsidR="005A76EB" w:rsidRPr="00DE719C">
        <w:rPr>
          <w:rFonts w:ascii="Calibri" w:hAnsi="Calibri" w:cs="Calibri"/>
        </w:rPr>
        <w:t xml:space="preserve">Assessment Criteria </w:t>
      </w:r>
      <w:r w:rsidR="00C261EB" w:rsidRPr="00DE719C">
        <w:rPr>
          <w:rFonts w:ascii="Calibri" w:hAnsi="Calibri" w:cs="Calibri"/>
        </w:rPr>
        <w:t xml:space="preserve">- </w:t>
      </w:r>
      <w:r w:rsidRPr="00DE719C">
        <w:rPr>
          <w:rFonts w:ascii="Calibri" w:hAnsi="Calibri" w:cs="Calibri"/>
        </w:rPr>
        <w:t>Learner Marking Sheet(s)</w:t>
      </w:r>
    </w:p>
    <w:tbl>
      <w:tblPr>
        <w:tblStyle w:val="TableGrid1"/>
        <w:tblW w:w="9739" w:type="dxa"/>
        <w:tblInd w:w="-110" w:type="dxa"/>
        <w:tblCellMar>
          <w:top w:w="3" w:type="dxa"/>
          <w:left w:w="94" w:type="dxa"/>
          <w:right w:w="56" w:type="dxa"/>
        </w:tblCellMar>
        <w:tblLook w:val="04A0" w:firstRow="1" w:lastRow="0" w:firstColumn="1" w:lastColumn="0" w:noHBand="0" w:noVBand="1"/>
      </w:tblPr>
      <w:tblGrid>
        <w:gridCol w:w="6"/>
        <w:gridCol w:w="3638"/>
        <w:gridCol w:w="1701"/>
        <w:gridCol w:w="6"/>
        <w:gridCol w:w="1338"/>
        <w:gridCol w:w="924"/>
        <w:gridCol w:w="6"/>
        <w:gridCol w:w="786"/>
        <w:gridCol w:w="1328"/>
        <w:gridCol w:w="6"/>
      </w:tblGrid>
      <w:tr w:rsidR="00BA0F55" w:rsidRPr="00DE719C" w14:paraId="35F2C7FB" w14:textId="77777777" w:rsidTr="7E1207BC">
        <w:trPr>
          <w:gridAfter w:val="1"/>
          <w:wAfter w:w="6" w:type="dxa"/>
          <w:trHeight w:val="1135"/>
        </w:trPr>
        <w:tc>
          <w:tcPr>
            <w:tcW w:w="5345" w:type="dxa"/>
            <w:gridSpan w:val="3"/>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4C127A4" w14:textId="4A096FC1" w:rsidR="00F11834" w:rsidRPr="00DE719C" w:rsidRDefault="005149EE" w:rsidP="7E1207BC">
            <w:pPr>
              <w:spacing w:after="0" w:line="276" w:lineRule="auto"/>
              <w:ind w:left="858" w:right="834" w:firstLine="0"/>
              <w:jc w:val="center"/>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 xml:space="preserve">Individual </w:t>
            </w:r>
            <w:r w:rsidR="1EBD5381" w:rsidRPr="7E1207BC">
              <w:rPr>
                <w:rFonts w:asciiTheme="minorHAnsi" w:eastAsiaTheme="minorEastAsia" w:hAnsiTheme="minorHAnsi" w:cstheme="minorBidi"/>
                <w:b/>
                <w:bCs/>
                <w:color w:val="auto"/>
              </w:rPr>
              <w:t xml:space="preserve">Learner </w:t>
            </w:r>
            <w:r w:rsidR="00F11834" w:rsidRPr="7E1207BC">
              <w:rPr>
                <w:rFonts w:asciiTheme="minorHAnsi" w:eastAsiaTheme="minorEastAsia" w:hAnsiTheme="minorHAnsi" w:cstheme="minorBidi"/>
                <w:b/>
                <w:bCs/>
                <w:color w:val="auto"/>
              </w:rPr>
              <w:t>M</w:t>
            </w:r>
            <w:r w:rsidRPr="7E1207BC">
              <w:rPr>
                <w:rFonts w:asciiTheme="minorHAnsi" w:eastAsiaTheme="minorEastAsia" w:hAnsiTheme="minorHAnsi" w:cstheme="minorBidi"/>
                <w:b/>
                <w:bCs/>
                <w:color w:val="auto"/>
              </w:rPr>
              <w:t xml:space="preserve">arking Sheet </w:t>
            </w:r>
          </w:p>
          <w:p w14:paraId="71055B4F" w14:textId="4D1DFB25" w:rsidR="005149EE" w:rsidRPr="00DE719C" w:rsidRDefault="526257C5" w:rsidP="7E1207BC">
            <w:pPr>
              <w:spacing w:after="0" w:line="276" w:lineRule="auto"/>
              <w:ind w:left="858" w:right="834"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Work Experience 5N1356</w:t>
            </w:r>
            <w:r w:rsidR="005149EE" w:rsidRPr="7E1207BC">
              <w:rPr>
                <w:rFonts w:asciiTheme="minorHAnsi" w:eastAsiaTheme="minorEastAsia" w:hAnsiTheme="minorHAnsi" w:cstheme="minorBidi"/>
                <w:color w:val="auto"/>
              </w:rPr>
              <w:t xml:space="preserve"> </w:t>
            </w:r>
          </w:p>
        </w:tc>
        <w:tc>
          <w:tcPr>
            <w:tcW w:w="4388" w:type="dxa"/>
            <w:gridSpan w:val="6"/>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7DB2DB5B" w14:textId="67112E14" w:rsidR="00F11834" w:rsidRPr="00DE719C" w:rsidRDefault="1EBD5381" w:rsidP="7E1207BC">
            <w:pPr>
              <w:spacing w:after="0" w:line="276"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 xml:space="preserve">Learner </w:t>
            </w:r>
            <w:r w:rsidR="00F11834" w:rsidRPr="7E1207BC">
              <w:rPr>
                <w:rFonts w:asciiTheme="minorHAnsi" w:eastAsiaTheme="minorEastAsia" w:hAnsiTheme="minorHAnsi" w:cstheme="minorBidi"/>
                <w:b/>
                <w:bCs/>
                <w:color w:val="auto"/>
              </w:rPr>
              <w:t xml:space="preserve">Name: </w:t>
            </w:r>
          </w:p>
          <w:p w14:paraId="758CCF1F" w14:textId="64F8A309" w:rsidR="005149EE" w:rsidRPr="00DE719C" w:rsidRDefault="005149EE" w:rsidP="7E1207BC">
            <w:pPr>
              <w:spacing w:after="0" w:line="276" w:lineRule="auto"/>
              <w:ind w:left="0" w:right="8" w:firstLine="0"/>
              <w:jc w:val="center"/>
              <w:rPr>
                <w:rFonts w:asciiTheme="minorHAnsi" w:eastAsiaTheme="minorEastAsia" w:hAnsiTheme="minorHAnsi" w:cstheme="minorBidi"/>
                <w:color w:val="auto"/>
              </w:rPr>
            </w:pPr>
          </w:p>
        </w:tc>
      </w:tr>
      <w:tr w:rsidR="00322485" w:rsidRPr="00DE719C" w14:paraId="3CBC7901" w14:textId="77777777" w:rsidTr="7E1207BC">
        <w:trPr>
          <w:gridAfter w:val="1"/>
          <w:wAfter w:w="6" w:type="dxa"/>
          <w:trHeight w:val="452"/>
        </w:trPr>
        <w:tc>
          <w:tcPr>
            <w:tcW w:w="5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93AF7" w14:textId="7F34FEB3" w:rsidR="005149EE" w:rsidRDefault="657DDB7F" w:rsidP="7E1207BC">
            <w:pPr>
              <w:spacing w:after="0" w:line="276" w:lineRule="auto"/>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 xml:space="preserve">Assessment Technique: </w:t>
            </w:r>
          </w:p>
          <w:p w14:paraId="0D357B2D" w14:textId="3527DA77" w:rsidR="006161BE" w:rsidRPr="006161BE" w:rsidRDefault="657DDB7F" w:rsidP="7E1207BC">
            <w:pPr>
              <w:spacing w:after="0" w:line="276"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Collection of Work </w:t>
            </w:r>
            <w:r w:rsidR="44812087" w:rsidRPr="7E1207BC">
              <w:rPr>
                <w:rFonts w:asciiTheme="minorHAnsi" w:eastAsiaTheme="minorEastAsia" w:hAnsiTheme="minorHAnsi" w:cstheme="minorBidi"/>
                <w:color w:val="auto"/>
              </w:rPr>
              <w:t>70%</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137C" w14:textId="77777777" w:rsidR="005149EE" w:rsidRPr="00DE719C" w:rsidRDefault="005149EE" w:rsidP="7E1207BC">
            <w:pPr>
              <w:spacing w:after="0" w:line="276" w:lineRule="auto"/>
              <w:ind w:left="25" w:right="23"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Maximum Mark</w:t>
            </w:r>
            <w:r w:rsidRPr="7E1207BC">
              <w:rPr>
                <w:rFonts w:asciiTheme="minorHAnsi" w:eastAsiaTheme="minorEastAsia" w:hAnsiTheme="minorHAnsi" w:cstheme="minorBidi"/>
                <w:color w:val="auto"/>
              </w:rPr>
              <w:t xml:space="preserve"> </w:t>
            </w:r>
          </w:p>
        </w:tc>
        <w:tc>
          <w:tcPr>
            <w:tcW w:w="21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F6757" w14:textId="77777777" w:rsidR="005149EE" w:rsidRPr="00DE719C" w:rsidRDefault="005149EE" w:rsidP="7E1207BC">
            <w:pPr>
              <w:spacing w:after="0" w:line="276" w:lineRule="auto"/>
              <w:ind w:left="285" w:hanging="86"/>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Learner Mark</w:t>
            </w:r>
            <w:r w:rsidRPr="7E1207BC">
              <w:rPr>
                <w:rFonts w:asciiTheme="minorHAnsi" w:eastAsiaTheme="minorEastAsia" w:hAnsiTheme="minorHAnsi" w:cstheme="minorBidi"/>
                <w:color w:val="auto"/>
              </w:rPr>
              <w:t xml:space="preserve"> </w:t>
            </w:r>
          </w:p>
        </w:tc>
      </w:tr>
      <w:tr w:rsidR="006050CE" w:rsidRPr="00DE719C" w14:paraId="152F0BB9" w14:textId="77777777" w:rsidTr="7E1207BC">
        <w:trPr>
          <w:gridAfter w:val="1"/>
          <w:wAfter w:w="6" w:type="dxa"/>
          <w:trHeight w:val="350"/>
        </w:trPr>
        <w:tc>
          <w:tcPr>
            <w:tcW w:w="97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C89E" w14:textId="47B8505E" w:rsidR="006050CE" w:rsidRPr="005526A3" w:rsidRDefault="64F6523E" w:rsidP="7E1207BC">
            <w:pPr>
              <w:spacing w:after="0" w:line="276" w:lineRule="auto"/>
              <w:ind w:left="16" w:firstLine="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 xml:space="preserve">Vocational Study </w:t>
            </w:r>
          </w:p>
        </w:tc>
      </w:tr>
      <w:tr w:rsidR="006050CE" w:rsidRPr="00DE719C" w14:paraId="22C9AB18" w14:textId="77777777" w:rsidTr="7E1207BC">
        <w:trPr>
          <w:gridAfter w:val="1"/>
          <w:wAfter w:w="6" w:type="dxa"/>
          <w:trHeight w:val="350"/>
        </w:trPr>
        <w:tc>
          <w:tcPr>
            <w:tcW w:w="5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FA3E" w14:textId="77777777" w:rsidR="005526A3" w:rsidRPr="00DE719C" w:rsidRDefault="64F6523E" w:rsidP="7E1207BC">
            <w:pPr>
              <w:pStyle w:val="ListParagraph"/>
              <w:numPr>
                <w:ilvl w:val="0"/>
                <w:numId w:val="10"/>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Researched various career paths within their chosen field</w:t>
            </w:r>
          </w:p>
          <w:p w14:paraId="71D1ED12" w14:textId="77777777" w:rsidR="005526A3" w:rsidRDefault="64F6523E" w:rsidP="7E1207BC">
            <w:pPr>
              <w:pStyle w:val="ListParagraph"/>
              <w:numPr>
                <w:ilvl w:val="0"/>
                <w:numId w:val="10"/>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Identified and analysed the key challenges and opportunities within the chosen vocational sector </w:t>
            </w:r>
          </w:p>
          <w:p w14:paraId="37B19F04" w14:textId="1D80AF7F" w:rsidR="006050CE" w:rsidRPr="005526A3" w:rsidRDefault="64F6523E" w:rsidP="7E1207BC">
            <w:pPr>
              <w:pStyle w:val="ListParagraph"/>
              <w:numPr>
                <w:ilvl w:val="0"/>
                <w:numId w:val="10"/>
              </w:numPr>
              <w:tabs>
                <w:tab w:val="center" w:pos="2882"/>
                <w:tab w:val="center" w:pos="3791"/>
              </w:tabs>
              <w:spacing w:after="45" w:line="276" w:lineRule="auto"/>
              <w:rPr>
                <w:rFonts w:asciiTheme="minorHAnsi" w:eastAsiaTheme="minorEastAsia" w:hAnsiTheme="minorHAnsi" w:cstheme="minorBidi"/>
                <w:b/>
                <w:bCs/>
                <w:color w:val="auto"/>
              </w:rPr>
            </w:pPr>
            <w:r w:rsidRPr="7E1207BC">
              <w:rPr>
                <w:rFonts w:asciiTheme="minorHAnsi" w:eastAsiaTheme="minorEastAsia" w:hAnsiTheme="minorHAnsi" w:cstheme="minorBidi"/>
                <w:color w:val="auto"/>
              </w:rPr>
              <w:t>Evaluated the rights and obligations of employees and employers within the sector</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E1EC4" w14:textId="4A7D79DD" w:rsidR="006050CE" w:rsidRDefault="64F6523E" w:rsidP="7E1207BC">
            <w:pPr>
              <w:spacing w:after="0" w:line="276" w:lineRule="auto"/>
              <w:ind w:left="16"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15</w:t>
            </w:r>
          </w:p>
        </w:tc>
        <w:tc>
          <w:tcPr>
            <w:tcW w:w="21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F1586" w14:textId="48ADEB7F" w:rsidR="006050CE" w:rsidRPr="00DE719C" w:rsidRDefault="006050CE" w:rsidP="7E1207BC">
            <w:pPr>
              <w:spacing w:after="0" w:line="276" w:lineRule="auto"/>
              <w:ind w:left="16" w:firstLine="0"/>
              <w:rPr>
                <w:rFonts w:asciiTheme="minorHAnsi" w:eastAsiaTheme="minorEastAsia" w:hAnsiTheme="minorHAnsi" w:cstheme="minorBidi"/>
                <w:color w:val="auto"/>
              </w:rPr>
            </w:pPr>
          </w:p>
        </w:tc>
      </w:tr>
      <w:tr w:rsidR="005526A3" w:rsidRPr="00DE719C" w14:paraId="59C0529E" w14:textId="77777777" w:rsidTr="7E1207BC">
        <w:trPr>
          <w:gridAfter w:val="1"/>
          <w:wAfter w:w="6" w:type="dxa"/>
          <w:trHeight w:val="350"/>
        </w:trPr>
        <w:tc>
          <w:tcPr>
            <w:tcW w:w="97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9E844" w14:textId="419B446C" w:rsidR="005526A3" w:rsidRPr="00DE719C" w:rsidRDefault="64F6523E" w:rsidP="7E1207BC">
            <w:pPr>
              <w:spacing w:after="0" w:line="276"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 xml:space="preserve">Career Planning and Preparation for Work Placement </w:t>
            </w:r>
          </w:p>
        </w:tc>
      </w:tr>
      <w:tr w:rsidR="005526A3" w:rsidRPr="00DE719C" w14:paraId="47934A52" w14:textId="77777777" w:rsidTr="7E1207BC">
        <w:trPr>
          <w:gridBefore w:val="1"/>
          <w:wBefore w:w="6" w:type="dxa"/>
          <w:trHeight w:val="350"/>
        </w:trPr>
        <w:tc>
          <w:tcPr>
            <w:tcW w:w="5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596F" w14:textId="693D3177" w:rsidR="005526A3" w:rsidRPr="005526A3" w:rsidRDefault="64F6523E" w:rsidP="7E1207BC">
            <w:pPr>
              <w:pStyle w:val="ListParagraph"/>
              <w:numPr>
                <w:ilvl w:val="0"/>
                <w:numId w:val="47"/>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Reflected on personal strengths and weaknesses, aligning skills with potential career paths </w:t>
            </w:r>
          </w:p>
          <w:p w14:paraId="284ED716" w14:textId="77777777" w:rsidR="005526A3" w:rsidRPr="005526A3" w:rsidRDefault="64F6523E" w:rsidP="7E1207BC">
            <w:pPr>
              <w:pStyle w:val="ListParagraph"/>
              <w:numPr>
                <w:ilvl w:val="0"/>
                <w:numId w:val="47"/>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Developed a career plan with clear objectives for work experience and applied practical workplace skills to achieve these goals  </w:t>
            </w:r>
          </w:p>
          <w:p w14:paraId="739E1FDC" w14:textId="77777777" w:rsidR="005526A3" w:rsidRPr="005526A3" w:rsidRDefault="64F6523E" w:rsidP="7E1207BC">
            <w:pPr>
              <w:pStyle w:val="ListParagraph"/>
              <w:numPr>
                <w:ilvl w:val="0"/>
                <w:numId w:val="47"/>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Compiled a portfolio of work-related documents to include a CV, cover letter and documents related to the vocational area (</w:t>
            </w:r>
            <w:proofErr w:type="gramStart"/>
            <w:r w:rsidRPr="7E1207BC">
              <w:rPr>
                <w:rFonts w:asciiTheme="minorHAnsi" w:eastAsiaTheme="minorEastAsia" w:hAnsiTheme="minorHAnsi" w:cstheme="minorBidi"/>
                <w:color w:val="auto"/>
              </w:rPr>
              <w:t>e.g.</w:t>
            </w:r>
            <w:proofErr w:type="gramEnd"/>
            <w:r w:rsidRPr="7E1207BC">
              <w:rPr>
                <w:rFonts w:asciiTheme="minorHAnsi" w:eastAsiaTheme="minorEastAsia" w:hAnsiTheme="minorHAnsi" w:cstheme="minorBidi"/>
                <w:color w:val="auto"/>
              </w:rPr>
              <w:t xml:space="preserve"> online cover letter, application form) </w:t>
            </w:r>
          </w:p>
          <w:p w14:paraId="5D33C327" w14:textId="143935F5" w:rsidR="005526A3" w:rsidRPr="005526A3" w:rsidRDefault="64F6523E" w:rsidP="7E1207BC">
            <w:pPr>
              <w:pStyle w:val="ListParagraph"/>
              <w:numPr>
                <w:ilvl w:val="0"/>
                <w:numId w:val="47"/>
              </w:numPr>
              <w:tabs>
                <w:tab w:val="left" w:pos="1530"/>
              </w:tabs>
              <w:spacing w:after="45" w:line="276" w:lineRule="auto"/>
              <w:rPr>
                <w:rFonts w:asciiTheme="minorHAnsi" w:eastAsiaTheme="minorEastAsia" w:hAnsiTheme="minorHAnsi" w:cstheme="minorBidi"/>
                <w:b/>
                <w:bCs/>
                <w:color w:val="auto"/>
              </w:rPr>
            </w:pPr>
            <w:r w:rsidRPr="7E1207BC">
              <w:rPr>
                <w:rFonts w:asciiTheme="minorHAnsi" w:eastAsiaTheme="minorEastAsia" w:hAnsiTheme="minorHAnsi" w:cstheme="minorBidi"/>
                <w:color w:val="auto"/>
              </w:rPr>
              <w:t>Participated in an interview, demonstrating professionalism, preparation, effective communication and self-awareness</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28869" w14:textId="64BEEF40" w:rsidR="005526A3" w:rsidRDefault="64F6523E" w:rsidP="7E1207BC">
            <w:pPr>
              <w:spacing w:after="0" w:line="276" w:lineRule="auto"/>
              <w:ind w:left="16"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35</w:t>
            </w:r>
          </w:p>
        </w:tc>
        <w:tc>
          <w:tcPr>
            <w:tcW w:w="21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7E470" w14:textId="5103099E" w:rsidR="005526A3" w:rsidRPr="00DE719C" w:rsidRDefault="005526A3" w:rsidP="7E1207BC">
            <w:pPr>
              <w:spacing w:after="0" w:line="276" w:lineRule="auto"/>
              <w:ind w:left="16" w:firstLine="0"/>
              <w:rPr>
                <w:rFonts w:asciiTheme="minorHAnsi" w:eastAsiaTheme="minorEastAsia" w:hAnsiTheme="minorHAnsi" w:cstheme="minorBidi"/>
                <w:color w:val="auto"/>
              </w:rPr>
            </w:pPr>
          </w:p>
        </w:tc>
      </w:tr>
      <w:tr w:rsidR="005526A3" w:rsidRPr="00DE719C" w14:paraId="5AB3DA02" w14:textId="77777777" w:rsidTr="7E1207BC">
        <w:trPr>
          <w:gridAfter w:val="1"/>
          <w:wAfter w:w="6" w:type="dxa"/>
          <w:trHeight w:val="300"/>
        </w:trPr>
        <w:tc>
          <w:tcPr>
            <w:tcW w:w="97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B8642" w14:textId="0E9B2EC9" w:rsidR="005526A3" w:rsidRPr="00DE719C" w:rsidRDefault="64F6523E" w:rsidP="7E1207BC">
            <w:pPr>
              <w:spacing w:line="276" w:lineRule="auto"/>
              <w:ind w:firstLine="0"/>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Reflection, Review and Evaluation</w:t>
            </w:r>
          </w:p>
        </w:tc>
      </w:tr>
      <w:tr w:rsidR="005526A3" w:rsidRPr="00DE719C" w14:paraId="150EC857" w14:textId="77777777" w:rsidTr="7E1207BC">
        <w:trPr>
          <w:gridAfter w:val="1"/>
          <w:wAfter w:w="6" w:type="dxa"/>
          <w:trHeight w:val="278"/>
        </w:trPr>
        <w:tc>
          <w:tcPr>
            <w:tcW w:w="5345"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1D6F2C58" w14:textId="77777777" w:rsidR="005526A3" w:rsidRPr="005526A3" w:rsidRDefault="64F6523E" w:rsidP="7E1207BC">
            <w:pPr>
              <w:pStyle w:val="ListParagraph"/>
              <w:numPr>
                <w:ilvl w:val="0"/>
                <w:numId w:val="48"/>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Provided substantial evidence of tasks completed during the placement </w:t>
            </w:r>
          </w:p>
          <w:p w14:paraId="1B7CEC47" w14:textId="77777777" w:rsidR="005526A3" w:rsidRDefault="64F6523E" w:rsidP="7E1207BC">
            <w:pPr>
              <w:pStyle w:val="ListParagraph"/>
              <w:numPr>
                <w:ilvl w:val="0"/>
                <w:numId w:val="48"/>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Demonstrated thoughtful reflection on work experience, highlighting key learning moments and areas for improvement </w:t>
            </w:r>
          </w:p>
          <w:p w14:paraId="335782DB" w14:textId="2323478F" w:rsidR="005526A3" w:rsidRPr="005526A3" w:rsidRDefault="64F6523E" w:rsidP="7E1207BC">
            <w:pPr>
              <w:pStyle w:val="ListParagraph"/>
              <w:numPr>
                <w:ilvl w:val="0"/>
                <w:numId w:val="48"/>
              </w:numPr>
              <w:tabs>
                <w:tab w:val="center" w:pos="2882"/>
                <w:tab w:val="center" w:pos="3791"/>
              </w:tabs>
              <w:spacing w:after="45" w:line="276" w:lineRule="auto"/>
              <w:rPr>
                <w:rFonts w:asciiTheme="minorHAnsi" w:eastAsiaTheme="minorEastAsia" w:hAnsiTheme="minorHAnsi" w:cstheme="minorBidi"/>
                <w:color w:val="auto"/>
              </w:rPr>
            </w:pPr>
            <w:r w:rsidRPr="7E1207BC">
              <w:rPr>
                <w:rFonts w:asciiTheme="minorHAnsi" w:eastAsiaTheme="minorEastAsia" w:hAnsiTheme="minorHAnsi" w:cstheme="minorBidi"/>
                <w:color w:val="auto"/>
              </w:rPr>
              <w:t>Explained how these experiences shaped career goals, strategies for skills development, and future career decisions</w:t>
            </w:r>
          </w:p>
        </w:tc>
        <w:tc>
          <w:tcPr>
            <w:tcW w:w="2268"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vAlign w:val="center"/>
          </w:tcPr>
          <w:p w14:paraId="3F43CB19" w14:textId="4F3CD3AD" w:rsidR="005526A3" w:rsidRPr="00B21F5E" w:rsidRDefault="64F6523E" w:rsidP="7E1207BC">
            <w:pPr>
              <w:spacing w:after="0" w:line="276" w:lineRule="auto"/>
              <w:ind w:left="0" w:right="32"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20</w:t>
            </w:r>
          </w:p>
        </w:tc>
        <w:tc>
          <w:tcPr>
            <w:tcW w:w="2120" w:type="dxa"/>
            <w:gridSpan w:val="3"/>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6D3591F" w14:textId="331375AF" w:rsidR="005526A3" w:rsidRPr="00DE719C" w:rsidRDefault="005526A3" w:rsidP="7E1207BC">
            <w:pPr>
              <w:spacing w:after="0" w:line="276" w:lineRule="auto"/>
              <w:ind w:left="16" w:firstLine="0"/>
              <w:rPr>
                <w:rFonts w:asciiTheme="minorHAnsi" w:eastAsiaTheme="minorEastAsia" w:hAnsiTheme="minorHAnsi" w:cstheme="minorBidi"/>
                <w:color w:val="auto"/>
              </w:rPr>
            </w:pPr>
          </w:p>
        </w:tc>
      </w:tr>
      <w:tr w:rsidR="00B21F5E" w:rsidRPr="00DE719C" w14:paraId="5411EFA7" w14:textId="77777777" w:rsidTr="7E1207BC">
        <w:trPr>
          <w:gridAfter w:val="1"/>
          <w:wAfter w:w="6" w:type="dxa"/>
          <w:trHeight w:val="278"/>
        </w:trPr>
        <w:tc>
          <w:tcPr>
            <w:tcW w:w="5345" w:type="dxa"/>
            <w:gridSpan w:val="3"/>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12543293" w14:textId="2A45BD03" w:rsidR="00B21F5E" w:rsidRPr="00405CA8" w:rsidRDefault="21010DB2" w:rsidP="7E1207BC">
            <w:pPr>
              <w:spacing w:after="0" w:line="276" w:lineRule="auto"/>
              <w:ind w:left="16" w:firstLine="0"/>
              <w:jc w:val="right"/>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Total</w:t>
            </w:r>
            <w:r w:rsidR="28DAFDDD" w:rsidRPr="7E1207BC">
              <w:rPr>
                <w:rFonts w:asciiTheme="minorHAnsi" w:eastAsiaTheme="minorEastAsia" w:hAnsiTheme="minorHAnsi" w:cstheme="minorBidi"/>
                <w:b/>
                <w:bCs/>
                <w:color w:val="auto"/>
              </w:rPr>
              <w:t xml:space="preserve"> Mark</w:t>
            </w:r>
          </w:p>
        </w:tc>
        <w:tc>
          <w:tcPr>
            <w:tcW w:w="2268" w:type="dxa"/>
            <w:gridSpan w:val="3"/>
            <w:tcBorders>
              <w:top w:val="single" w:sz="4" w:space="0" w:color="0E2841" w:themeColor="text2"/>
              <w:left w:val="single" w:sz="4" w:space="0" w:color="0E2841" w:themeColor="text2"/>
              <w:bottom w:val="single" w:sz="4" w:space="0" w:color="0E2841" w:themeColor="text2"/>
              <w:right w:val="single" w:sz="4" w:space="0" w:color="0E2841" w:themeColor="text2"/>
            </w:tcBorders>
            <w:vAlign w:val="center"/>
          </w:tcPr>
          <w:p w14:paraId="4324E2DB" w14:textId="33AE52B2" w:rsidR="00B21F5E" w:rsidRPr="00DE719C" w:rsidRDefault="707A21D1" w:rsidP="7E1207BC">
            <w:pPr>
              <w:spacing w:after="0" w:line="276" w:lineRule="auto"/>
              <w:ind w:left="16"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7</w:t>
            </w:r>
            <w:r w:rsidR="21010DB2" w:rsidRPr="7E1207BC">
              <w:rPr>
                <w:rFonts w:asciiTheme="minorHAnsi" w:eastAsiaTheme="minorEastAsia" w:hAnsiTheme="minorHAnsi" w:cstheme="minorBidi"/>
                <w:color w:val="auto"/>
              </w:rPr>
              <w:t>0</w:t>
            </w:r>
          </w:p>
        </w:tc>
        <w:tc>
          <w:tcPr>
            <w:tcW w:w="2120" w:type="dxa"/>
            <w:gridSpan w:val="3"/>
            <w:tcBorders>
              <w:top w:val="single" w:sz="4" w:space="0" w:color="0E2841" w:themeColor="text2"/>
              <w:left w:val="single" w:sz="4" w:space="0" w:color="0E2841" w:themeColor="text2"/>
              <w:bottom w:val="single" w:sz="4" w:space="0" w:color="0E2841" w:themeColor="text2"/>
              <w:right w:val="single" w:sz="4" w:space="0" w:color="0E2841" w:themeColor="text2"/>
            </w:tcBorders>
            <w:vAlign w:val="center"/>
          </w:tcPr>
          <w:p w14:paraId="51C6D623" w14:textId="1FAB8684" w:rsidR="00B21F5E" w:rsidRPr="00DE719C" w:rsidRDefault="00B21F5E" w:rsidP="7E1207BC">
            <w:pPr>
              <w:spacing w:after="0" w:line="276" w:lineRule="auto"/>
              <w:ind w:left="16" w:firstLine="0"/>
              <w:jc w:val="center"/>
              <w:rPr>
                <w:rFonts w:asciiTheme="minorHAnsi" w:eastAsiaTheme="minorEastAsia" w:hAnsiTheme="minorHAnsi" w:cstheme="minorBidi"/>
                <w:color w:val="auto"/>
              </w:rPr>
            </w:pPr>
          </w:p>
        </w:tc>
      </w:tr>
      <w:tr w:rsidR="005526A3" w:rsidRPr="00DE719C" w14:paraId="6BE7E9F7" w14:textId="77777777" w:rsidTr="7E1207BC">
        <w:trPr>
          <w:gridAfter w:val="1"/>
          <w:wAfter w:w="6" w:type="dxa"/>
          <w:trHeight w:val="518"/>
        </w:trPr>
        <w:tc>
          <w:tcPr>
            <w:tcW w:w="3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601E3" w14:textId="32338BA5" w:rsidR="005526A3" w:rsidRPr="00DE719C" w:rsidRDefault="64F6523E" w:rsidP="7E1207BC">
            <w:pPr>
              <w:spacing w:after="0" w:line="276"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b/>
                <w:bCs/>
                <w:i/>
                <w:iCs/>
                <w:color w:val="auto"/>
              </w:rPr>
              <w:t xml:space="preserve">External Authenticator’s Signature:  </w:t>
            </w:r>
          </w:p>
        </w:tc>
        <w:tc>
          <w:tcPr>
            <w:tcW w:w="30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31A4" w14:textId="77777777" w:rsidR="005526A3" w:rsidRPr="00DE719C" w:rsidRDefault="64F6523E" w:rsidP="7E1207BC">
            <w:pPr>
              <w:spacing w:after="0" w:line="276" w:lineRule="auto"/>
              <w:ind w:left="11"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 </w:t>
            </w:r>
          </w:p>
        </w:tc>
        <w:tc>
          <w:tcPr>
            <w:tcW w:w="17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421B2" w14:textId="77777777" w:rsidR="005526A3" w:rsidRPr="00DE719C" w:rsidRDefault="64F6523E" w:rsidP="7E1207BC">
            <w:pPr>
              <w:spacing w:after="0" w:line="276" w:lineRule="auto"/>
              <w:ind w:left="11" w:firstLine="0"/>
              <w:rPr>
                <w:rFonts w:asciiTheme="minorHAnsi" w:eastAsiaTheme="minorEastAsia" w:hAnsiTheme="minorHAnsi" w:cstheme="minorBidi"/>
                <w:color w:val="auto"/>
              </w:rPr>
            </w:pPr>
            <w:r w:rsidRPr="7E1207BC">
              <w:rPr>
                <w:rFonts w:asciiTheme="minorHAnsi" w:eastAsiaTheme="minorEastAsia" w:hAnsiTheme="minorHAnsi" w:cstheme="minorBidi"/>
                <w:b/>
                <w:bCs/>
                <w:i/>
                <w:iCs/>
                <w:color w:val="auto"/>
              </w:rPr>
              <w:t>Date:</w:t>
            </w:r>
            <w:r w:rsidRPr="7E1207BC">
              <w:rPr>
                <w:rFonts w:asciiTheme="minorHAnsi" w:eastAsiaTheme="minorEastAsia" w:hAnsiTheme="minorHAnsi" w:cstheme="minorBid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5738" w14:textId="77777777" w:rsidR="005526A3" w:rsidRPr="00DE719C" w:rsidRDefault="64F6523E" w:rsidP="7E1207BC">
            <w:pPr>
              <w:spacing w:after="0" w:line="276" w:lineRule="auto"/>
              <w:ind w:left="11"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 </w:t>
            </w:r>
          </w:p>
        </w:tc>
      </w:tr>
    </w:tbl>
    <w:p w14:paraId="4EBE9BA3" w14:textId="59BA6C80" w:rsidR="7E1207BC" w:rsidRDefault="7E1207BC">
      <w:r>
        <w:br w:type="page"/>
      </w:r>
    </w:p>
    <w:p w14:paraId="6339EB71" w14:textId="0D108794" w:rsidR="00373347" w:rsidRPr="00DE719C" w:rsidRDefault="00373347" w:rsidP="00405CA8">
      <w:pPr>
        <w:ind w:left="0" w:firstLine="0"/>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3644"/>
        <w:gridCol w:w="1701"/>
        <w:gridCol w:w="1344"/>
        <w:gridCol w:w="924"/>
        <w:gridCol w:w="792"/>
        <w:gridCol w:w="1328"/>
      </w:tblGrid>
      <w:tr w:rsidR="006161BE" w:rsidRPr="00DE719C" w14:paraId="4BF2F0CD" w14:textId="77777777" w:rsidTr="7E1207BC">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653D6E40" w14:textId="77777777" w:rsidR="006161BE" w:rsidRPr="00DE719C" w:rsidRDefault="657DDB7F" w:rsidP="7E1207BC">
            <w:pPr>
              <w:spacing w:after="0" w:line="276" w:lineRule="auto"/>
              <w:ind w:left="858" w:right="834" w:firstLine="0"/>
              <w:jc w:val="center"/>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 xml:space="preserve">Individual Learner Marking Sheet </w:t>
            </w:r>
          </w:p>
          <w:p w14:paraId="00BB89EF" w14:textId="77777777" w:rsidR="006161BE" w:rsidRPr="00DE719C" w:rsidRDefault="657DDB7F" w:rsidP="7E1207BC">
            <w:pPr>
              <w:spacing w:after="0" w:line="276" w:lineRule="auto"/>
              <w:ind w:left="858" w:right="834"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Work Experience 5N1356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35A752E4" w14:textId="77777777" w:rsidR="006161BE" w:rsidRPr="00DE719C" w:rsidRDefault="657DDB7F" w:rsidP="7E1207BC">
            <w:pPr>
              <w:spacing w:after="0" w:line="276"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 xml:space="preserve">Learner Name: </w:t>
            </w:r>
          </w:p>
          <w:p w14:paraId="6F23D017" w14:textId="77777777" w:rsidR="006161BE" w:rsidRPr="00DE719C" w:rsidRDefault="006161BE" w:rsidP="7E1207BC">
            <w:pPr>
              <w:spacing w:after="0" w:line="276" w:lineRule="auto"/>
              <w:ind w:left="0" w:right="8" w:firstLine="0"/>
              <w:jc w:val="center"/>
              <w:rPr>
                <w:rFonts w:asciiTheme="minorHAnsi" w:eastAsiaTheme="minorEastAsia" w:hAnsiTheme="minorHAnsi" w:cstheme="minorBidi"/>
                <w:color w:val="auto"/>
              </w:rPr>
            </w:pPr>
          </w:p>
        </w:tc>
      </w:tr>
      <w:tr w:rsidR="006161BE" w:rsidRPr="00DE719C" w14:paraId="3600F52D" w14:textId="77777777" w:rsidTr="7E1207BC">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CB86C" w14:textId="77777777" w:rsidR="006161BE" w:rsidRDefault="657DDB7F" w:rsidP="7E1207BC">
            <w:pPr>
              <w:spacing w:after="0" w:line="276" w:lineRule="auto"/>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 xml:space="preserve">Assessment Technique: </w:t>
            </w:r>
          </w:p>
          <w:p w14:paraId="7D0BD9CD" w14:textId="44F96AC0" w:rsidR="006161BE" w:rsidRPr="006161BE" w:rsidRDefault="28DAFDDD" w:rsidP="7E1207BC">
            <w:pPr>
              <w:spacing w:after="0" w:line="276"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Skills Demonstration </w:t>
            </w:r>
            <w:r w:rsidR="1DCD8602" w:rsidRPr="7E1207BC">
              <w:rPr>
                <w:rFonts w:asciiTheme="minorHAnsi" w:eastAsiaTheme="minorEastAsia" w:hAnsiTheme="minorHAnsi" w:cstheme="minorBidi"/>
                <w:color w:val="auto"/>
              </w:rPr>
              <w:t>30%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F941E" w14:textId="77777777" w:rsidR="006161BE" w:rsidRPr="00DE719C" w:rsidRDefault="657DDB7F" w:rsidP="7E1207BC">
            <w:pPr>
              <w:spacing w:after="0" w:line="276" w:lineRule="auto"/>
              <w:ind w:left="25" w:right="23"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Maximum Mark</w:t>
            </w:r>
            <w:r w:rsidRPr="7E1207BC">
              <w:rPr>
                <w:rFonts w:asciiTheme="minorHAnsi" w:eastAsiaTheme="minorEastAsia" w:hAnsiTheme="minorHAnsi" w:cstheme="minorBid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2C79" w14:textId="77777777" w:rsidR="006161BE" w:rsidRPr="00DE719C" w:rsidRDefault="657DDB7F" w:rsidP="7E1207BC">
            <w:pPr>
              <w:spacing w:after="0" w:line="276" w:lineRule="auto"/>
              <w:ind w:left="285" w:hanging="86"/>
              <w:rPr>
                <w:rFonts w:asciiTheme="minorHAnsi" w:eastAsiaTheme="minorEastAsia" w:hAnsiTheme="minorHAnsi" w:cstheme="minorBidi"/>
                <w:color w:val="auto"/>
              </w:rPr>
            </w:pPr>
            <w:r w:rsidRPr="7E1207BC">
              <w:rPr>
                <w:rFonts w:asciiTheme="minorHAnsi" w:eastAsiaTheme="minorEastAsia" w:hAnsiTheme="minorHAnsi" w:cstheme="minorBidi"/>
                <w:b/>
                <w:bCs/>
                <w:color w:val="auto"/>
              </w:rPr>
              <w:t>Learner Mark</w:t>
            </w:r>
            <w:r w:rsidRPr="7E1207BC">
              <w:rPr>
                <w:rFonts w:asciiTheme="minorHAnsi" w:eastAsiaTheme="minorEastAsia" w:hAnsiTheme="minorHAnsi" w:cstheme="minorBidi"/>
                <w:color w:val="auto"/>
              </w:rPr>
              <w:t xml:space="preserve"> </w:t>
            </w:r>
          </w:p>
        </w:tc>
      </w:tr>
      <w:tr w:rsidR="006161BE" w:rsidRPr="00DE719C" w14:paraId="236F7EA6" w14:textId="77777777" w:rsidTr="7E1207BC">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A834E" w14:textId="77777777" w:rsidR="006161BE" w:rsidRDefault="006161BE" w:rsidP="7E1207BC">
            <w:pPr>
              <w:tabs>
                <w:tab w:val="center" w:pos="2882"/>
                <w:tab w:val="center" w:pos="3791"/>
              </w:tabs>
              <w:spacing w:after="45"/>
              <w:rPr>
                <w:rFonts w:asciiTheme="minorHAnsi" w:eastAsiaTheme="minorEastAsia" w:hAnsiTheme="minorHAnsi" w:cstheme="minorBidi"/>
                <w:b/>
                <w:bCs/>
                <w:color w:val="auto"/>
              </w:rPr>
            </w:pPr>
          </w:p>
          <w:p w14:paraId="097A3AC8" w14:textId="77777777" w:rsidR="00405CA8" w:rsidRPr="00DE719C" w:rsidRDefault="28DAFDDD" w:rsidP="7E1207BC">
            <w:pPr>
              <w:tabs>
                <w:tab w:val="center" w:pos="2882"/>
                <w:tab w:val="center" w:pos="3791"/>
              </w:tabs>
              <w:spacing w:after="45"/>
              <w:ind w:left="-15"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Supervisors Report </w:t>
            </w:r>
          </w:p>
          <w:p w14:paraId="312DC554" w14:textId="77777777" w:rsidR="00405CA8" w:rsidRDefault="28DAFDDD" w:rsidP="7E1207BC">
            <w:pPr>
              <w:pStyle w:val="ListParagraph"/>
              <w:numPr>
                <w:ilvl w:val="0"/>
                <w:numId w:val="5"/>
              </w:numPr>
              <w:tabs>
                <w:tab w:val="center" w:pos="2882"/>
                <w:tab w:val="center" w:pos="3791"/>
              </w:tabs>
              <w:spacing w:after="45"/>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Vocational competencies </w:t>
            </w:r>
          </w:p>
          <w:p w14:paraId="3466B5C3" w14:textId="43F7E39C" w:rsidR="006161BE" w:rsidRPr="00405CA8" w:rsidRDefault="28DAFDDD" w:rsidP="7E1207BC">
            <w:pPr>
              <w:pStyle w:val="ListParagraph"/>
              <w:numPr>
                <w:ilvl w:val="0"/>
                <w:numId w:val="5"/>
              </w:numPr>
              <w:tabs>
                <w:tab w:val="center" w:pos="2882"/>
                <w:tab w:val="center" w:pos="3791"/>
              </w:tabs>
              <w:spacing w:after="45"/>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Core workplace competencies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7D0D4" w14:textId="42BCFCCA" w:rsidR="006161BE" w:rsidRPr="00DE719C" w:rsidRDefault="28DAFDDD" w:rsidP="7E1207BC">
            <w:pPr>
              <w:spacing w:after="0" w:line="259" w:lineRule="auto"/>
              <w:ind w:left="16"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30</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350CC" w14:textId="77777777" w:rsidR="006161BE" w:rsidRPr="00DE719C" w:rsidRDefault="006161BE" w:rsidP="7E1207BC">
            <w:pPr>
              <w:spacing w:after="0" w:line="259" w:lineRule="auto"/>
              <w:ind w:left="16" w:firstLine="0"/>
              <w:rPr>
                <w:rFonts w:asciiTheme="minorHAnsi" w:eastAsiaTheme="minorEastAsia" w:hAnsiTheme="minorHAnsi" w:cstheme="minorBidi"/>
                <w:color w:val="auto"/>
              </w:rPr>
            </w:pPr>
          </w:p>
        </w:tc>
      </w:tr>
      <w:tr w:rsidR="006161BE" w:rsidRPr="00DE719C" w14:paraId="17B58E5F" w14:textId="77777777" w:rsidTr="7E1207BC">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A664C" w14:textId="0C99F678" w:rsidR="006161BE" w:rsidRDefault="28DAFDDD" w:rsidP="7E1207BC">
            <w:pPr>
              <w:tabs>
                <w:tab w:val="center" w:pos="2882"/>
                <w:tab w:val="center" w:pos="3791"/>
              </w:tabs>
              <w:spacing w:after="45"/>
              <w:jc w:val="right"/>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Total Mark</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329BB" w14:textId="13119892" w:rsidR="006161BE" w:rsidRDefault="28DAFDDD" w:rsidP="7E1207BC">
            <w:pPr>
              <w:spacing w:after="0" w:line="259" w:lineRule="auto"/>
              <w:ind w:left="16" w:firstLine="0"/>
              <w:jc w:val="center"/>
              <w:rPr>
                <w:rFonts w:asciiTheme="minorHAnsi" w:eastAsiaTheme="minorEastAsia" w:hAnsiTheme="minorHAnsi" w:cstheme="minorBidi"/>
                <w:color w:val="auto"/>
              </w:rPr>
            </w:pPr>
            <w:r w:rsidRPr="7E1207BC">
              <w:rPr>
                <w:rFonts w:asciiTheme="minorHAnsi" w:eastAsiaTheme="minorEastAsia" w:hAnsiTheme="minorHAnsi" w:cstheme="minorBidi"/>
                <w:color w:val="auto"/>
              </w:rPr>
              <w:t>30</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4C6A6" w14:textId="77777777" w:rsidR="006161BE" w:rsidRPr="00DE719C" w:rsidRDefault="006161BE" w:rsidP="7E1207BC">
            <w:pPr>
              <w:spacing w:after="0" w:line="259" w:lineRule="auto"/>
              <w:ind w:left="16" w:firstLine="0"/>
              <w:rPr>
                <w:rFonts w:asciiTheme="minorHAnsi" w:eastAsiaTheme="minorEastAsia" w:hAnsiTheme="minorHAnsi" w:cstheme="minorBidi"/>
                <w:color w:val="auto"/>
              </w:rPr>
            </w:pPr>
          </w:p>
        </w:tc>
      </w:tr>
      <w:tr w:rsidR="006161BE" w:rsidRPr="00DE719C" w14:paraId="538F232D" w14:textId="77777777" w:rsidTr="7E1207BC">
        <w:trPr>
          <w:trHeight w:val="518"/>
        </w:trPr>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B6709" w14:textId="77777777" w:rsidR="006161BE" w:rsidRPr="00DE719C" w:rsidRDefault="657DDB7F" w:rsidP="7E1207BC">
            <w:pPr>
              <w:spacing w:after="0" w:line="259"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b/>
                <w:bCs/>
                <w:i/>
                <w:iCs/>
                <w:color w:val="auto"/>
              </w:rPr>
              <w:t xml:space="preserve">External Authenticator’s Signature: </w:t>
            </w:r>
          </w:p>
          <w:p w14:paraId="4AACBEED" w14:textId="77777777" w:rsidR="006161BE" w:rsidRPr="00DE719C" w:rsidRDefault="657DDB7F" w:rsidP="7E1207BC">
            <w:pPr>
              <w:spacing w:after="0" w:line="259" w:lineRule="auto"/>
              <w:ind w:left="16" w:firstLine="0"/>
              <w:rPr>
                <w:rFonts w:asciiTheme="minorHAnsi" w:eastAsiaTheme="minorEastAsia" w:hAnsiTheme="minorHAnsi" w:cstheme="minorBidi"/>
                <w:color w:val="auto"/>
              </w:rPr>
            </w:pPr>
            <w:r w:rsidRPr="7E1207BC">
              <w:rPr>
                <w:rFonts w:asciiTheme="minorHAnsi" w:eastAsiaTheme="minorEastAsia" w:hAnsiTheme="minorHAnsi" w:cstheme="minorBidi"/>
                <w:b/>
                <w:bCs/>
                <w:i/>
                <w:iCs/>
                <w:color w:val="auto"/>
              </w:rPr>
              <w:t xml:space="preserve"> </w:t>
            </w:r>
          </w:p>
        </w:tc>
        <w:tc>
          <w:tcPr>
            <w:tcW w:w="3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57133" w14:textId="77777777" w:rsidR="006161BE" w:rsidRPr="00DE719C" w:rsidRDefault="657DDB7F" w:rsidP="7E1207BC">
            <w:pPr>
              <w:spacing w:after="0" w:line="259" w:lineRule="auto"/>
              <w:ind w:left="11"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488F9" w14:textId="77777777" w:rsidR="006161BE" w:rsidRPr="00DE719C" w:rsidRDefault="657DDB7F" w:rsidP="7E1207BC">
            <w:pPr>
              <w:spacing w:after="0" w:line="259" w:lineRule="auto"/>
              <w:ind w:left="11" w:firstLine="0"/>
              <w:rPr>
                <w:rFonts w:asciiTheme="minorHAnsi" w:eastAsiaTheme="minorEastAsia" w:hAnsiTheme="minorHAnsi" w:cstheme="minorBidi"/>
                <w:color w:val="auto"/>
              </w:rPr>
            </w:pPr>
            <w:r w:rsidRPr="7E1207BC">
              <w:rPr>
                <w:rFonts w:asciiTheme="minorHAnsi" w:eastAsiaTheme="minorEastAsia" w:hAnsiTheme="minorHAnsi" w:cstheme="minorBidi"/>
                <w:b/>
                <w:bCs/>
                <w:i/>
                <w:iCs/>
                <w:color w:val="auto"/>
              </w:rPr>
              <w:t>Date:</w:t>
            </w:r>
            <w:r w:rsidRPr="7E1207BC">
              <w:rPr>
                <w:rFonts w:asciiTheme="minorHAnsi" w:eastAsiaTheme="minorEastAsia" w:hAnsiTheme="minorHAnsi" w:cstheme="minorBid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6AF5" w14:textId="77777777" w:rsidR="006161BE" w:rsidRPr="00DE719C" w:rsidRDefault="657DDB7F" w:rsidP="7E1207BC">
            <w:pPr>
              <w:spacing w:after="0" w:line="259" w:lineRule="auto"/>
              <w:ind w:left="11"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 </w:t>
            </w:r>
          </w:p>
        </w:tc>
      </w:tr>
    </w:tbl>
    <w:p w14:paraId="5D07FC9F" w14:textId="6FDCC907" w:rsidR="002159D8" w:rsidRPr="00DE719C" w:rsidRDefault="002159D8">
      <w:pPr>
        <w:spacing w:after="160" w:line="259" w:lineRule="auto"/>
        <w:ind w:left="0" w:firstLine="0"/>
        <w:rPr>
          <w:rStyle w:val="Heading1Char"/>
          <w:rFonts w:ascii="Calibri" w:hAnsi="Calibri" w:cs="Calibri"/>
        </w:rPr>
      </w:pPr>
    </w:p>
    <w:p w14:paraId="64665C6F" w14:textId="77777777" w:rsidR="00373347" w:rsidRPr="00DE719C" w:rsidRDefault="00373347">
      <w:pPr>
        <w:spacing w:after="160" w:line="259" w:lineRule="auto"/>
        <w:ind w:left="0" w:firstLine="0"/>
        <w:rPr>
          <w:rFonts w:eastAsiaTheme="majorEastAsia"/>
          <w:color w:val="0F4761" w:themeColor="accent1" w:themeShade="BF"/>
          <w:sz w:val="32"/>
          <w:szCs w:val="32"/>
        </w:rPr>
      </w:pPr>
      <w:r w:rsidRPr="00DE719C">
        <w:br w:type="page"/>
      </w:r>
    </w:p>
    <w:p w14:paraId="3661A0DC" w14:textId="762A36EE" w:rsidR="00D12B1E" w:rsidRPr="00DE719C" w:rsidRDefault="0069328C" w:rsidP="7E1207BC">
      <w:pPr>
        <w:spacing w:after="160" w:line="259" w:lineRule="auto"/>
        <w:ind w:left="0" w:firstLine="0"/>
        <w:rPr>
          <w:rFonts w:asciiTheme="minorHAnsi" w:eastAsiaTheme="minorEastAsia" w:hAnsiTheme="minorHAnsi" w:cstheme="minorBidi"/>
          <w:b/>
          <w:bCs/>
          <w:sz w:val="28"/>
          <w:szCs w:val="28"/>
        </w:rPr>
      </w:pPr>
      <w:r w:rsidRPr="7E1207BC">
        <w:rPr>
          <w:rFonts w:asciiTheme="minorHAnsi" w:eastAsiaTheme="minorEastAsia" w:hAnsiTheme="minorHAnsi" w:cstheme="minorBidi"/>
          <w:b/>
          <w:bCs/>
          <w:sz w:val="28"/>
          <w:szCs w:val="28"/>
        </w:rPr>
        <w:lastRenderedPageBreak/>
        <w:t>A</w:t>
      </w:r>
      <w:r w:rsidR="00D12B1E" w:rsidRPr="7E1207BC">
        <w:rPr>
          <w:rFonts w:asciiTheme="minorHAnsi" w:eastAsiaTheme="minorEastAsia" w:hAnsiTheme="minorHAnsi" w:cstheme="minorBidi"/>
          <w:b/>
          <w:bCs/>
          <w:sz w:val="28"/>
          <w:szCs w:val="28"/>
        </w:rPr>
        <w:t>PPENDICES</w:t>
      </w:r>
    </w:p>
    <w:p w14:paraId="2B0F87E8" w14:textId="77777777" w:rsidR="00D12B1E" w:rsidRPr="00DE719C" w:rsidRDefault="00D12B1E" w:rsidP="7E1207BC">
      <w:pPr>
        <w:rPr>
          <w:rFonts w:asciiTheme="minorHAnsi" w:eastAsiaTheme="minorEastAsia" w:hAnsiTheme="minorHAnsi" w:cstheme="minorBidi"/>
          <w:b/>
          <w:bCs/>
          <w:sz w:val="24"/>
          <w:szCs w:val="24"/>
        </w:rPr>
      </w:pPr>
    </w:p>
    <w:p w14:paraId="1788F593" w14:textId="77777777" w:rsidR="00417532" w:rsidRPr="00DE719C" w:rsidRDefault="00EF0100" w:rsidP="7E1207BC">
      <w:pPr>
        <w:rPr>
          <w:rFonts w:asciiTheme="minorHAnsi" w:eastAsiaTheme="minorEastAsia" w:hAnsiTheme="minorHAnsi" w:cstheme="minorBidi"/>
        </w:rPr>
      </w:pPr>
      <w:r w:rsidRPr="7E1207BC">
        <w:rPr>
          <w:rFonts w:asciiTheme="minorHAnsi" w:eastAsiaTheme="minorEastAsia" w:hAnsiTheme="minorHAnsi" w:cstheme="minorBidi"/>
          <w:b/>
          <w:bCs/>
          <w:sz w:val="24"/>
          <w:szCs w:val="24"/>
        </w:rPr>
        <w:t xml:space="preserve">Appendix </w:t>
      </w:r>
      <w:r w:rsidR="00D12B1E" w:rsidRPr="7E1207BC">
        <w:rPr>
          <w:rFonts w:asciiTheme="minorHAnsi" w:eastAsiaTheme="minorEastAsia" w:hAnsiTheme="minorHAnsi" w:cstheme="minorBidi"/>
          <w:b/>
          <w:bCs/>
          <w:sz w:val="24"/>
          <w:szCs w:val="24"/>
        </w:rPr>
        <w:t>A:</w:t>
      </w:r>
      <w:r w:rsidRPr="7E1207BC">
        <w:rPr>
          <w:rFonts w:asciiTheme="minorHAnsi" w:eastAsiaTheme="minorEastAsia" w:hAnsiTheme="minorHAnsi" w:cstheme="minorBidi"/>
          <w:b/>
          <w:bCs/>
          <w:sz w:val="24"/>
          <w:szCs w:val="24"/>
        </w:rPr>
        <w:t xml:space="preserve"> Material to support delivery</w:t>
      </w:r>
      <w:r w:rsidRPr="7E1207BC">
        <w:rPr>
          <w:rFonts w:asciiTheme="minorHAnsi" w:eastAsiaTheme="minorEastAsia" w:hAnsiTheme="minorHAnsi" w:cstheme="minorBidi"/>
          <w:sz w:val="24"/>
          <w:szCs w:val="24"/>
        </w:rPr>
        <w:t xml:space="preserve"> </w:t>
      </w:r>
      <w:r w:rsidRPr="7E1207BC">
        <w:rPr>
          <w:rFonts w:asciiTheme="minorHAnsi" w:eastAsiaTheme="minorEastAsia" w:hAnsiTheme="minorHAnsi" w:cstheme="minorBidi"/>
        </w:rPr>
        <w:t>(these</w:t>
      </w:r>
      <w:r w:rsidR="00D12B1E" w:rsidRPr="7E1207BC">
        <w:rPr>
          <w:rFonts w:asciiTheme="minorHAnsi" w:eastAsiaTheme="minorEastAsia" w:hAnsiTheme="minorHAnsi" w:cstheme="minorBidi"/>
        </w:rPr>
        <w:t xml:space="preserve"> resources</w:t>
      </w:r>
      <w:r w:rsidRPr="7E1207BC">
        <w:rPr>
          <w:rFonts w:asciiTheme="minorHAnsi" w:eastAsiaTheme="minorEastAsia" w:hAnsiTheme="minorHAnsi" w:cstheme="minorBidi"/>
        </w:rPr>
        <w:t xml:space="preserve"> will be hosted in the ETBI Digital Library and will be updated on an ongoing basis</w:t>
      </w:r>
      <w:r w:rsidR="00882965" w:rsidRPr="7E1207BC">
        <w:rPr>
          <w:rFonts w:asciiTheme="minorHAnsi" w:eastAsiaTheme="minorEastAsia" w:hAnsiTheme="minorHAnsi" w:cstheme="minorBidi"/>
        </w:rPr>
        <w:t>)</w:t>
      </w:r>
    </w:p>
    <w:p w14:paraId="01D42CC6" w14:textId="77777777" w:rsidR="00882965" w:rsidRPr="00DE719C" w:rsidRDefault="00882965" w:rsidP="7E1207BC">
      <w:pPr>
        <w:rPr>
          <w:rFonts w:asciiTheme="minorHAnsi" w:eastAsiaTheme="minorEastAsia" w:hAnsiTheme="minorHAnsi" w:cstheme="minorBidi"/>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3"/>
        <w:gridCol w:w="1975"/>
        <w:gridCol w:w="7332"/>
      </w:tblGrid>
      <w:tr w:rsidR="00370317" w:rsidRPr="00E92A61" w14:paraId="2286BB8E" w14:textId="77777777" w:rsidTr="7E1207BC">
        <w:trPr>
          <w:trHeight w:val="300"/>
        </w:trPr>
        <w:tc>
          <w:tcPr>
            <w:tcW w:w="547" w:type="pct"/>
            <w:tcBorders>
              <w:top w:val="single" w:sz="6" w:space="0" w:color="auto"/>
              <w:left w:val="single" w:sz="6" w:space="0" w:color="auto"/>
              <w:bottom w:val="single" w:sz="6" w:space="0" w:color="auto"/>
              <w:right w:val="single" w:sz="6" w:space="0" w:color="auto"/>
            </w:tcBorders>
            <w:shd w:val="clear" w:color="auto" w:fill="auto"/>
            <w:hideMark/>
          </w:tcPr>
          <w:p w14:paraId="43C667B2" w14:textId="77777777" w:rsidR="00882965" w:rsidRPr="00E92A61" w:rsidRDefault="00882965" w:rsidP="7E1207BC">
            <w:pPr>
              <w:spacing w:after="160" w:line="240" w:lineRule="auto"/>
              <w:ind w:left="0" w:firstLine="0"/>
              <w:contextualSpacing/>
              <w:rPr>
                <w:rFonts w:asciiTheme="minorHAnsi" w:eastAsiaTheme="minorEastAsia" w:hAnsiTheme="minorHAnsi" w:cstheme="minorBidi"/>
                <w:b/>
                <w:bCs/>
              </w:rPr>
            </w:pPr>
            <w:r w:rsidRPr="7E1207BC">
              <w:rPr>
                <w:rFonts w:asciiTheme="minorHAnsi" w:eastAsiaTheme="minorEastAsia" w:hAnsiTheme="minorHAnsi" w:cstheme="minorBidi"/>
                <w:b/>
                <w:bCs/>
                <w:lang w:val="en-IE"/>
              </w:rPr>
              <w:t>MIMLOs</w:t>
            </w:r>
            <w:r w:rsidRPr="7E1207BC">
              <w:rPr>
                <w:rFonts w:asciiTheme="minorHAnsi" w:eastAsiaTheme="minorEastAsia" w:hAnsiTheme="minorHAnsi" w:cstheme="minorBidi"/>
                <w:b/>
                <w:bCs/>
              </w:rPr>
              <w:t> </w:t>
            </w:r>
          </w:p>
        </w:tc>
        <w:tc>
          <w:tcPr>
            <w:tcW w:w="945" w:type="pct"/>
            <w:tcBorders>
              <w:top w:val="single" w:sz="6" w:space="0" w:color="auto"/>
              <w:left w:val="single" w:sz="6" w:space="0" w:color="auto"/>
              <w:bottom w:val="single" w:sz="6" w:space="0" w:color="auto"/>
              <w:right w:val="single" w:sz="6" w:space="0" w:color="auto"/>
            </w:tcBorders>
            <w:shd w:val="clear" w:color="auto" w:fill="auto"/>
            <w:hideMark/>
          </w:tcPr>
          <w:p w14:paraId="2D84E13F" w14:textId="77777777" w:rsidR="00882965" w:rsidRPr="00E92A61" w:rsidRDefault="00882965" w:rsidP="7E1207BC">
            <w:pPr>
              <w:spacing w:after="160" w:line="240" w:lineRule="auto"/>
              <w:ind w:left="0" w:firstLine="0"/>
              <w:contextualSpacing/>
              <w:rPr>
                <w:rFonts w:asciiTheme="minorHAnsi" w:eastAsiaTheme="minorEastAsia" w:hAnsiTheme="minorHAnsi" w:cstheme="minorBidi"/>
                <w:b/>
                <w:bCs/>
              </w:rPr>
            </w:pPr>
            <w:r w:rsidRPr="7E1207BC">
              <w:rPr>
                <w:rFonts w:asciiTheme="minorHAnsi" w:eastAsiaTheme="minorEastAsia" w:hAnsiTheme="minorHAnsi" w:cstheme="minorBidi"/>
                <w:b/>
                <w:bCs/>
                <w:lang w:val="en-IE"/>
              </w:rPr>
              <w:t>Module Content </w:t>
            </w:r>
            <w:r w:rsidRPr="7E1207BC">
              <w:rPr>
                <w:rFonts w:asciiTheme="minorHAnsi" w:eastAsiaTheme="minorEastAsia" w:hAnsiTheme="minorHAnsi" w:cstheme="minorBidi"/>
                <w:b/>
                <w:bCs/>
              </w:rPr>
              <w:t> </w:t>
            </w:r>
          </w:p>
          <w:p w14:paraId="5DC2069A" w14:textId="77777777" w:rsidR="00882965" w:rsidRPr="00E92A61" w:rsidRDefault="00882965" w:rsidP="7E1207BC">
            <w:pPr>
              <w:spacing w:after="160" w:line="240" w:lineRule="auto"/>
              <w:ind w:left="0" w:firstLine="0"/>
              <w:contextualSpacing/>
              <w:rPr>
                <w:rFonts w:asciiTheme="minorHAnsi" w:eastAsiaTheme="minorEastAsia" w:hAnsiTheme="minorHAnsi" w:cstheme="minorBidi"/>
                <w:b/>
                <w:bCs/>
              </w:rPr>
            </w:pPr>
            <w:r w:rsidRPr="7E1207BC">
              <w:rPr>
                <w:rFonts w:asciiTheme="minorHAnsi" w:eastAsiaTheme="minorEastAsia" w:hAnsiTheme="minorHAnsi" w:cstheme="minorBidi"/>
                <w:b/>
                <w:bCs/>
                <w:lang w:val="en-IE"/>
              </w:rPr>
              <w:t>Topics/ units of learning</w:t>
            </w:r>
            <w:r w:rsidRPr="7E1207BC">
              <w:rPr>
                <w:rFonts w:asciiTheme="minorHAnsi" w:eastAsiaTheme="minorEastAsia" w:hAnsiTheme="minorHAnsi" w:cstheme="minorBidi"/>
                <w:b/>
                <w:bCs/>
              </w:rPr>
              <w:t> </w:t>
            </w:r>
          </w:p>
        </w:tc>
        <w:tc>
          <w:tcPr>
            <w:tcW w:w="3508" w:type="pct"/>
            <w:tcBorders>
              <w:top w:val="single" w:sz="6" w:space="0" w:color="auto"/>
              <w:left w:val="single" w:sz="6" w:space="0" w:color="auto"/>
              <w:bottom w:val="single" w:sz="6" w:space="0" w:color="auto"/>
              <w:right w:val="single" w:sz="6" w:space="0" w:color="auto"/>
            </w:tcBorders>
            <w:shd w:val="clear" w:color="auto" w:fill="auto"/>
            <w:hideMark/>
          </w:tcPr>
          <w:p w14:paraId="77841E2E" w14:textId="77777777" w:rsidR="00882965" w:rsidRPr="00E92A61" w:rsidRDefault="00882965" w:rsidP="7E1207BC">
            <w:pPr>
              <w:spacing w:after="160" w:line="240" w:lineRule="auto"/>
              <w:ind w:left="0" w:firstLine="0"/>
              <w:contextualSpacing/>
              <w:rPr>
                <w:rFonts w:asciiTheme="minorHAnsi" w:eastAsiaTheme="minorEastAsia" w:hAnsiTheme="minorHAnsi" w:cstheme="minorBidi"/>
                <w:b/>
                <w:bCs/>
              </w:rPr>
            </w:pPr>
            <w:r w:rsidRPr="7E1207BC">
              <w:rPr>
                <w:rFonts w:asciiTheme="minorHAnsi" w:eastAsiaTheme="minorEastAsia" w:hAnsiTheme="minorHAnsi" w:cstheme="minorBidi"/>
                <w:b/>
                <w:bCs/>
                <w:lang w:val="en-IE"/>
              </w:rPr>
              <w:t>Suggested resources</w:t>
            </w:r>
            <w:r w:rsidRPr="7E1207BC">
              <w:rPr>
                <w:rFonts w:asciiTheme="minorHAnsi" w:eastAsiaTheme="minorEastAsia" w:hAnsiTheme="minorHAnsi" w:cstheme="minorBidi"/>
                <w:b/>
                <w:bCs/>
              </w:rPr>
              <w:t> </w:t>
            </w:r>
          </w:p>
        </w:tc>
      </w:tr>
      <w:tr w:rsidR="00370317" w:rsidRPr="00E92A61" w14:paraId="749B9F3E" w14:textId="77777777" w:rsidTr="7E1207BC">
        <w:trPr>
          <w:trHeight w:val="300"/>
        </w:trPr>
        <w:tc>
          <w:tcPr>
            <w:tcW w:w="547" w:type="pct"/>
            <w:tcBorders>
              <w:top w:val="single" w:sz="6" w:space="0" w:color="auto"/>
              <w:left w:val="single" w:sz="6" w:space="0" w:color="auto"/>
              <w:bottom w:val="single" w:sz="6" w:space="0" w:color="auto"/>
              <w:right w:val="single" w:sz="6" w:space="0" w:color="auto"/>
            </w:tcBorders>
            <w:shd w:val="clear" w:color="auto" w:fill="auto"/>
            <w:hideMark/>
          </w:tcPr>
          <w:p w14:paraId="25D5FF58" w14:textId="7BD47826" w:rsidR="00882965" w:rsidRPr="00E92A61" w:rsidRDefault="25EB7122"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xml:space="preserve"> 1</w:t>
            </w:r>
          </w:p>
        </w:tc>
        <w:tc>
          <w:tcPr>
            <w:tcW w:w="945" w:type="pct"/>
            <w:tcBorders>
              <w:top w:val="single" w:sz="6" w:space="0" w:color="auto"/>
              <w:left w:val="single" w:sz="6" w:space="0" w:color="auto"/>
              <w:bottom w:val="single" w:sz="6" w:space="0" w:color="auto"/>
              <w:right w:val="single" w:sz="6" w:space="0" w:color="auto"/>
            </w:tcBorders>
            <w:shd w:val="clear" w:color="auto" w:fill="auto"/>
            <w:hideMark/>
          </w:tcPr>
          <w:p w14:paraId="5CF58CA1" w14:textId="5E95AC2C" w:rsidR="005C08EA" w:rsidRPr="00E92A61" w:rsidRDefault="751CF06E"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xml:space="preserve">Employment Legislation </w:t>
            </w:r>
          </w:p>
          <w:p w14:paraId="06104781" w14:textId="3CD88FE0" w:rsidR="00882965" w:rsidRPr="00E92A61" w:rsidRDefault="00882965" w:rsidP="7E1207BC">
            <w:pPr>
              <w:spacing w:after="160" w:line="240" w:lineRule="auto"/>
              <w:ind w:left="0" w:firstLine="0"/>
              <w:contextualSpacing/>
              <w:rPr>
                <w:rFonts w:asciiTheme="minorHAnsi" w:eastAsiaTheme="minorEastAsia" w:hAnsiTheme="minorHAnsi" w:cstheme="minorBidi"/>
              </w:rPr>
            </w:pPr>
          </w:p>
        </w:tc>
        <w:tc>
          <w:tcPr>
            <w:tcW w:w="3508" w:type="pct"/>
            <w:tcBorders>
              <w:top w:val="single" w:sz="6" w:space="0" w:color="auto"/>
              <w:left w:val="single" w:sz="6" w:space="0" w:color="auto"/>
              <w:bottom w:val="single" w:sz="6" w:space="0" w:color="auto"/>
              <w:right w:val="single" w:sz="6" w:space="0" w:color="auto"/>
            </w:tcBorders>
            <w:shd w:val="clear" w:color="auto" w:fill="auto"/>
            <w:hideMark/>
          </w:tcPr>
          <w:p w14:paraId="31032DB7" w14:textId="71B2E144" w:rsidR="00C92067" w:rsidRPr="00E92A61" w:rsidRDefault="000A7607" w:rsidP="7E1207BC">
            <w:pPr>
              <w:pStyle w:val="ListParagraph"/>
              <w:numPr>
                <w:ilvl w:val="0"/>
                <w:numId w:val="39"/>
              </w:numPr>
              <w:spacing w:after="160" w:line="240" w:lineRule="auto"/>
              <w:rPr>
                <w:rFonts w:asciiTheme="minorHAnsi" w:eastAsiaTheme="minorEastAsia" w:hAnsiTheme="minorHAnsi" w:cstheme="minorBidi"/>
              </w:rPr>
            </w:pPr>
            <w:hyperlink r:id="rId16">
              <w:r w:rsidR="619C8768" w:rsidRPr="7E1207BC">
                <w:rPr>
                  <w:rStyle w:val="Hyperlink"/>
                  <w:rFonts w:asciiTheme="minorHAnsi" w:eastAsiaTheme="minorEastAsia" w:hAnsiTheme="minorHAnsi" w:cstheme="minorBidi"/>
                </w:rPr>
                <w:t>Employment laws in Ireland</w:t>
              </w:r>
            </w:hyperlink>
            <w:r w:rsidR="6B0DA992" w:rsidRPr="7E1207BC">
              <w:rPr>
                <w:rFonts w:asciiTheme="minorHAnsi" w:eastAsiaTheme="minorEastAsia" w:hAnsiTheme="minorHAnsi" w:cstheme="minorBidi"/>
              </w:rPr>
              <w:t xml:space="preserve">: </w:t>
            </w:r>
            <w:r w:rsidR="619C8768" w:rsidRPr="7E1207BC">
              <w:rPr>
                <w:rFonts w:asciiTheme="minorHAnsi" w:eastAsiaTheme="minorEastAsia" w:hAnsiTheme="minorHAnsi" w:cstheme="minorBidi"/>
              </w:rPr>
              <w:t xml:space="preserve">Citizens Advice </w:t>
            </w:r>
            <w:r w:rsidR="2EE08647" w:rsidRPr="7E1207BC">
              <w:rPr>
                <w:rFonts w:asciiTheme="minorHAnsi" w:eastAsiaTheme="minorEastAsia" w:hAnsiTheme="minorHAnsi" w:cstheme="minorBidi"/>
              </w:rPr>
              <w:t>guide to employment laws in Ireland</w:t>
            </w:r>
          </w:p>
          <w:p w14:paraId="271C9415" w14:textId="41DFC1B4" w:rsidR="00A506E8" w:rsidRPr="00E92A61" w:rsidRDefault="000A7607" w:rsidP="7E1207BC">
            <w:pPr>
              <w:pStyle w:val="ListParagraph"/>
              <w:numPr>
                <w:ilvl w:val="0"/>
                <w:numId w:val="39"/>
              </w:numPr>
              <w:spacing w:after="160" w:line="240" w:lineRule="auto"/>
              <w:rPr>
                <w:rFonts w:asciiTheme="minorHAnsi" w:eastAsiaTheme="minorEastAsia" w:hAnsiTheme="minorHAnsi" w:cstheme="minorBidi"/>
                <w:color w:val="auto"/>
              </w:rPr>
            </w:pPr>
            <w:hyperlink r:id="rId17">
              <w:r w:rsidR="18C59CEE" w:rsidRPr="7E1207BC">
                <w:rPr>
                  <w:rStyle w:val="Hyperlink"/>
                  <w:rFonts w:asciiTheme="minorHAnsi" w:eastAsiaTheme="minorEastAsia" w:hAnsiTheme="minorHAnsi" w:cstheme="minorBidi"/>
                </w:rPr>
                <w:t>The Employment Equality Acts 1998-2015 – A Summary - IHREC - Irish Human Rights and Equality Commission</w:t>
              </w:r>
            </w:hyperlink>
            <w:r w:rsidR="6FD0318E" w:rsidRPr="7E1207BC">
              <w:rPr>
                <w:rStyle w:val="Hyperlink"/>
                <w:rFonts w:asciiTheme="minorHAnsi" w:eastAsiaTheme="minorEastAsia" w:hAnsiTheme="minorHAnsi" w:cstheme="minorBidi"/>
              </w:rPr>
              <w:t xml:space="preserve"> </w:t>
            </w:r>
            <w:r w:rsidR="6FD0318E" w:rsidRPr="7E1207BC">
              <w:rPr>
                <w:rStyle w:val="Hyperlink"/>
                <w:rFonts w:asciiTheme="minorHAnsi" w:eastAsiaTheme="minorEastAsia" w:hAnsiTheme="minorHAnsi" w:cstheme="minorBidi"/>
                <w:color w:val="auto"/>
                <w:u w:val="none"/>
              </w:rPr>
              <w:t xml:space="preserve">or any subsequent </w:t>
            </w:r>
            <w:r w:rsidR="09A45A22" w:rsidRPr="7E1207BC">
              <w:rPr>
                <w:rStyle w:val="Hyperlink"/>
                <w:rFonts w:asciiTheme="minorHAnsi" w:eastAsiaTheme="minorEastAsia" w:hAnsiTheme="minorHAnsi" w:cstheme="minorBidi"/>
                <w:color w:val="auto"/>
                <w:u w:val="none"/>
              </w:rPr>
              <w:t>updated version</w:t>
            </w:r>
            <w:r w:rsidR="3F56214E" w:rsidRPr="7E1207BC">
              <w:rPr>
                <w:rStyle w:val="Hyperlink"/>
                <w:rFonts w:asciiTheme="minorHAnsi" w:eastAsiaTheme="minorEastAsia" w:hAnsiTheme="minorHAnsi" w:cstheme="minorBidi"/>
                <w:color w:val="auto"/>
                <w:u w:val="none"/>
              </w:rPr>
              <w:t xml:space="preserve">: </w:t>
            </w:r>
            <w:r w:rsidR="18C59CEE" w:rsidRPr="7E1207BC">
              <w:rPr>
                <w:rFonts w:asciiTheme="minorHAnsi" w:eastAsiaTheme="minorEastAsia" w:hAnsiTheme="minorHAnsi" w:cstheme="minorBidi"/>
              </w:rPr>
              <w:t xml:space="preserve">Irish Equality Legislation including a </w:t>
            </w:r>
            <w:r w:rsidR="1B3166D4" w:rsidRPr="7E1207BC">
              <w:rPr>
                <w:rFonts w:asciiTheme="minorHAnsi" w:eastAsiaTheme="minorEastAsia" w:hAnsiTheme="minorHAnsi" w:cstheme="minorBidi"/>
              </w:rPr>
              <w:t>step-by-step</w:t>
            </w:r>
            <w:r w:rsidR="7E83BCB5" w:rsidRPr="7E1207BC">
              <w:rPr>
                <w:rFonts w:asciiTheme="minorHAnsi" w:eastAsiaTheme="minorEastAsia" w:hAnsiTheme="minorHAnsi" w:cstheme="minorBidi"/>
              </w:rPr>
              <w:t xml:space="preserve"> guide to claiming rights </w:t>
            </w:r>
          </w:p>
          <w:p w14:paraId="200C1A42" w14:textId="44176D7C" w:rsidR="00167756" w:rsidRPr="00E92A61" w:rsidRDefault="000A7607" w:rsidP="7E1207BC">
            <w:pPr>
              <w:pStyle w:val="ListParagraph"/>
              <w:numPr>
                <w:ilvl w:val="0"/>
                <w:numId w:val="39"/>
              </w:numPr>
              <w:spacing w:after="160" w:line="240" w:lineRule="auto"/>
              <w:rPr>
                <w:rFonts w:asciiTheme="minorHAnsi" w:eastAsiaTheme="minorEastAsia" w:hAnsiTheme="minorHAnsi" w:cstheme="minorBidi"/>
              </w:rPr>
            </w:pPr>
            <w:hyperlink r:id="rId18">
              <w:r w:rsidR="5E6AD354" w:rsidRPr="7E1207BC">
                <w:rPr>
                  <w:rStyle w:val="Hyperlink"/>
                  <w:rFonts w:asciiTheme="minorHAnsi" w:eastAsiaTheme="minorEastAsia" w:hAnsiTheme="minorHAnsi" w:cstheme="minorBidi"/>
                </w:rPr>
                <w:t>Trade unions</w:t>
              </w:r>
            </w:hyperlink>
            <w:r w:rsidR="3F56214E" w:rsidRPr="7E1207BC">
              <w:rPr>
                <w:rFonts w:asciiTheme="minorHAnsi" w:eastAsiaTheme="minorEastAsia" w:hAnsiTheme="minorHAnsi" w:cstheme="minorBidi"/>
              </w:rPr>
              <w:t xml:space="preserve">: </w:t>
            </w:r>
            <w:r w:rsidR="5E6AD354" w:rsidRPr="7E1207BC">
              <w:rPr>
                <w:rFonts w:asciiTheme="minorHAnsi" w:eastAsiaTheme="minorEastAsia" w:hAnsiTheme="minorHAnsi" w:cstheme="minorBidi"/>
              </w:rPr>
              <w:t xml:space="preserve">Citizens Advice guide to trade unions </w:t>
            </w:r>
          </w:p>
          <w:p w14:paraId="6D00C483" w14:textId="25931BFB" w:rsidR="00167756" w:rsidRPr="00E92A61" w:rsidRDefault="000A7607" w:rsidP="7E1207BC">
            <w:pPr>
              <w:pStyle w:val="ListParagraph"/>
              <w:numPr>
                <w:ilvl w:val="0"/>
                <w:numId w:val="39"/>
              </w:numPr>
              <w:spacing w:after="160" w:line="240" w:lineRule="auto"/>
              <w:rPr>
                <w:rFonts w:asciiTheme="minorHAnsi" w:eastAsiaTheme="minorEastAsia" w:hAnsiTheme="minorHAnsi" w:cstheme="minorBidi"/>
              </w:rPr>
            </w:pPr>
            <w:hyperlink r:id="rId19">
              <w:r w:rsidR="46D5A3BA" w:rsidRPr="7E1207BC">
                <w:rPr>
                  <w:rStyle w:val="Hyperlink"/>
                  <w:rFonts w:asciiTheme="minorHAnsi" w:eastAsiaTheme="minorEastAsia" w:hAnsiTheme="minorHAnsi" w:cstheme="minorBidi"/>
                </w:rPr>
                <w:t>Supporting Unemployed People | Home Page</w:t>
              </w:r>
            </w:hyperlink>
            <w:r w:rsidR="3F56214E" w:rsidRPr="7E1207BC">
              <w:rPr>
                <w:rFonts w:asciiTheme="minorHAnsi" w:eastAsiaTheme="minorEastAsia" w:hAnsiTheme="minorHAnsi" w:cstheme="minorBidi"/>
              </w:rPr>
              <w:t xml:space="preserve">: </w:t>
            </w:r>
            <w:r w:rsidR="46D5A3BA" w:rsidRPr="7E1207BC">
              <w:rPr>
                <w:rFonts w:asciiTheme="minorHAnsi" w:eastAsiaTheme="minorEastAsia" w:hAnsiTheme="minorHAnsi" w:cstheme="minorBidi"/>
              </w:rPr>
              <w:t xml:space="preserve">Irish National Organisation of the Unemployed </w:t>
            </w:r>
          </w:p>
          <w:p w14:paraId="1D461651" w14:textId="77777777" w:rsidR="00E92A61" w:rsidRPr="00E92A61" w:rsidRDefault="000A7607" w:rsidP="7E1207BC">
            <w:pPr>
              <w:pStyle w:val="ListParagraph"/>
              <w:numPr>
                <w:ilvl w:val="0"/>
                <w:numId w:val="39"/>
              </w:numPr>
              <w:spacing w:after="160" w:line="259" w:lineRule="auto"/>
              <w:rPr>
                <w:rFonts w:asciiTheme="minorHAnsi" w:eastAsiaTheme="minorEastAsia" w:hAnsiTheme="minorHAnsi" w:cstheme="minorBidi"/>
              </w:rPr>
            </w:pPr>
            <w:hyperlink r:id="rId20">
              <w:r w:rsidR="1F4DE1D1" w:rsidRPr="7E1207BC">
                <w:rPr>
                  <w:rStyle w:val="Hyperlink"/>
                  <w:rFonts w:asciiTheme="minorHAnsi" w:eastAsiaTheme="minorEastAsia" w:hAnsiTheme="minorHAnsi" w:cstheme="minorBidi"/>
                </w:rPr>
                <w:t>Home - Health and Safety Authority</w:t>
              </w:r>
            </w:hyperlink>
            <w:r w:rsidR="1F4DE1D1" w:rsidRPr="7E1207BC">
              <w:rPr>
                <w:rFonts w:asciiTheme="minorHAnsi" w:eastAsiaTheme="minorEastAsia" w:hAnsiTheme="minorHAnsi" w:cstheme="minorBidi"/>
              </w:rPr>
              <w:t xml:space="preserve">: Health and </w:t>
            </w:r>
            <w:proofErr w:type="spellStart"/>
            <w:r w:rsidR="1F4DE1D1" w:rsidRPr="7E1207BC">
              <w:rPr>
                <w:rFonts w:asciiTheme="minorHAnsi" w:eastAsiaTheme="minorEastAsia" w:hAnsiTheme="minorHAnsi" w:cstheme="minorBidi"/>
              </w:rPr>
              <w:t>Safey</w:t>
            </w:r>
            <w:proofErr w:type="spellEnd"/>
            <w:r w:rsidR="1F4DE1D1" w:rsidRPr="7E1207BC">
              <w:rPr>
                <w:rFonts w:asciiTheme="minorHAnsi" w:eastAsiaTheme="minorEastAsia" w:hAnsiTheme="minorHAnsi" w:cstheme="minorBidi"/>
              </w:rPr>
              <w:t xml:space="preserve"> Authority </w:t>
            </w:r>
          </w:p>
          <w:p w14:paraId="39B2D946" w14:textId="24D2EAA2" w:rsidR="00E92A61" w:rsidRPr="00E92A61" w:rsidRDefault="000A7607" w:rsidP="7E1207BC">
            <w:pPr>
              <w:pStyle w:val="ListParagraph"/>
              <w:numPr>
                <w:ilvl w:val="0"/>
                <w:numId w:val="39"/>
              </w:numPr>
              <w:spacing w:after="160" w:line="240" w:lineRule="auto"/>
              <w:rPr>
                <w:rFonts w:asciiTheme="minorHAnsi" w:eastAsiaTheme="minorEastAsia" w:hAnsiTheme="minorHAnsi" w:cstheme="minorBidi"/>
              </w:rPr>
            </w:pPr>
            <w:hyperlink r:id="rId21">
              <w:r w:rsidR="1F4DE1D1" w:rsidRPr="7E1207BC">
                <w:rPr>
                  <w:rStyle w:val="Hyperlink"/>
                  <w:rFonts w:asciiTheme="minorHAnsi" w:eastAsiaTheme="minorEastAsia" w:hAnsiTheme="minorHAnsi" w:cstheme="minorBidi"/>
                </w:rPr>
                <w:t>Home | Home</w:t>
              </w:r>
            </w:hyperlink>
            <w:r w:rsidR="1F4DE1D1" w:rsidRPr="7E1207BC">
              <w:rPr>
                <w:rFonts w:asciiTheme="minorHAnsi" w:eastAsiaTheme="minorEastAsia" w:hAnsiTheme="minorHAnsi" w:cstheme="minorBidi"/>
              </w:rPr>
              <w:t>: HSA Learning: online health and safety course for learners</w:t>
            </w:r>
          </w:p>
          <w:p w14:paraId="3993C28E" w14:textId="5152EE43" w:rsidR="00167756" w:rsidRPr="00E92A61" w:rsidRDefault="00167756" w:rsidP="7E1207BC">
            <w:pPr>
              <w:pStyle w:val="ListParagraph"/>
              <w:spacing w:after="160" w:line="240" w:lineRule="auto"/>
              <w:ind w:firstLine="0"/>
              <w:rPr>
                <w:rFonts w:asciiTheme="minorHAnsi" w:eastAsiaTheme="minorEastAsia" w:hAnsiTheme="minorHAnsi" w:cstheme="minorBidi"/>
              </w:rPr>
            </w:pPr>
          </w:p>
        </w:tc>
      </w:tr>
      <w:tr w:rsidR="00370317" w:rsidRPr="00E92A61" w14:paraId="24B1E523" w14:textId="77777777" w:rsidTr="7E1207BC">
        <w:trPr>
          <w:trHeight w:val="300"/>
        </w:trPr>
        <w:tc>
          <w:tcPr>
            <w:tcW w:w="547" w:type="pct"/>
            <w:tcBorders>
              <w:top w:val="single" w:sz="6" w:space="0" w:color="auto"/>
              <w:left w:val="single" w:sz="6" w:space="0" w:color="auto"/>
              <w:bottom w:val="single" w:sz="6" w:space="0" w:color="auto"/>
              <w:right w:val="single" w:sz="6" w:space="0" w:color="auto"/>
            </w:tcBorders>
            <w:shd w:val="clear" w:color="auto" w:fill="auto"/>
            <w:hideMark/>
          </w:tcPr>
          <w:p w14:paraId="11390FAD" w14:textId="657A633E" w:rsidR="00882965" w:rsidRPr="00E92A61" w:rsidRDefault="00882965"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w:t>
            </w:r>
            <w:r w:rsidR="41632D9E" w:rsidRPr="7E1207BC">
              <w:rPr>
                <w:rFonts w:asciiTheme="minorHAnsi" w:eastAsiaTheme="minorEastAsia" w:hAnsiTheme="minorHAnsi" w:cstheme="minorBidi"/>
              </w:rPr>
              <w:t>2</w:t>
            </w:r>
          </w:p>
        </w:tc>
        <w:tc>
          <w:tcPr>
            <w:tcW w:w="945" w:type="pct"/>
            <w:tcBorders>
              <w:top w:val="single" w:sz="6" w:space="0" w:color="auto"/>
              <w:left w:val="single" w:sz="6" w:space="0" w:color="auto"/>
              <w:bottom w:val="single" w:sz="6" w:space="0" w:color="auto"/>
              <w:right w:val="single" w:sz="6" w:space="0" w:color="auto"/>
            </w:tcBorders>
            <w:shd w:val="clear" w:color="auto" w:fill="auto"/>
            <w:hideMark/>
          </w:tcPr>
          <w:p w14:paraId="34085F8E" w14:textId="4D53EC73" w:rsidR="00C734A0" w:rsidRPr="00E92A61" w:rsidRDefault="00882965"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w:t>
            </w:r>
            <w:r w:rsidR="25EB7122" w:rsidRPr="7E1207BC">
              <w:rPr>
                <w:rFonts w:asciiTheme="minorHAnsi" w:eastAsiaTheme="minorEastAsia" w:hAnsiTheme="minorHAnsi" w:cstheme="minorBidi"/>
              </w:rPr>
              <w:t xml:space="preserve">Career Planning </w:t>
            </w:r>
          </w:p>
          <w:p w14:paraId="0B585F66" w14:textId="77777777" w:rsidR="00882965" w:rsidRPr="00E92A61" w:rsidRDefault="00882965"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w:t>
            </w:r>
          </w:p>
        </w:tc>
        <w:tc>
          <w:tcPr>
            <w:tcW w:w="3508" w:type="pct"/>
            <w:tcBorders>
              <w:top w:val="single" w:sz="6" w:space="0" w:color="auto"/>
              <w:left w:val="single" w:sz="6" w:space="0" w:color="auto"/>
              <w:bottom w:val="single" w:sz="6" w:space="0" w:color="auto"/>
              <w:right w:val="single" w:sz="6" w:space="0" w:color="auto"/>
            </w:tcBorders>
            <w:shd w:val="clear" w:color="auto" w:fill="auto"/>
            <w:hideMark/>
          </w:tcPr>
          <w:p w14:paraId="61B7CA1D" w14:textId="77777777" w:rsidR="007B228F"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2">
              <w:r w:rsidR="038FF56D" w:rsidRPr="7E1207BC">
                <w:rPr>
                  <w:rStyle w:val="Hyperlink"/>
                  <w:rFonts w:asciiTheme="minorHAnsi" w:eastAsiaTheme="minorEastAsia" w:hAnsiTheme="minorHAnsi" w:cstheme="minorBidi"/>
                </w:rPr>
                <w:t>Teacher Resources</w:t>
              </w:r>
            </w:hyperlink>
            <w:r w:rsidR="038FF56D" w:rsidRPr="7E1207BC">
              <w:rPr>
                <w:rFonts w:asciiTheme="minorHAnsi" w:eastAsiaTheme="minorEastAsia" w:hAnsiTheme="minorHAnsi" w:cstheme="minorBidi"/>
              </w:rPr>
              <w:t xml:space="preserve">: Public Jobs guide to public sector careers </w:t>
            </w:r>
          </w:p>
          <w:p w14:paraId="59E527A4" w14:textId="42187564" w:rsidR="00882965"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3">
              <w:r w:rsidR="7F24E171" w:rsidRPr="7E1207BC">
                <w:rPr>
                  <w:rStyle w:val="Hyperlink"/>
                  <w:rFonts w:asciiTheme="minorHAnsi" w:eastAsiaTheme="minorEastAsia" w:hAnsiTheme="minorHAnsi" w:cstheme="minorBidi"/>
                </w:rPr>
                <w:t>CareersPortal.ie | Career Interests</w:t>
              </w:r>
            </w:hyperlink>
            <w:r w:rsidR="580F8121" w:rsidRPr="7E1207BC">
              <w:rPr>
                <w:rFonts w:asciiTheme="minorHAnsi" w:eastAsiaTheme="minorEastAsia" w:hAnsiTheme="minorHAnsi" w:cstheme="minorBidi"/>
              </w:rPr>
              <w:t xml:space="preserve">: </w:t>
            </w:r>
            <w:r w:rsidR="18F99DAD" w:rsidRPr="7E1207BC">
              <w:rPr>
                <w:rFonts w:asciiTheme="minorHAnsi" w:eastAsiaTheme="minorEastAsia" w:hAnsiTheme="minorHAnsi" w:cstheme="minorBidi"/>
              </w:rPr>
              <w:t>Careers Portal Interest Profiler</w:t>
            </w:r>
          </w:p>
          <w:p w14:paraId="24C47052" w14:textId="40E006FB" w:rsidR="00B92BF8"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4">
              <w:r w:rsidR="7F24E171" w:rsidRPr="7E1207BC">
                <w:rPr>
                  <w:rStyle w:val="Hyperlink"/>
                  <w:rFonts w:asciiTheme="minorHAnsi" w:eastAsiaTheme="minorEastAsia" w:hAnsiTheme="minorHAnsi" w:cstheme="minorBidi"/>
                </w:rPr>
                <w:t>Career Skills - Career Skills | CareersPortal.ie</w:t>
              </w:r>
            </w:hyperlink>
            <w:r w:rsidR="580F8121" w:rsidRPr="7E1207BC">
              <w:rPr>
                <w:rFonts w:asciiTheme="minorHAnsi" w:eastAsiaTheme="minorEastAsia" w:hAnsiTheme="minorHAnsi" w:cstheme="minorBidi"/>
              </w:rPr>
              <w:t xml:space="preserve">: </w:t>
            </w:r>
            <w:r w:rsidR="571CB4BC" w:rsidRPr="7E1207BC">
              <w:rPr>
                <w:rFonts w:asciiTheme="minorHAnsi" w:eastAsiaTheme="minorEastAsia" w:hAnsiTheme="minorHAnsi" w:cstheme="minorBidi"/>
              </w:rPr>
              <w:t>Career Skills</w:t>
            </w:r>
          </w:p>
          <w:p w14:paraId="46C056CF" w14:textId="4BF3D7A0" w:rsidR="005F2966"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5">
              <w:proofErr w:type="spellStart"/>
              <w:r w:rsidR="2B03F38E" w:rsidRPr="7E1207BC">
                <w:rPr>
                  <w:rStyle w:val="Hyperlink"/>
                  <w:rFonts w:asciiTheme="minorHAnsi" w:eastAsiaTheme="minorEastAsia" w:hAnsiTheme="minorHAnsi" w:cstheme="minorBidi"/>
                </w:rPr>
                <w:t>WorkXperience</w:t>
              </w:r>
              <w:proofErr w:type="spellEnd"/>
              <w:r w:rsidR="2B03F38E" w:rsidRPr="7E1207BC">
                <w:rPr>
                  <w:rStyle w:val="Hyperlink"/>
                  <w:rFonts w:asciiTheme="minorHAnsi" w:eastAsiaTheme="minorEastAsia" w:hAnsiTheme="minorHAnsi" w:cstheme="minorBidi"/>
                </w:rPr>
                <w:t xml:space="preserve"> - Search for Work Placements | Sector Work Placement Search | CareersPortal.ie</w:t>
              </w:r>
            </w:hyperlink>
            <w:r w:rsidR="25956073" w:rsidRPr="7E1207BC">
              <w:rPr>
                <w:rFonts w:asciiTheme="minorHAnsi" w:eastAsiaTheme="minorEastAsia" w:hAnsiTheme="minorHAnsi" w:cstheme="minorBidi"/>
              </w:rPr>
              <w:t xml:space="preserve">: </w:t>
            </w:r>
            <w:r w:rsidR="2B03F38E" w:rsidRPr="7E1207BC">
              <w:rPr>
                <w:rFonts w:asciiTheme="minorHAnsi" w:eastAsiaTheme="minorEastAsia" w:hAnsiTheme="minorHAnsi" w:cstheme="minorBidi"/>
              </w:rPr>
              <w:t>Careers Portal search for work placements</w:t>
            </w:r>
          </w:p>
          <w:p w14:paraId="4ED98BFC" w14:textId="74EA5AB6" w:rsidR="004E65E3"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6">
              <w:proofErr w:type="spellStart"/>
              <w:r w:rsidR="2F97A0DE" w:rsidRPr="7E1207BC">
                <w:rPr>
                  <w:rStyle w:val="Hyperlink"/>
                  <w:rFonts w:asciiTheme="minorHAnsi" w:eastAsiaTheme="minorEastAsia" w:hAnsiTheme="minorHAnsi" w:cstheme="minorBidi"/>
                </w:rPr>
                <w:t>SectorInvestigation</w:t>
              </w:r>
              <w:proofErr w:type="spellEnd"/>
            </w:hyperlink>
            <w:r w:rsidR="25956073" w:rsidRPr="7E1207BC">
              <w:rPr>
                <w:rFonts w:asciiTheme="minorHAnsi" w:eastAsiaTheme="minorEastAsia" w:hAnsiTheme="minorHAnsi" w:cstheme="minorBidi"/>
              </w:rPr>
              <w:t xml:space="preserve">: </w:t>
            </w:r>
            <w:r w:rsidR="2F97A0DE" w:rsidRPr="7E1207BC">
              <w:rPr>
                <w:rFonts w:asciiTheme="minorHAnsi" w:eastAsiaTheme="minorEastAsia" w:hAnsiTheme="minorHAnsi" w:cstheme="minorBidi"/>
              </w:rPr>
              <w:t xml:space="preserve">Careers Portal career sector investigation lesson plan </w:t>
            </w:r>
          </w:p>
          <w:p w14:paraId="65942866" w14:textId="53AF6C7B" w:rsidR="00116B36"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7">
              <w:r w:rsidR="5CD9AA58" w:rsidRPr="7E1207BC">
                <w:rPr>
                  <w:rStyle w:val="Hyperlink"/>
                  <w:rFonts w:asciiTheme="minorHAnsi" w:eastAsiaTheme="minorEastAsia" w:hAnsiTheme="minorHAnsi" w:cstheme="minorBidi"/>
                </w:rPr>
                <w:t>Free Lesson Plan: Learning About Career Sectors</w:t>
              </w:r>
            </w:hyperlink>
            <w:r w:rsidR="25956073" w:rsidRPr="7E1207BC">
              <w:rPr>
                <w:rFonts w:asciiTheme="minorHAnsi" w:eastAsiaTheme="minorEastAsia" w:hAnsiTheme="minorHAnsi" w:cstheme="minorBidi"/>
              </w:rPr>
              <w:t xml:space="preserve">: </w:t>
            </w:r>
            <w:r w:rsidR="350EC50E" w:rsidRPr="7E1207BC">
              <w:rPr>
                <w:rFonts w:asciiTheme="minorHAnsi" w:eastAsiaTheme="minorEastAsia" w:hAnsiTheme="minorHAnsi" w:cstheme="minorBidi"/>
              </w:rPr>
              <w:t xml:space="preserve">Youth Employment UK lesson plan for investigating career sectors </w:t>
            </w:r>
          </w:p>
          <w:p w14:paraId="14F54702" w14:textId="67CBDA22" w:rsidR="008D0E89"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8">
              <w:r w:rsidR="3D11B95B" w:rsidRPr="7E1207BC">
                <w:rPr>
                  <w:rStyle w:val="Hyperlink"/>
                  <w:rFonts w:asciiTheme="minorHAnsi" w:eastAsiaTheme="minorEastAsia" w:hAnsiTheme="minorHAnsi" w:cstheme="minorBidi"/>
                </w:rPr>
                <w:t xml:space="preserve">Career Guides </w:t>
              </w:r>
              <w:proofErr w:type="gramStart"/>
              <w:r w:rsidR="3D11B95B" w:rsidRPr="7E1207BC">
                <w:rPr>
                  <w:rStyle w:val="Hyperlink"/>
                  <w:rFonts w:asciiTheme="minorHAnsi" w:eastAsiaTheme="minorEastAsia" w:hAnsiTheme="minorHAnsi" w:cstheme="minorBidi"/>
                </w:rPr>
                <w:t>For</w:t>
              </w:r>
              <w:proofErr w:type="gramEnd"/>
              <w:r w:rsidR="3D11B95B" w:rsidRPr="7E1207BC">
                <w:rPr>
                  <w:rStyle w:val="Hyperlink"/>
                  <w:rFonts w:asciiTheme="minorHAnsi" w:eastAsiaTheme="minorEastAsia" w:hAnsiTheme="minorHAnsi" w:cstheme="minorBidi"/>
                </w:rPr>
                <w:t xml:space="preserve"> Young Adults - Youth Employment UK</w:t>
              </w:r>
            </w:hyperlink>
            <w:r w:rsidR="25956073" w:rsidRPr="7E1207BC">
              <w:rPr>
                <w:rFonts w:asciiTheme="minorHAnsi" w:eastAsiaTheme="minorEastAsia" w:hAnsiTheme="minorHAnsi" w:cstheme="minorBidi"/>
              </w:rPr>
              <w:t xml:space="preserve">: </w:t>
            </w:r>
            <w:r w:rsidR="3D11B95B" w:rsidRPr="7E1207BC">
              <w:rPr>
                <w:rFonts w:asciiTheme="minorHAnsi" w:eastAsiaTheme="minorEastAsia" w:hAnsiTheme="minorHAnsi" w:cstheme="minorBidi"/>
              </w:rPr>
              <w:t xml:space="preserve">Youth Employment UK career guide and job descriptions </w:t>
            </w:r>
          </w:p>
          <w:p w14:paraId="1A9C756B" w14:textId="45FFA6E5" w:rsidR="00883DF4"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29">
              <w:r w:rsidR="777322C6" w:rsidRPr="7E1207BC">
                <w:rPr>
                  <w:rStyle w:val="Hyperlink"/>
                  <w:rFonts w:asciiTheme="minorHAnsi" w:eastAsiaTheme="minorEastAsia" w:hAnsiTheme="minorHAnsi" w:cstheme="minorBidi"/>
                </w:rPr>
                <w:t xml:space="preserve">Job Sectors &amp; Preparing </w:t>
              </w:r>
              <w:proofErr w:type="gramStart"/>
              <w:r w:rsidR="777322C6" w:rsidRPr="7E1207BC">
                <w:rPr>
                  <w:rStyle w:val="Hyperlink"/>
                  <w:rFonts w:asciiTheme="minorHAnsi" w:eastAsiaTheme="minorEastAsia" w:hAnsiTheme="minorHAnsi" w:cstheme="minorBidi"/>
                </w:rPr>
                <w:t>For</w:t>
              </w:r>
              <w:proofErr w:type="gramEnd"/>
              <w:r w:rsidR="777322C6" w:rsidRPr="7E1207BC">
                <w:rPr>
                  <w:rStyle w:val="Hyperlink"/>
                  <w:rFonts w:asciiTheme="minorHAnsi" w:eastAsiaTheme="minorEastAsia" w:hAnsiTheme="minorHAnsi" w:cstheme="minorBidi"/>
                </w:rPr>
                <w:t xml:space="preserve"> Work - Activity | Barclays </w:t>
              </w:r>
              <w:proofErr w:type="spellStart"/>
              <w:r w:rsidR="777322C6" w:rsidRPr="7E1207BC">
                <w:rPr>
                  <w:rStyle w:val="Hyperlink"/>
                  <w:rFonts w:asciiTheme="minorHAnsi" w:eastAsiaTheme="minorEastAsia" w:hAnsiTheme="minorHAnsi" w:cstheme="minorBidi"/>
                </w:rPr>
                <w:t>LifeSkills</w:t>
              </w:r>
              <w:proofErr w:type="spellEnd"/>
            </w:hyperlink>
            <w:r w:rsidR="25956073" w:rsidRPr="7E1207BC">
              <w:rPr>
                <w:rFonts w:asciiTheme="minorHAnsi" w:eastAsiaTheme="minorEastAsia" w:hAnsiTheme="minorHAnsi" w:cstheme="minorBidi"/>
              </w:rPr>
              <w:t xml:space="preserve">: </w:t>
            </w:r>
            <w:r w:rsidR="777322C6" w:rsidRPr="7E1207BC">
              <w:rPr>
                <w:rFonts w:asciiTheme="minorHAnsi" w:eastAsiaTheme="minorEastAsia" w:hAnsiTheme="minorHAnsi" w:cstheme="minorBidi"/>
              </w:rPr>
              <w:t xml:space="preserve">Barclays Life Skills </w:t>
            </w:r>
            <w:r w:rsidR="3B2B44BB" w:rsidRPr="7E1207BC">
              <w:rPr>
                <w:rFonts w:asciiTheme="minorHAnsi" w:eastAsiaTheme="minorEastAsia" w:hAnsiTheme="minorHAnsi" w:cstheme="minorBidi"/>
              </w:rPr>
              <w:t xml:space="preserve">exploring job sectors and preparing for work </w:t>
            </w:r>
          </w:p>
          <w:p w14:paraId="2EDB8E84" w14:textId="4C57DD8E" w:rsidR="00167756" w:rsidRPr="00E92A61" w:rsidRDefault="000A7607" w:rsidP="7E1207BC">
            <w:pPr>
              <w:pStyle w:val="ListParagraph"/>
              <w:numPr>
                <w:ilvl w:val="0"/>
                <w:numId w:val="40"/>
              </w:numPr>
              <w:spacing w:after="160" w:line="240" w:lineRule="auto"/>
              <w:rPr>
                <w:rFonts w:asciiTheme="minorHAnsi" w:eastAsiaTheme="minorEastAsia" w:hAnsiTheme="minorHAnsi" w:cstheme="minorBidi"/>
              </w:rPr>
            </w:pPr>
            <w:hyperlink r:id="rId30">
              <w:r w:rsidR="46D5A3BA" w:rsidRPr="7E1207BC">
                <w:rPr>
                  <w:rStyle w:val="Hyperlink"/>
                  <w:rFonts w:asciiTheme="minorHAnsi" w:eastAsiaTheme="minorEastAsia" w:hAnsiTheme="minorHAnsi" w:cstheme="minorBidi"/>
                </w:rPr>
                <w:t xml:space="preserve">Leadership &amp; Management Learning Solutions </w:t>
              </w:r>
              <w:proofErr w:type="gramStart"/>
              <w:r w:rsidR="46D5A3BA" w:rsidRPr="7E1207BC">
                <w:rPr>
                  <w:rStyle w:val="Hyperlink"/>
                  <w:rFonts w:asciiTheme="minorHAnsi" w:eastAsiaTheme="minorEastAsia" w:hAnsiTheme="minorHAnsi" w:cstheme="minorBidi"/>
                </w:rPr>
                <w:t>For</w:t>
              </w:r>
              <w:proofErr w:type="gramEnd"/>
              <w:r w:rsidR="46D5A3BA" w:rsidRPr="7E1207BC">
                <w:rPr>
                  <w:rStyle w:val="Hyperlink"/>
                  <w:rFonts w:asciiTheme="minorHAnsi" w:eastAsiaTheme="minorEastAsia" w:hAnsiTheme="minorHAnsi" w:cstheme="minorBidi"/>
                </w:rPr>
                <w:t xml:space="preserve"> Leaders &amp; Managers - Mindtools</w:t>
              </w:r>
            </w:hyperlink>
            <w:r w:rsidR="25956073" w:rsidRPr="7E1207BC">
              <w:rPr>
                <w:rFonts w:asciiTheme="minorHAnsi" w:eastAsiaTheme="minorEastAsia" w:hAnsiTheme="minorHAnsi" w:cstheme="minorBidi"/>
              </w:rPr>
              <w:t xml:space="preserve">: </w:t>
            </w:r>
            <w:r w:rsidR="46D5A3BA" w:rsidRPr="7E1207BC">
              <w:rPr>
                <w:rFonts w:asciiTheme="minorHAnsi" w:eastAsiaTheme="minorEastAsia" w:hAnsiTheme="minorHAnsi" w:cstheme="minorBidi"/>
              </w:rPr>
              <w:t>Mindtools website: contains useful templates for career planning e.g. goal setting</w:t>
            </w:r>
          </w:p>
          <w:p w14:paraId="58508958" w14:textId="5EDE0632" w:rsidR="00285756" w:rsidRPr="00E92A61" w:rsidRDefault="00285756" w:rsidP="7E1207BC">
            <w:pPr>
              <w:spacing w:after="160" w:line="240" w:lineRule="auto"/>
              <w:ind w:left="0" w:firstLine="0"/>
              <w:contextualSpacing/>
              <w:rPr>
                <w:rFonts w:asciiTheme="minorHAnsi" w:eastAsiaTheme="minorEastAsia" w:hAnsiTheme="minorHAnsi" w:cstheme="minorBidi"/>
              </w:rPr>
            </w:pPr>
          </w:p>
        </w:tc>
      </w:tr>
      <w:tr w:rsidR="00370317" w:rsidRPr="00E92A61" w14:paraId="64EDF85C" w14:textId="77777777" w:rsidTr="7E1207BC">
        <w:trPr>
          <w:trHeight w:val="300"/>
        </w:trPr>
        <w:tc>
          <w:tcPr>
            <w:tcW w:w="547" w:type="pct"/>
            <w:tcBorders>
              <w:top w:val="single" w:sz="6" w:space="0" w:color="auto"/>
              <w:left w:val="single" w:sz="6" w:space="0" w:color="auto"/>
              <w:bottom w:val="single" w:sz="6" w:space="0" w:color="auto"/>
              <w:right w:val="single" w:sz="6" w:space="0" w:color="auto"/>
            </w:tcBorders>
            <w:shd w:val="clear" w:color="auto" w:fill="auto"/>
            <w:hideMark/>
          </w:tcPr>
          <w:p w14:paraId="57B04655" w14:textId="4AF26A01" w:rsidR="008F6C31" w:rsidRPr="00E92A61" w:rsidRDefault="00D10154"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w:t>
            </w:r>
            <w:r w:rsidR="46E393D1" w:rsidRPr="7E1207BC">
              <w:rPr>
                <w:rFonts w:asciiTheme="minorHAnsi" w:eastAsiaTheme="minorEastAsia" w:hAnsiTheme="minorHAnsi" w:cstheme="minorBidi"/>
              </w:rPr>
              <w:t>2</w:t>
            </w:r>
          </w:p>
        </w:tc>
        <w:tc>
          <w:tcPr>
            <w:tcW w:w="945" w:type="pct"/>
            <w:tcBorders>
              <w:top w:val="single" w:sz="6" w:space="0" w:color="auto"/>
              <w:left w:val="single" w:sz="6" w:space="0" w:color="auto"/>
              <w:bottom w:val="single" w:sz="6" w:space="0" w:color="auto"/>
              <w:right w:val="single" w:sz="6" w:space="0" w:color="auto"/>
            </w:tcBorders>
            <w:shd w:val="clear" w:color="auto" w:fill="auto"/>
            <w:hideMark/>
          </w:tcPr>
          <w:p w14:paraId="004E22A9" w14:textId="1BCDC40E" w:rsidR="008F6C31" w:rsidRPr="00E92A61" w:rsidRDefault="00D10154"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xml:space="preserve">Document Preparation </w:t>
            </w:r>
          </w:p>
        </w:tc>
        <w:tc>
          <w:tcPr>
            <w:tcW w:w="3508" w:type="pct"/>
            <w:tcBorders>
              <w:top w:val="single" w:sz="6" w:space="0" w:color="auto"/>
              <w:left w:val="single" w:sz="6" w:space="0" w:color="auto"/>
              <w:bottom w:val="single" w:sz="6" w:space="0" w:color="auto"/>
              <w:right w:val="single" w:sz="6" w:space="0" w:color="auto"/>
            </w:tcBorders>
            <w:shd w:val="clear" w:color="auto" w:fill="auto"/>
            <w:hideMark/>
          </w:tcPr>
          <w:p w14:paraId="61F090F1" w14:textId="75EE3644" w:rsidR="00F0351F" w:rsidRPr="00E92A61" w:rsidRDefault="76BF7A12" w:rsidP="7E1207BC">
            <w:pPr>
              <w:pStyle w:val="NormalWeb"/>
              <w:shd w:val="clear" w:color="auto" w:fill="FFFFFF" w:themeFill="background1"/>
              <w:spacing w:before="0" w:beforeAutospacing="0" w:after="150" w:afterAutospacing="0"/>
              <w:contextualSpacing/>
              <w:rPr>
                <w:rFonts w:asciiTheme="minorHAnsi" w:eastAsiaTheme="minorEastAsia" w:hAnsiTheme="minorHAnsi" w:cstheme="minorBidi"/>
                <w:b/>
                <w:bCs/>
                <w:sz w:val="22"/>
                <w:szCs w:val="22"/>
              </w:rPr>
            </w:pPr>
            <w:r w:rsidRPr="7E1207BC">
              <w:rPr>
                <w:rFonts w:asciiTheme="minorHAnsi" w:eastAsiaTheme="minorEastAsia" w:hAnsiTheme="minorHAnsi" w:cstheme="minorBidi"/>
                <w:b/>
                <w:bCs/>
                <w:sz w:val="22"/>
                <w:szCs w:val="22"/>
              </w:rPr>
              <w:t xml:space="preserve">Cover Letter Writing </w:t>
            </w:r>
            <w:r w:rsidR="00D10154" w:rsidRPr="7E1207BC">
              <w:rPr>
                <w:rFonts w:asciiTheme="minorHAnsi" w:eastAsiaTheme="minorEastAsia" w:hAnsiTheme="minorHAnsi" w:cstheme="minorBidi"/>
                <w:b/>
                <w:bCs/>
                <w:sz w:val="22"/>
                <w:szCs w:val="22"/>
              </w:rPr>
              <w:t> </w:t>
            </w:r>
          </w:p>
          <w:p w14:paraId="287FD5ED" w14:textId="77777777" w:rsidR="00B01A57" w:rsidRPr="00E92A61" w:rsidRDefault="00B01A57" w:rsidP="7E1207BC">
            <w:pPr>
              <w:pStyle w:val="NormalWeb"/>
              <w:shd w:val="clear" w:color="auto" w:fill="FFFFFF" w:themeFill="background1"/>
              <w:spacing w:before="0" w:beforeAutospacing="0" w:after="150" w:afterAutospacing="0"/>
              <w:contextualSpacing/>
              <w:rPr>
                <w:rFonts w:asciiTheme="minorHAnsi" w:eastAsiaTheme="minorEastAsia" w:hAnsiTheme="minorHAnsi" w:cstheme="minorBidi"/>
                <w:b/>
                <w:bCs/>
                <w:sz w:val="22"/>
                <w:szCs w:val="22"/>
              </w:rPr>
            </w:pPr>
          </w:p>
          <w:p w14:paraId="062A9C33" w14:textId="65B69345" w:rsidR="007C5523" w:rsidRPr="00E92A61" w:rsidRDefault="000A7607" w:rsidP="7E1207BC">
            <w:pPr>
              <w:pStyle w:val="NormalWeb"/>
              <w:numPr>
                <w:ilvl w:val="0"/>
                <w:numId w:val="41"/>
              </w:numPr>
              <w:shd w:val="clear" w:color="auto" w:fill="FFFFFF" w:themeFill="background1"/>
              <w:spacing w:before="0" w:beforeAutospacing="0" w:after="150" w:afterAutospacing="0"/>
              <w:contextualSpacing/>
              <w:rPr>
                <w:rFonts w:asciiTheme="minorHAnsi" w:eastAsiaTheme="minorEastAsia" w:hAnsiTheme="minorHAnsi" w:cstheme="minorBidi"/>
                <w:color w:val="000000"/>
                <w:sz w:val="22"/>
                <w:szCs w:val="22"/>
              </w:rPr>
            </w:pPr>
            <w:hyperlink r:id="rId31">
              <w:r w:rsidR="65EE1849" w:rsidRPr="7E1207BC">
                <w:rPr>
                  <w:rStyle w:val="Hyperlink"/>
                  <w:rFonts w:asciiTheme="minorHAnsi" w:eastAsiaTheme="minorEastAsia" w:hAnsiTheme="minorHAnsi" w:cstheme="minorBidi"/>
                  <w:color w:val="008000"/>
                  <w:sz w:val="22"/>
                  <w:szCs w:val="22"/>
                </w:rPr>
                <w:t>How to write a cover letter</w:t>
              </w:r>
            </w:hyperlink>
            <w:r w:rsidR="25956073" w:rsidRPr="7E1207BC">
              <w:rPr>
                <w:rFonts w:asciiTheme="minorHAnsi" w:eastAsiaTheme="minorEastAsia" w:hAnsiTheme="minorHAnsi" w:cstheme="minorBidi"/>
                <w:sz w:val="22"/>
                <w:szCs w:val="22"/>
              </w:rPr>
              <w:t xml:space="preserve">: </w:t>
            </w:r>
            <w:r w:rsidR="65EE1849" w:rsidRPr="7E1207BC">
              <w:rPr>
                <w:rFonts w:asciiTheme="minorHAnsi" w:eastAsiaTheme="minorEastAsia" w:hAnsiTheme="minorHAnsi" w:cstheme="minorBidi"/>
                <w:sz w:val="22"/>
                <w:szCs w:val="22"/>
              </w:rPr>
              <w:t>Detailed advice from Jobs.ie</w:t>
            </w:r>
          </w:p>
          <w:p w14:paraId="291E3525" w14:textId="41F6F1E1" w:rsidR="007C5523" w:rsidRPr="00E92A61" w:rsidRDefault="000A7607" w:rsidP="7E1207BC">
            <w:pPr>
              <w:pStyle w:val="NormalWeb"/>
              <w:numPr>
                <w:ilvl w:val="0"/>
                <w:numId w:val="41"/>
              </w:numPr>
              <w:shd w:val="clear" w:color="auto" w:fill="FFFFFF" w:themeFill="background1"/>
              <w:spacing w:before="0" w:beforeAutospacing="0" w:after="150" w:afterAutospacing="0"/>
              <w:contextualSpacing/>
              <w:rPr>
                <w:rFonts w:asciiTheme="minorHAnsi" w:eastAsiaTheme="minorEastAsia" w:hAnsiTheme="minorHAnsi" w:cstheme="minorBidi"/>
                <w:color w:val="000000"/>
                <w:sz w:val="22"/>
                <w:szCs w:val="22"/>
              </w:rPr>
            </w:pPr>
            <w:hyperlink r:id="rId32">
              <w:r w:rsidR="65EE1849" w:rsidRPr="7E1207BC">
                <w:rPr>
                  <w:rStyle w:val="Hyperlink"/>
                  <w:rFonts w:asciiTheme="minorHAnsi" w:eastAsiaTheme="minorEastAsia" w:hAnsiTheme="minorHAnsi" w:cstheme="minorBidi"/>
                  <w:color w:val="0000EE"/>
                  <w:sz w:val="22"/>
                  <w:szCs w:val="22"/>
                </w:rPr>
                <w:t>Free cover letter samples</w:t>
              </w:r>
            </w:hyperlink>
            <w:r w:rsidR="25956073" w:rsidRPr="7E1207BC">
              <w:rPr>
                <w:rFonts w:asciiTheme="minorHAnsi" w:eastAsiaTheme="minorEastAsia" w:hAnsiTheme="minorHAnsi" w:cstheme="minorBidi"/>
                <w:sz w:val="22"/>
                <w:szCs w:val="22"/>
              </w:rPr>
              <w:t xml:space="preserve">: </w:t>
            </w:r>
            <w:r w:rsidR="65EE1849" w:rsidRPr="7E1207BC">
              <w:rPr>
                <w:rFonts w:asciiTheme="minorHAnsi" w:eastAsiaTheme="minorEastAsia" w:hAnsiTheme="minorHAnsi" w:cstheme="minorBidi"/>
                <w:sz w:val="22"/>
                <w:szCs w:val="22"/>
              </w:rPr>
              <w:t>A variety of cover letter samples covering a number of different situations</w:t>
            </w:r>
          </w:p>
          <w:p w14:paraId="0F921214" w14:textId="39485CBA" w:rsidR="008F6C31" w:rsidRPr="00E92A61" w:rsidRDefault="000A7607" w:rsidP="7E1207BC">
            <w:pPr>
              <w:pStyle w:val="NormalWeb"/>
              <w:numPr>
                <w:ilvl w:val="0"/>
                <w:numId w:val="41"/>
              </w:numPr>
              <w:shd w:val="clear" w:color="auto" w:fill="FFFFFF" w:themeFill="background1"/>
              <w:spacing w:before="0" w:beforeAutospacing="0" w:after="150" w:afterAutospacing="0"/>
              <w:contextualSpacing/>
              <w:rPr>
                <w:rFonts w:asciiTheme="minorHAnsi" w:eastAsiaTheme="minorEastAsia" w:hAnsiTheme="minorHAnsi" w:cstheme="minorBidi"/>
                <w:color w:val="000000"/>
                <w:sz w:val="22"/>
                <w:szCs w:val="22"/>
              </w:rPr>
            </w:pPr>
            <w:hyperlink r:id="rId33">
              <w:r w:rsidR="65EE1849" w:rsidRPr="7E1207BC">
                <w:rPr>
                  <w:rStyle w:val="Hyperlink"/>
                  <w:rFonts w:asciiTheme="minorHAnsi" w:eastAsiaTheme="minorEastAsia" w:hAnsiTheme="minorHAnsi" w:cstheme="minorBidi"/>
                  <w:color w:val="0000EE"/>
                  <w:sz w:val="22"/>
                  <w:szCs w:val="22"/>
                </w:rPr>
                <w:t>Cover letter samples and templates</w:t>
              </w:r>
            </w:hyperlink>
            <w:r w:rsidR="25956073" w:rsidRPr="7E1207BC">
              <w:rPr>
                <w:rFonts w:asciiTheme="minorHAnsi" w:eastAsiaTheme="minorEastAsia" w:hAnsiTheme="minorHAnsi" w:cstheme="minorBidi"/>
                <w:sz w:val="22"/>
                <w:szCs w:val="22"/>
              </w:rPr>
              <w:t xml:space="preserve">: </w:t>
            </w:r>
            <w:r w:rsidR="65EE1849" w:rsidRPr="7E1207BC">
              <w:rPr>
                <w:rFonts w:asciiTheme="minorHAnsi" w:eastAsiaTheme="minorEastAsia" w:hAnsiTheme="minorHAnsi" w:cstheme="minorBidi"/>
                <w:sz w:val="22"/>
                <w:szCs w:val="22"/>
              </w:rPr>
              <w:t>Cove</w:t>
            </w:r>
            <w:r w:rsidR="25956073" w:rsidRPr="7E1207BC">
              <w:rPr>
                <w:rFonts w:asciiTheme="minorHAnsi" w:eastAsiaTheme="minorEastAsia" w:hAnsiTheme="minorHAnsi" w:cstheme="minorBidi"/>
                <w:sz w:val="22"/>
                <w:szCs w:val="22"/>
              </w:rPr>
              <w:t>r</w:t>
            </w:r>
            <w:r w:rsidR="65EE1849" w:rsidRPr="7E1207BC">
              <w:rPr>
                <w:rFonts w:asciiTheme="minorHAnsi" w:eastAsiaTheme="minorEastAsia" w:hAnsiTheme="minorHAnsi" w:cstheme="minorBidi"/>
                <w:sz w:val="22"/>
                <w:szCs w:val="22"/>
              </w:rPr>
              <w:t xml:space="preserve"> letter ideas for different job titles</w:t>
            </w:r>
          </w:p>
          <w:p w14:paraId="55440F1C" w14:textId="43B6342F" w:rsidR="00F0351F" w:rsidRPr="00E92A61" w:rsidRDefault="76BF7A12" w:rsidP="7E1207BC">
            <w:pPr>
              <w:shd w:val="clear" w:color="auto" w:fill="FFFFFF" w:themeFill="background1"/>
              <w:spacing w:before="100" w:beforeAutospacing="1" w:after="100" w:afterAutospacing="1" w:line="240" w:lineRule="auto"/>
              <w:contextualSpacing/>
              <w:rPr>
                <w:rFonts w:asciiTheme="minorHAnsi" w:eastAsiaTheme="minorEastAsia" w:hAnsiTheme="minorHAnsi" w:cstheme="minorBidi"/>
                <w:b/>
                <w:bCs/>
              </w:rPr>
            </w:pPr>
            <w:r w:rsidRPr="7E1207BC">
              <w:rPr>
                <w:rFonts w:asciiTheme="minorHAnsi" w:eastAsiaTheme="minorEastAsia" w:hAnsiTheme="minorHAnsi" w:cstheme="minorBidi"/>
                <w:b/>
                <w:bCs/>
              </w:rPr>
              <w:t xml:space="preserve">CV Writing </w:t>
            </w:r>
          </w:p>
          <w:p w14:paraId="05E3792D" w14:textId="67841B6E" w:rsidR="00F0351F" w:rsidRPr="00E92A61" w:rsidRDefault="000A7607" w:rsidP="7E1207BC">
            <w:pPr>
              <w:pStyle w:val="NormalWeb"/>
              <w:numPr>
                <w:ilvl w:val="0"/>
                <w:numId w:val="42"/>
              </w:numPr>
              <w:shd w:val="clear" w:color="auto" w:fill="FFFFFF" w:themeFill="background1"/>
              <w:spacing w:before="0" w:beforeAutospacing="0" w:after="150" w:afterAutospacing="0"/>
              <w:contextualSpacing/>
              <w:rPr>
                <w:rFonts w:asciiTheme="minorHAnsi" w:eastAsiaTheme="minorEastAsia" w:hAnsiTheme="minorHAnsi" w:cstheme="minorBidi"/>
                <w:color w:val="000000"/>
                <w:sz w:val="22"/>
                <w:szCs w:val="22"/>
              </w:rPr>
            </w:pPr>
            <w:hyperlink r:id="rId34">
              <w:r w:rsidR="76BF7A12" w:rsidRPr="7E1207BC">
                <w:rPr>
                  <w:rStyle w:val="Hyperlink"/>
                  <w:rFonts w:asciiTheme="minorHAnsi" w:eastAsiaTheme="minorEastAsia" w:hAnsiTheme="minorHAnsi" w:cstheme="minorBidi"/>
                  <w:color w:val="0000EE"/>
                  <w:sz w:val="22"/>
                  <w:szCs w:val="22"/>
                </w:rPr>
                <w:t>CV templates from Irishjobs.ie</w:t>
              </w:r>
            </w:hyperlink>
            <w:r w:rsidR="25956073" w:rsidRPr="7E1207BC">
              <w:rPr>
                <w:rFonts w:asciiTheme="minorHAnsi" w:eastAsiaTheme="minorEastAsia" w:hAnsiTheme="minorHAnsi" w:cstheme="minorBidi"/>
                <w:sz w:val="22"/>
                <w:szCs w:val="22"/>
              </w:rPr>
              <w:t xml:space="preserve">: </w:t>
            </w:r>
            <w:r w:rsidR="76BF7A12" w:rsidRPr="7E1207BC">
              <w:rPr>
                <w:rFonts w:asciiTheme="minorHAnsi" w:eastAsiaTheme="minorEastAsia" w:hAnsiTheme="minorHAnsi" w:cstheme="minorBidi"/>
                <w:sz w:val="22"/>
                <w:szCs w:val="22"/>
              </w:rPr>
              <w:t>3 different CV templates depending on where you are in your career and a list of keywords and phrases to use based on jobs advertised on the site</w:t>
            </w:r>
          </w:p>
          <w:p w14:paraId="2B75B860" w14:textId="2643100D" w:rsidR="00F0351F" w:rsidRPr="00E92A61" w:rsidRDefault="000A7607" w:rsidP="7E1207BC">
            <w:pPr>
              <w:pStyle w:val="NormalWeb"/>
              <w:numPr>
                <w:ilvl w:val="0"/>
                <w:numId w:val="42"/>
              </w:numPr>
              <w:shd w:val="clear" w:color="auto" w:fill="FFFFFF" w:themeFill="background1"/>
              <w:spacing w:before="0" w:beforeAutospacing="0" w:after="150" w:afterAutospacing="0"/>
              <w:contextualSpacing/>
              <w:rPr>
                <w:rFonts w:asciiTheme="minorHAnsi" w:eastAsiaTheme="minorEastAsia" w:hAnsiTheme="minorHAnsi" w:cstheme="minorBidi"/>
                <w:color w:val="000000"/>
                <w:sz w:val="22"/>
                <w:szCs w:val="22"/>
              </w:rPr>
            </w:pPr>
            <w:hyperlink r:id="rId35">
              <w:r w:rsidR="76BF7A12" w:rsidRPr="7E1207BC">
                <w:rPr>
                  <w:rStyle w:val="Hyperlink"/>
                  <w:rFonts w:asciiTheme="minorHAnsi" w:eastAsiaTheme="minorEastAsia" w:hAnsiTheme="minorHAnsi" w:cstheme="minorBidi"/>
                  <w:color w:val="0000EE"/>
                  <w:sz w:val="22"/>
                  <w:szCs w:val="22"/>
                </w:rPr>
                <w:t>tips for writing a great CV when you have no work experience</w:t>
              </w:r>
            </w:hyperlink>
            <w:r w:rsidR="1599C528" w:rsidRPr="7E1207BC">
              <w:rPr>
                <w:rFonts w:asciiTheme="minorHAnsi" w:eastAsiaTheme="minorEastAsia" w:hAnsiTheme="minorHAnsi" w:cstheme="minorBidi"/>
                <w:sz w:val="22"/>
                <w:szCs w:val="22"/>
              </w:rPr>
              <w:t xml:space="preserve">: </w:t>
            </w:r>
            <w:r w:rsidR="76BF7A12" w:rsidRPr="7E1207BC">
              <w:rPr>
                <w:rFonts w:asciiTheme="minorHAnsi" w:eastAsiaTheme="minorEastAsia" w:hAnsiTheme="minorHAnsi" w:cstheme="minorBidi"/>
                <w:sz w:val="22"/>
                <w:szCs w:val="22"/>
              </w:rPr>
              <w:t>No work experience? No problem!  Some ideas to write a good CV without work experience</w:t>
            </w:r>
          </w:p>
          <w:p w14:paraId="4F7F960D" w14:textId="282AFEC9" w:rsidR="00F0351F" w:rsidRPr="00E92A61" w:rsidRDefault="000A7607" w:rsidP="7E1207BC">
            <w:pPr>
              <w:pStyle w:val="NormalWeb"/>
              <w:numPr>
                <w:ilvl w:val="0"/>
                <w:numId w:val="42"/>
              </w:numPr>
              <w:shd w:val="clear" w:color="auto" w:fill="FFFFFF" w:themeFill="background1"/>
              <w:spacing w:before="0" w:beforeAutospacing="0" w:after="150" w:afterAutospacing="0"/>
              <w:contextualSpacing/>
              <w:rPr>
                <w:rFonts w:asciiTheme="minorHAnsi" w:eastAsiaTheme="minorEastAsia" w:hAnsiTheme="minorHAnsi" w:cstheme="minorBidi"/>
                <w:color w:val="000000"/>
                <w:sz w:val="22"/>
                <w:szCs w:val="22"/>
              </w:rPr>
            </w:pPr>
            <w:hyperlink r:id="rId36">
              <w:r w:rsidR="76BF7A12" w:rsidRPr="7E1207BC">
                <w:rPr>
                  <w:rStyle w:val="Hyperlink"/>
                  <w:rFonts w:asciiTheme="minorHAnsi" w:eastAsiaTheme="minorEastAsia" w:hAnsiTheme="minorHAnsi" w:cstheme="minorBidi"/>
                  <w:color w:val="0000EE"/>
                  <w:sz w:val="22"/>
                  <w:szCs w:val="22"/>
                </w:rPr>
                <w:t>CV tips from Jobs.ie</w:t>
              </w:r>
            </w:hyperlink>
            <w:r w:rsidR="6B681FF4" w:rsidRPr="7E1207BC">
              <w:rPr>
                <w:rFonts w:asciiTheme="minorHAnsi" w:eastAsiaTheme="minorEastAsia" w:hAnsiTheme="minorHAnsi" w:cstheme="minorBidi"/>
                <w:sz w:val="22"/>
                <w:szCs w:val="22"/>
              </w:rPr>
              <w:t xml:space="preserve">: </w:t>
            </w:r>
            <w:r w:rsidR="76BF7A12" w:rsidRPr="7E1207BC">
              <w:rPr>
                <w:rFonts w:asciiTheme="minorHAnsi" w:eastAsiaTheme="minorEastAsia" w:hAnsiTheme="minorHAnsi" w:cstheme="minorBidi"/>
                <w:sz w:val="22"/>
                <w:szCs w:val="22"/>
              </w:rPr>
              <w:t>Lots of suggestions to improve your CV writing skills, including job specific CVs</w:t>
            </w:r>
          </w:p>
          <w:p w14:paraId="01685744" w14:textId="77777777" w:rsidR="00A6326D" w:rsidRPr="00E92A61" w:rsidRDefault="370A7C00" w:rsidP="7E1207BC">
            <w:pPr>
              <w:shd w:val="clear" w:color="auto" w:fill="FFFFFF" w:themeFill="background1"/>
              <w:spacing w:before="100" w:beforeAutospacing="1" w:after="100" w:afterAutospacing="1" w:line="240" w:lineRule="auto"/>
              <w:contextualSpacing/>
              <w:rPr>
                <w:rFonts w:asciiTheme="minorHAnsi" w:eastAsiaTheme="minorEastAsia" w:hAnsiTheme="minorHAnsi" w:cstheme="minorBidi"/>
                <w:b/>
                <w:bCs/>
              </w:rPr>
            </w:pPr>
            <w:r w:rsidRPr="7E1207BC">
              <w:rPr>
                <w:rFonts w:asciiTheme="minorHAnsi" w:eastAsiaTheme="minorEastAsia" w:hAnsiTheme="minorHAnsi" w:cstheme="minorBidi"/>
                <w:b/>
                <w:bCs/>
              </w:rPr>
              <w:t xml:space="preserve">Interviews </w:t>
            </w:r>
          </w:p>
          <w:p w14:paraId="616D9368" w14:textId="42BDAB7B" w:rsidR="008E6A95" w:rsidRPr="00E92A61" w:rsidRDefault="000A7607" w:rsidP="7E1207BC">
            <w:pPr>
              <w:pStyle w:val="ListParagraph"/>
              <w:numPr>
                <w:ilvl w:val="0"/>
                <w:numId w:val="44"/>
              </w:numPr>
              <w:shd w:val="clear" w:color="auto" w:fill="FFFFFF" w:themeFill="background1"/>
              <w:spacing w:before="100" w:beforeAutospacing="1" w:after="100" w:afterAutospacing="1" w:line="240" w:lineRule="auto"/>
              <w:rPr>
                <w:rFonts w:asciiTheme="minorHAnsi" w:eastAsiaTheme="minorEastAsia" w:hAnsiTheme="minorHAnsi" w:cstheme="minorBidi"/>
              </w:rPr>
            </w:pPr>
            <w:hyperlink r:id="rId37">
              <w:r w:rsidR="370A7C00" w:rsidRPr="7E1207BC">
                <w:rPr>
                  <w:rStyle w:val="Hyperlink"/>
                  <w:rFonts w:asciiTheme="minorHAnsi" w:eastAsiaTheme="minorEastAsia" w:hAnsiTheme="minorHAnsi" w:cstheme="minorBidi"/>
                </w:rPr>
                <w:t>HowtoPrepareforaJobInterviewGuide.pdf</w:t>
              </w:r>
            </w:hyperlink>
            <w:r w:rsidR="6B681FF4" w:rsidRPr="7E1207BC">
              <w:rPr>
                <w:rFonts w:asciiTheme="minorHAnsi" w:eastAsiaTheme="minorEastAsia" w:hAnsiTheme="minorHAnsi" w:cstheme="minorBidi"/>
              </w:rPr>
              <w:t xml:space="preserve">: </w:t>
            </w:r>
            <w:r w:rsidR="370A7C00" w:rsidRPr="7E1207BC">
              <w:rPr>
                <w:rFonts w:asciiTheme="minorHAnsi" w:eastAsiaTheme="minorEastAsia" w:hAnsiTheme="minorHAnsi" w:cstheme="minorBidi"/>
              </w:rPr>
              <w:t xml:space="preserve">UCC </w:t>
            </w:r>
            <w:r w:rsidR="3F302248" w:rsidRPr="7E1207BC">
              <w:rPr>
                <w:rFonts w:asciiTheme="minorHAnsi" w:eastAsiaTheme="minorEastAsia" w:hAnsiTheme="minorHAnsi" w:cstheme="minorBidi"/>
              </w:rPr>
              <w:t xml:space="preserve">career services guide to preparing for interviews </w:t>
            </w:r>
          </w:p>
          <w:p w14:paraId="04EB6247" w14:textId="4BD6CCD1" w:rsidR="00AF4CFE" w:rsidRPr="00E92A61" w:rsidRDefault="000A7607" w:rsidP="7E1207BC">
            <w:pPr>
              <w:pStyle w:val="ListParagraph"/>
              <w:numPr>
                <w:ilvl w:val="0"/>
                <w:numId w:val="43"/>
              </w:numPr>
              <w:shd w:val="clear" w:color="auto" w:fill="FFFFFF" w:themeFill="background1"/>
              <w:spacing w:before="100" w:beforeAutospacing="1" w:after="100" w:afterAutospacing="1" w:line="240" w:lineRule="auto"/>
              <w:rPr>
                <w:rFonts w:asciiTheme="minorHAnsi" w:eastAsiaTheme="minorEastAsia" w:hAnsiTheme="minorHAnsi" w:cstheme="minorBidi"/>
              </w:rPr>
            </w:pPr>
            <w:hyperlink r:id="rId38" w:anchor=":~:text=Our%20handy%20interactive%20guide%20helps%20you%20work%20out,phone%20interview%2C%20to%20how%20to%20prepare%20for%20o">
              <w:r w:rsidR="4BBA13FD" w:rsidRPr="7E1207BC">
                <w:rPr>
                  <w:rStyle w:val="Hyperlink"/>
                  <w:rFonts w:asciiTheme="minorHAnsi" w:eastAsiaTheme="minorEastAsia" w:hAnsiTheme="minorHAnsi" w:cstheme="minorBidi"/>
                </w:rPr>
                <w:t xml:space="preserve">Types Of </w:t>
              </w:r>
              <w:proofErr w:type="gramStart"/>
              <w:r w:rsidR="4BBA13FD" w:rsidRPr="7E1207BC">
                <w:rPr>
                  <w:rStyle w:val="Hyperlink"/>
                  <w:rFonts w:asciiTheme="minorHAnsi" w:eastAsiaTheme="minorEastAsia" w:hAnsiTheme="minorHAnsi" w:cstheme="minorBidi"/>
                </w:rPr>
                <w:t>Interview</w:t>
              </w:r>
              <w:proofErr w:type="gramEnd"/>
              <w:r w:rsidR="4BBA13FD" w:rsidRPr="7E1207BC">
                <w:rPr>
                  <w:rStyle w:val="Hyperlink"/>
                  <w:rFonts w:asciiTheme="minorHAnsi" w:eastAsiaTheme="minorEastAsia" w:hAnsiTheme="minorHAnsi" w:cstheme="minorBidi"/>
                </w:rPr>
                <w:t xml:space="preserve"> - Guide To Interview Types l Barclays </w:t>
              </w:r>
              <w:proofErr w:type="spellStart"/>
              <w:r w:rsidR="4BBA13FD" w:rsidRPr="7E1207BC">
                <w:rPr>
                  <w:rStyle w:val="Hyperlink"/>
                  <w:rFonts w:asciiTheme="minorHAnsi" w:eastAsiaTheme="minorEastAsia" w:hAnsiTheme="minorHAnsi" w:cstheme="minorBidi"/>
                </w:rPr>
                <w:t>LifeSkills</w:t>
              </w:r>
              <w:proofErr w:type="spellEnd"/>
            </w:hyperlink>
            <w:r w:rsidR="4FE4F5FF" w:rsidRPr="7E1207BC">
              <w:rPr>
                <w:rFonts w:asciiTheme="minorHAnsi" w:eastAsiaTheme="minorEastAsia" w:hAnsiTheme="minorHAnsi" w:cstheme="minorBidi"/>
              </w:rPr>
              <w:t xml:space="preserve">: </w:t>
            </w:r>
            <w:r w:rsidR="4BBA13FD" w:rsidRPr="7E1207BC">
              <w:rPr>
                <w:rFonts w:asciiTheme="minorHAnsi" w:eastAsiaTheme="minorEastAsia" w:hAnsiTheme="minorHAnsi" w:cstheme="minorBidi"/>
              </w:rPr>
              <w:t xml:space="preserve">Barclays Life Skills – Interview Types </w:t>
            </w:r>
          </w:p>
          <w:p w14:paraId="3F3824CC" w14:textId="7BF52E09" w:rsidR="00B3488B" w:rsidRPr="00E92A61" w:rsidRDefault="000A7607" w:rsidP="7E1207BC">
            <w:pPr>
              <w:pStyle w:val="ListParagraph"/>
              <w:numPr>
                <w:ilvl w:val="0"/>
                <w:numId w:val="43"/>
              </w:numPr>
              <w:shd w:val="clear" w:color="auto" w:fill="FFFFFF" w:themeFill="background1"/>
              <w:spacing w:before="100" w:beforeAutospacing="1" w:after="100" w:afterAutospacing="1" w:line="240" w:lineRule="auto"/>
              <w:rPr>
                <w:rFonts w:asciiTheme="minorHAnsi" w:eastAsiaTheme="minorEastAsia" w:hAnsiTheme="minorHAnsi" w:cstheme="minorBidi"/>
              </w:rPr>
            </w:pPr>
            <w:hyperlink r:id="rId39">
              <w:r w:rsidR="06A66EE1" w:rsidRPr="7E1207BC">
                <w:rPr>
                  <w:rStyle w:val="Hyperlink"/>
                  <w:rFonts w:asciiTheme="minorHAnsi" w:eastAsiaTheme="minorEastAsia" w:hAnsiTheme="minorHAnsi" w:cstheme="minorBidi"/>
                </w:rPr>
                <w:t xml:space="preserve">Virtual Interview Practice tool | Barclays </w:t>
              </w:r>
              <w:proofErr w:type="spellStart"/>
              <w:r w:rsidR="06A66EE1" w:rsidRPr="7E1207BC">
                <w:rPr>
                  <w:rStyle w:val="Hyperlink"/>
                  <w:rFonts w:asciiTheme="minorHAnsi" w:eastAsiaTheme="minorEastAsia" w:hAnsiTheme="minorHAnsi" w:cstheme="minorBidi"/>
                </w:rPr>
                <w:t>LifeSkills</w:t>
              </w:r>
              <w:proofErr w:type="spellEnd"/>
            </w:hyperlink>
            <w:r w:rsidR="4FE4F5FF" w:rsidRPr="7E1207BC">
              <w:rPr>
                <w:rFonts w:asciiTheme="minorHAnsi" w:eastAsiaTheme="minorEastAsia" w:hAnsiTheme="minorHAnsi" w:cstheme="minorBidi"/>
              </w:rPr>
              <w:t xml:space="preserve">: </w:t>
            </w:r>
            <w:r w:rsidR="06A66EE1" w:rsidRPr="7E1207BC">
              <w:rPr>
                <w:rFonts w:asciiTheme="minorHAnsi" w:eastAsiaTheme="minorEastAsia" w:hAnsiTheme="minorHAnsi" w:cstheme="minorBidi"/>
              </w:rPr>
              <w:t>Barclays Life Skills – Interview Practice Tool</w:t>
            </w:r>
          </w:p>
          <w:p w14:paraId="509450D6" w14:textId="272F3568" w:rsidR="00F0351F" w:rsidRPr="00E92A61" w:rsidRDefault="00F0351F" w:rsidP="7E1207BC">
            <w:pPr>
              <w:shd w:val="clear" w:color="auto" w:fill="FFFFFF" w:themeFill="background1"/>
              <w:spacing w:before="100" w:beforeAutospacing="1" w:after="100" w:afterAutospacing="1" w:line="240" w:lineRule="auto"/>
              <w:contextualSpacing/>
              <w:rPr>
                <w:rFonts w:asciiTheme="minorHAnsi" w:eastAsiaTheme="minorEastAsia" w:hAnsiTheme="minorHAnsi" w:cstheme="minorBidi"/>
              </w:rPr>
            </w:pPr>
          </w:p>
        </w:tc>
      </w:tr>
      <w:tr w:rsidR="00DE3A34" w:rsidRPr="00E92A61" w14:paraId="48AAD7BD" w14:textId="77777777" w:rsidTr="7E1207BC">
        <w:trPr>
          <w:trHeight w:val="300"/>
        </w:trPr>
        <w:tc>
          <w:tcPr>
            <w:tcW w:w="547" w:type="pct"/>
            <w:tcBorders>
              <w:top w:val="single" w:sz="6" w:space="0" w:color="auto"/>
              <w:left w:val="single" w:sz="6" w:space="0" w:color="auto"/>
              <w:bottom w:val="single" w:sz="6" w:space="0" w:color="auto"/>
              <w:right w:val="single" w:sz="6" w:space="0" w:color="auto"/>
            </w:tcBorders>
            <w:shd w:val="clear" w:color="auto" w:fill="auto"/>
          </w:tcPr>
          <w:p w14:paraId="47005B6E" w14:textId="5D233F08" w:rsidR="00DE3A34" w:rsidRPr="00E92A61" w:rsidRDefault="46E393D1"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3</w:t>
            </w:r>
          </w:p>
        </w:tc>
        <w:tc>
          <w:tcPr>
            <w:tcW w:w="945" w:type="pct"/>
            <w:tcBorders>
              <w:top w:val="single" w:sz="6" w:space="0" w:color="auto"/>
              <w:left w:val="single" w:sz="6" w:space="0" w:color="auto"/>
              <w:bottom w:val="single" w:sz="6" w:space="0" w:color="auto"/>
              <w:right w:val="single" w:sz="6" w:space="0" w:color="auto"/>
            </w:tcBorders>
            <w:shd w:val="clear" w:color="auto" w:fill="auto"/>
          </w:tcPr>
          <w:p w14:paraId="73C071FC" w14:textId="1A65A303" w:rsidR="00DE3A34" w:rsidRPr="00E92A61" w:rsidRDefault="46E393D1"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Work Placement</w:t>
            </w:r>
          </w:p>
        </w:tc>
        <w:tc>
          <w:tcPr>
            <w:tcW w:w="3508" w:type="pct"/>
            <w:tcBorders>
              <w:top w:val="single" w:sz="6" w:space="0" w:color="auto"/>
              <w:left w:val="single" w:sz="6" w:space="0" w:color="auto"/>
              <w:bottom w:val="single" w:sz="6" w:space="0" w:color="auto"/>
              <w:right w:val="single" w:sz="6" w:space="0" w:color="auto"/>
            </w:tcBorders>
            <w:shd w:val="clear" w:color="auto" w:fill="auto"/>
          </w:tcPr>
          <w:p w14:paraId="38E1C762" w14:textId="482B7A43" w:rsidR="00DE3A34" w:rsidRPr="00E92A61" w:rsidRDefault="000A7607" w:rsidP="7E1207BC">
            <w:pPr>
              <w:pStyle w:val="NormalWeb"/>
              <w:numPr>
                <w:ilvl w:val="0"/>
                <w:numId w:val="46"/>
              </w:numPr>
              <w:shd w:val="clear" w:color="auto" w:fill="FFFFFF" w:themeFill="background1"/>
              <w:spacing w:before="0" w:beforeAutospacing="0" w:after="150" w:afterAutospacing="0"/>
              <w:contextualSpacing/>
              <w:rPr>
                <w:rFonts w:asciiTheme="minorHAnsi" w:eastAsiaTheme="minorEastAsia" w:hAnsiTheme="minorHAnsi" w:cstheme="minorBidi"/>
                <w:b/>
                <w:bCs/>
                <w:sz w:val="22"/>
                <w:szCs w:val="22"/>
              </w:rPr>
            </w:pPr>
            <w:hyperlink r:id="rId40">
              <w:r w:rsidR="46E393D1" w:rsidRPr="7E1207BC">
                <w:rPr>
                  <w:rStyle w:val="Hyperlink"/>
                  <w:rFonts w:asciiTheme="minorHAnsi" w:eastAsiaTheme="minorEastAsia" w:hAnsiTheme="minorHAnsi" w:cstheme="minorBidi"/>
                </w:rPr>
                <w:t>https://fess.ie/images/stories/ResourcesForTutors/Resource_Lists_Level_5/Skills4Work.pdf</w:t>
              </w:r>
            </w:hyperlink>
            <w:r w:rsidR="46E393D1" w:rsidRPr="7E1207BC">
              <w:rPr>
                <w:rFonts w:asciiTheme="minorHAnsi" w:eastAsiaTheme="minorEastAsia" w:hAnsiTheme="minorHAnsi" w:cstheme="minorBidi"/>
              </w:rPr>
              <w:t>: Compilation of draft booklets developed by CDETB</w:t>
            </w:r>
          </w:p>
        </w:tc>
      </w:tr>
      <w:tr w:rsidR="00370317" w:rsidRPr="00E92A61" w14:paraId="05725531" w14:textId="77777777" w:rsidTr="7E1207BC">
        <w:trPr>
          <w:trHeight w:val="300"/>
        </w:trPr>
        <w:tc>
          <w:tcPr>
            <w:tcW w:w="547" w:type="pct"/>
            <w:tcBorders>
              <w:top w:val="single" w:sz="6" w:space="0" w:color="auto"/>
              <w:left w:val="single" w:sz="6" w:space="0" w:color="auto"/>
              <w:bottom w:val="single" w:sz="6" w:space="0" w:color="auto"/>
              <w:right w:val="single" w:sz="6" w:space="0" w:color="auto"/>
            </w:tcBorders>
            <w:shd w:val="clear" w:color="auto" w:fill="auto"/>
          </w:tcPr>
          <w:p w14:paraId="543F417B" w14:textId="5E582A78" w:rsidR="008F6C31" w:rsidRPr="00E92A61" w:rsidRDefault="00D10154"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xml:space="preserve"> 4</w:t>
            </w:r>
            <w:r w:rsidR="008F6C31">
              <w:br/>
            </w:r>
            <w:r w:rsidR="008F6C31">
              <w:br/>
            </w:r>
            <w:r w:rsidR="008F6C31">
              <w:br/>
            </w:r>
          </w:p>
        </w:tc>
        <w:tc>
          <w:tcPr>
            <w:tcW w:w="945" w:type="pct"/>
            <w:tcBorders>
              <w:top w:val="single" w:sz="6" w:space="0" w:color="auto"/>
              <w:left w:val="single" w:sz="6" w:space="0" w:color="auto"/>
              <w:bottom w:val="single" w:sz="6" w:space="0" w:color="auto"/>
              <w:right w:val="single" w:sz="6" w:space="0" w:color="auto"/>
            </w:tcBorders>
            <w:shd w:val="clear" w:color="auto" w:fill="auto"/>
          </w:tcPr>
          <w:p w14:paraId="19BFDBDC" w14:textId="07687D9A" w:rsidR="008F6C31" w:rsidRPr="00E92A61" w:rsidRDefault="00D10154" w:rsidP="7E1207BC">
            <w:pPr>
              <w:spacing w:after="160" w:line="240" w:lineRule="auto"/>
              <w:ind w:left="0" w:firstLine="0"/>
              <w:contextualSpacing/>
              <w:rPr>
                <w:rFonts w:asciiTheme="minorHAnsi" w:eastAsiaTheme="minorEastAsia" w:hAnsiTheme="minorHAnsi" w:cstheme="minorBidi"/>
              </w:rPr>
            </w:pPr>
            <w:r w:rsidRPr="7E1207BC">
              <w:rPr>
                <w:rFonts w:asciiTheme="minorHAnsi" w:eastAsiaTheme="minorEastAsia" w:hAnsiTheme="minorHAnsi" w:cstheme="minorBidi"/>
              </w:rPr>
              <w:t xml:space="preserve"> Reflective Writing </w:t>
            </w:r>
          </w:p>
        </w:tc>
        <w:tc>
          <w:tcPr>
            <w:tcW w:w="3508" w:type="pct"/>
            <w:tcBorders>
              <w:top w:val="single" w:sz="6" w:space="0" w:color="auto"/>
              <w:left w:val="single" w:sz="6" w:space="0" w:color="auto"/>
              <w:bottom w:val="single" w:sz="6" w:space="0" w:color="auto"/>
              <w:right w:val="single" w:sz="6" w:space="0" w:color="auto"/>
            </w:tcBorders>
            <w:shd w:val="clear" w:color="auto" w:fill="auto"/>
          </w:tcPr>
          <w:p w14:paraId="229343FC" w14:textId="112B1CBD" w:rsidR="00FF13DF" w:rsidRPr="00E92A61" w:rsidRDefault="000A7607" w:rsidP="7E1207BC">
            <w:pPr>
              <w:pStyle w:val="ListParagraph"/>
              <w:numPr>
                <w:ilvl w:val="0"/>
                <w:numId w:val="45"/>
              </w:numPr>
              <w:spacing w:after="160" w:line="240" w:lineRule="auto"/>
              <w:rPr>
                <w:rFonts w:asciiTheme="minorHAnsi" w:eastAsiaTheme="minorEastAsia" w:hAnsiTheme="minorHAnsi" w:cstheme="minorBidi"/>
              </w:rPr>
            </w:pPr>
            <w:hyperlink r:id="rId41">
              <w:r w:rsidR="30937CE5" w:rsidRPr="7E1207BC">
                <w:rPr>
                  <w:rStyle w:val="Hyperlink"/>
                  <w:rFonts w:asciiTheme="minorHAnsi" w:eastAsiaTheme="minorEastAsia" w:hAnsiTheme="minorHAnsi" w:cstheme="minorBidi"/>
                </w:rPr>
                <w:t>Reflective Practice Models</w:t>
              </w:r>
            </w:hyperlink>
            <w:r w:rsidR="788228DC" w:rsidRPr="7E1207BC">
              <w:rPr>
                <w:rFonts w:asciiTheme="minorHAnsi" w:eastAsiaTheme="minorEastAsia" w:hAnsiTheme="minorHAnsi" w:cstheme="minorBidi"/>
              </w:rPr>
              <w:t xml:space="preserve">: </w:t>
            </w:r>
            <w:r w:rsidR="30937CE5" w:rsidRPr="7E1207BC">
              <w:rPr>
                <w:rFonts w:asciiTheme="minorHAnsi" w:eastAsiaTheme="minorEastAsia" w:hAnsiTheme="minorHAnsi" w:cstheme="minorBidi"/>
              </w:rPr>
              <w:t xml:space="preserve">UCD guide to reflective practice models </w:t>
            </w:r>
          </w:p>
          <w:p w14:paraId="30D49D01" w14:textId="7FD56A06" w:rsidR="007C4B04" w:rsidRPr="00E92A61" w:rsidRDefault="000A7607" w:rsidP="7E1207BC">
            <w:pPr>
              <w:pStyle w:val="ListParagraph"/>
              <w:numPr>
                <w:ilvl w:val="0"/>
                <w:numId w:val="45"/>
              </w:numPr>
              <w:spacing w:after="160" w:line="240" w:lineRule="auto"/>
              <w:rPr>
                <w:rFonts w:asciiTheme="minorHAnsi" w:eastAsiaTheme="minorEastAsia" w:hAnsiTheme="minorHAnsi" w:cstheme="minorBidi"/>
              </w:rPr>
            </w:pPr>
            <w:hyperlink r:id="rId42">
              <w:r w:rsidR="04DB959F" w:rsidRPr="7E1207BC">
                <w:rPr>
                  <w:rStyle w:val="Hyperlink"/>
                  <w:rFonts w:asciiTheme="minorHAnsi" w:eastAsiaTheme="minorEastAsia" w:hAnsiTheme="minorHAnsi" w:cstheme="minorBidi"/>
                </w:rPr>
                <w:t>ReflectiveWriting.pdf</w:t>
              </w:r>
            </w:hyperlink>
            <w:r w:rsidR="788228DC" w:rsidRPr="7E1207BC">
              <w:rPr>
                <w:rFonts w:asciiTheme="minorHAnsi" w:eastAsiaTheme="minorEastAsia" w:hAnsiTheme="minorHAnsi" w:cstheme="minorBidi"/>
              </w:rPr>
              <w:t xml:space="preserve">: </w:t>
            </w:r>
            <w:r w:rsidR="076F7C0F" w:rsidRPr="7E1207BC">
              <w:rPr>
                <w:rFonts w:asciiTheme="minorHAnsi" w:eastAsiaTheme="minorEastAsia" w:hAnsiTheme="minorHAnsi" w:cstheme="minorBidi"/>
              </w:rPr>
              <w:t xml:space="preserve">UCC guide to reflective writing </w:t>
            </w:r>
          </w:p>
          <w:p w14:paraId="73101361" w14:textId="4CB2FA94" w:rsidR="001B41BB" w:rsidRPr="00E92A61" w:rsidRDefault="000A7607" w:rsidP="7E1207BC">
            <w:pPr>
              <w:pStyle w:val="ListParagraph"/>
              <w:numPr>
                <w:ilvl w:val="0"/>
                <w:numId w:val="45"/>
              </w:numPr>
              <w:spacing w:after="160" w:line="240" w:lineRule="auto"/>
              <w:rPr>
                <w:rFonts w:asciiTheme="minorHAnsi" w:eastAsiaTheme="minorEastAsia" w:hAnsiTheme="minorHAnsi" w:cstheme="minorBidi"/>
              </w:rPr>
            </w:pPr>
            <w:hyperlink r:id="rId43">
              <w:r w:rsidR="2620F3F9" w:rsidRPr="7E1207BC">
                <w:rPr>
                  <w:rStyle w:val="Hyperlink"/>
                  <w:rFonts w:asciiTheme="minorHAnsi" w:eastAsiaTheme="minorEastAsia" w:hAnsiTheme="minorHAnsi" w:cstheme="minorBidi"/>
                </w:rPr>
                <w:t>Reflecting for employability | Reflection Toolkit</w:t>
              </w:r>
            </w:hyperlink>
            <w:r w:rsidR="788228DC" w:rsidRPr="7E1207BC">
              <w:rPr>
                <w:rFonts w:asciiTheme="minorHAnsi" w:eastAsiaTheme="minorEastAsia" w:hAnsiTheme="minorHAnsi" w:cstheme="minorBidi"/>
              </w:rPr>
              <w:t xml:space="preserve">: </w:t>
            </w:r>
            <w:r w:rsidR="2620F3F9" w:rsidRPr="7E1207BC">
              <w:rPr>
                <w:rFonts w:asciiTheme="minorHAnsi" w:eastAsiaTheme="minorEastAsia" w:hAnsiTheme="minorHAnsi" w:cstheme="minorBidi"/>
              </w:rPr>
              <w:t xml:space="preserve">Reflecting for employability </w:t>
            </w:r>
          </w:p>
          <w:p w14:paraId="63989E41" w14:textId="4AE20E7E" w:rsidR="00CD5EF6" w:rsidRPr="00E92A61" w:rsidRDefault="000A7607" w:rsidP="7E1207BC">
            <w:pPr>
              <w:pStyle w:val="ListParagraph"/>
              <w:numPr>
                <w:ilvl w:val="0"/>
                <w:numId w:val="45"/>
              </w:numPr>
              <w:spacing w:after="160" w:line="240" w:lineRule="auto"/>
              <w:rPr>
                <w:rFonts w:asciiTheme="minorHAnsi" w:eastAsiaTheme="minorEastAsia" w:hAnsiTheme="minorHAnsi" w:cstheme="minorBidi"/>
              </w:rPr>
            </w:pPr>
            <w:hyperlink r:id="rId44">
              <w:r w:rsidR="5972FA04" w:rsidRPr="7E1207BC">
                <w:rPr>
                  <w:rStyle w:val="Hyperlink"/>
                  <w:rFonts w:asciiTheme="minorHAnsi" w:eastAsiaTheme="minorEastAsia" w:hAnsiTheme="minorHAnsi" w:cstheme="minorBidi"/>
                </w:rPr>
                <w:t>Reflectors' Toolkit | Reflection Toolkit</w:t>
              </w:r>
            </w:hyperlink>
            <w:r w:rsidR="788228DC" w:rsidRPr="7E1207BC">
              <w:rPr>
                <w:rFonts w:asciiTheme="minorHAnsi" w:eastAsiaTheme="minorEastAsia" w:hAnsiTheme="minorHAnsi" w:cstheme="minorBidi"/>
              </w:rPr>
              <w:t xml:space="preserve">: </w:t>
            </w:r>
            <w:r w:rsidR="5972FA04" w:rsidRPr="7E1207BC">
              <w:rPr>
                <w:rFonts w:asciiTheme="minorHAnsi" w:eastAsiaTheme="minorEastAsia" w:hAnsiTheme="minorHAnsi" w:cstheme="minorBidi"/>
              </w:rPr>
              <w:t xml:space="preserve">University of </w:t>
            </w:r>
            <w:r w:rsidR="53E41760" w:rsidRPr="7E1207BC">
              <w:rPr>
                <w:rFonts w:asciiTheme="minorHAnsi" w:eastAsiaTheme="minorEastAsia" w:hAnsiTheme="minorHAnsi" w:cstheme="minorBidi"/>
              </w:rPr>
              <w:t>Edinburgh</w:t>
            </w:r>
            <w:r w:rsidR="5972FA04" w:rsidRPr="7E1207BC">
              <w:rPr>
                <w:rFonts w:asciiTheme="minorHAnsi" w:eastAsiaTheme="minorEastAsia" w:hAnsiTheme="minorHAnsi" w:cstheme="minorBidi"/>
              </w:rPr>
              <w:t xml:space="preserve"> refle</w:t>
            </w:r>
            <w:r w:rsidR="53E41760" w:rsidRPr="7E1207BC">
              <w:rPr>
                <w:rFonts w:asciiTheme="minorHAnsi" w:eastAsiaTheme="minorEastAsia" w:hAnsiTheme="minorHAnsi" w:cstheme="minorBidi"/>
              </w:rPr>
              <w:t xml:space="preserve">ctors toolkit </w:t>
            </w:r>
          </w:p>
          <w:p w14:paraId="70624808" w14:textId="09469F4D" w:rsidR="00CD610E" w:rsidRPr="00E92A61" w:rsidRDefault="000A7607" w:rsidP="7E1207BC">
            <w:pPr>
              <w:pStyle w:val="ListParagraph"/>
              <w:numPr>
                <w:ilvl w:val="0"/>
                <w:numId w:val="45"/>
              </w:numPr>
              <w:spacing w:after="160" w:line="240" w:lineRule="auto"/>
              <w:rPr>
                <w:rFonts w:asciiTheme="minorHAnsi" w:eastAsiaTheme="minorEastAsia" w:hAnsiTheme="minorHAnsi" w:cstheme="minorBidi"/>
              </w:rPr>
            </w:pPr>
            <w:hyperlink r:id="rId45">
              <w:r w:rsidR="53E41760" w:rsidRPr="7E1207BC">
                <w:rPr>
                  <w:rStyle w:val="Hyperlink"/>
                  <w:rFonts w:asciiTheme="minorHAnsi" w:eastAsiaTheme="minorEastAsia" w:hAnsiTheme="minorHAnsi" w:cstheme="minorBidi"/>
                </w:rPr>
                <w:t>Facilitators' Toolkit | Reflection Toolkit</w:t>
              </w:r>
            </w:hyperlink>
            <w:r w:rsidR="0980D9B2" w:rsidRPr="7E1207BC">
              <w:rPr>
                <w:rFonts w:asciiTheme="minorHAnsi" w:eastAsiaTheme="minorEastAsia" w:hAnsiTheme="minorHAnsi" w:cstheme="minorBidi"/>
              </w:rPr>
              <w:t xml:space="preserve">: </w:t>
            </w:r>
            <w:r w:rsidR="60FEC86B" w:rsidRPr="7E1207BC">
              <w:rPr>
                <w:rFonts w:asciiTheme="minorHAnsi" w:eastAsiaTheme="minorEastAsia" w:hAnsiTheme="minorHAnsi" w:cstheme="minorBidi"/>
              </w:rPr>
              <w:t xml:space="preserve">University of Edinburgh facilitators’ toolkit to support reflective writing </w:t>
            </w:r>
          </w:p>
        </w:tc>
      </w:tr>
    </w:tbl>
    <w:p w14:paraId="04329530" w14:textId="77777777" w:rsidR="00F853E2" w:rsidRPr="00DE719C" w:rsidRDefault="00F853E2" w:rsidP="7E1207BC">
      <w:pPr>
        <w:spacing w:after="160" w:line="259" w:lineRule="auto"/>
        <w:ind w:left="0" w:firstLine="0"/>
        <w:rPr>
          <w:rFonts w:asciiTheme="minorHAnsi" w:eastAsiaTheme="minorEastAsia" w:hAnsiTheme="minorHAnsi" w:cstheme="minorBidi"/>
          <w:sz w:val="40"/>
          <w:szCs w:val="40"/>
        </w:rPr>
      </w:pPr>
    </w:p>
    <w:p w14:paraId="7D9423C3" w14:textId="5C266A53" w:rsidR="00351CA5" w:rsidRPr="00DE719C" w:rsidRDefault="001E73F1" w:rsidP="7E1207BC">
      <w:pPr>
        <w:spacing w:after="160" w:line="259" w:lineRule="auto"/>
        <w:ind w:left="0" w:firstLine="0"/>
        <w:rPr>
          <w:rFonts w:asciiTheme="minorHAnsi" w:eastAsiaTheme="minorEastAsia" w:hAnsiTheme="minorHAnsi" w:cstheme="minorBidi"/>
          <w:b/>
          <w:bCs/>
          <w:sz w:val="24"/>
          <w:szCs w:val="24"/>
        </w:rPr>
      </w:pPr>
      <w:r w:rsidRPr="7E1207BC">
        <w:rPr>
          <w:rFonts w:asciiTheme="minorHAnsi" w:eastAsiaTheme="minorEastAsia" w:hAnsiTheme="minorHAnsi" w:cstheme="minorBidi"/>
          <w:b/>
          <w:bCs/>
          <w:sz w:val="24"/>
          <w:szCs w:val="24"/>
        </w:rPr>
        <w:br w:type="page"/>
      </w:r>
      <w:r w:rsidR="001D03B1" w:rsidRPr="7E1207BC">
        <w:rPr>
          <w:rFonts w:asciiTheme="minorHAnsi" w:eastAsiaTheme="minorEastAsia" w:hAnsiTheme="minorHAnsi" w:cstheme="minorBidi"/>
          <w:b/>
          <w:bCs/>
          <w:sz w:val="24"/>
          <w:szCs w:val="24"/>
        </w:rPr>
        <w:lastRenderedPageBreak/>
        <w:t xml:space="preserve">Appendix </w:t>
      </w:r>
      <w:r w:rsidR="00D12B1E" w:rsidRPr="7E1207BC">
        <w:rPr>
          <w:rFonts w:asciiTheme="minorHAnsi" w:eastAsiaTheme="minorEastAsia" w:hAnsiTheme="minorHAnsi" w:cstheme="minorBidi"/>
          <w:b/>
          <w:bCs/>
          <w:sz w:val="24"/>
          <w:szCs w:val="24"/>
        </w:rPr>
        <w:t>B</w:t>
      </w:r>
      <w:r w:rsidR="001D03B1" w:rsidRPr="7E1207BC">
        <w:rPr>
          <w:rFonts w:asciiTheme="minorHAnsi" w:eastAsiaTheme="minorEastAsia" w:hAnsiTheme="minorHAnsi" w:cstheme="minorBidi"/>
          <w:b/>
          <w:bCs/>
          <w:sz w:val="24"/>
          <w:szCs w:val="24"/>
        </w:rPr>
        <w:t>:</w:t>
      </w:r>
      <w:r w:rsidR="001D03B1" w:rsidRPr="7E1207BC">
        <w:rPr>
          <w:rFonts w:asciiTheme="minorHAnsi" w:eastAsiaTheme="minorEastAsia" w:hAnsiTheme="minorHAnsi" w:cstheme="minorBidi"/>
          <w:sz w:val="24"/>
          <w:szCs w:val="24"/>
        </w:rPr>
        <w:t xml:space="preserve"> </w:t>
      </w:r>
      <w:r w:rsidR="00D65324" w:rsidRPr="7E1207BC">
        <w:rPr>
          <w:rFonts w:asciiTheme="minorHAnsi" w:eastAsiaTheme="minorEastAsia" w:hAnsiTheme="minorHAnsi" w:cstheme="minorBidi"/>
          <w:b/>
          <w:bCs/>
          <w:sz w:val="24"/>
          <w:szCs w:val="24"/>
        </w:rPr>
        <w:t>Sample</w:t>
      </w:r>
      <w:r w:rsidR="00286397" w:rsidRPr="7E1207BC">
        <w:rPr>
          <w:rFonts w:asciiTheme="minorHAnsi" w:eastAsiaTheme="minorEastAsia" w:hAnsiTheme="minorHAnsi" w:cstheme="minorBidi"/>
          <w:b/>
          <w:bCs/>
          <w:sz w:val="24"/>
          <w:szCs w:val="24"/>
        </w:rPr>
        <w:t xml:space="preserve"> </w:t>
      </w:r>
      <w:r w:rsidR="00D65324" w:rsidRPr="7E1207BC">
        <w:rPr>
          <w:rFonts w:asciiTheme="minorHAnsi" w:eastAsiaTheme="minorEastAsia" w:hAnsiTheme="minorHAnsi" w:cstheme="minorBidi"/>
          <w:b/>
          <w:bCs/>
          <w:sz w:val="24"/>
          <w:szCs w:val="24"/>
        </w:rPr>
        <w:t>Assessments</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B24886" w:rsidRPr="00DE719C" w14:paraId="2299FDA9" w14:textId="77777777" w:rsidTr="7E1207BC">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C2F" w14:textId="2994812C" w:rsidR="00B24886" w:rsidRPr="00DE719C" w:rsidRDefault="1F7D9F80" w:rsidP="7E1207BC">
            <w:pPr>
              <w:spacing w:after="0" w:line="259" w:lineRule="auto"/>
              <w:ind w:left="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Collection of Work</w:t>
            </w:r>
            <w:r w:rsidR="03CEA9DC" w:rsidRPr="7E1207BC">
              <w:rPr>
                <w:rFonts w:asciiTheme="minorHAnsi" w:eastAsiaTheme="minorEastAsia" w:hAnsiTheme="minorHAnsi" w:cstheme="minorBidi"/>
                <w:b/>
                <w:bCs/>
                <w:color w:val="auto"/>
              </w:rPr>
              <w:t>: Part 1</w:t>
            </w:r>
          </w:p>
          <w:p w14:paraId="7F376B06" w14:textId="77777777" w:rsidR="00B24886" w:rsidRPr="00DE719C" w:rsidRDefault="00B24886" w:rsidP="7E1207BC">
            <w:pPr>
              <w:spacing w:after="0" w:line="259" w:lineRule="auto"/>
              <w:ind w:left="0" w:firstLine="0"/>
              <w:rPr>
                <w:rFonts w:asciiTheme="minorHAnsi" w:eastAsiaTheme="minorEastAsia" w:hAnsiTheme="minorHAnsi" w:cstheme="minorBidi"/>
                <w:b/>
                <w:bCs/>
                <w:color w:val="auto"/>
              </w:rPr>
            </w:pP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1D160" w14:textId="3342CF10" w:rsidR="00B24886" w:rsidRPr="00DE719C" w:rsidRDefault="2E5FA52B" w:rsidP="7E1207BC">
            <w:pPr>
              <w:spacing w:after="0" w:line="259" w:lineRule="auto"/>
              <w:ind w:left="0" w:firstLine="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15</w:t>
            </w:r>
            <w:r w:rsidR="1F7D9F80" w:rsidRPr="7E1207BC">
              <w:rPr>
                <w:rFonts w:asciiTheme="minorHAnsi" w:eastAsiaTheme="minorEastAsia" w:hAnsiTheme="minorHAnsi" w:cstheme="minorBidi"/>
                <w:b/>
                <w:bCs/>
                <w:color w:val="auto"/>
              </w:rPr>
              <w:t>%</w:t>
            </w:r>
          </w:p>
        </w:tc>
      </w:tr>
      <w:tr w:rsidR="00B24886" w:rsidRPr="00DE719C" w14:paraId="015FD95F" w14:textId="77777777" w:rsidTr="7E1207BC">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BF5D1" w14:textId="2884D671" w:rsidR="00B24886" w:rsidRPr="00DE719C" w:rsidRDefault="0878FD79" w:rsidP="7E1207BC">
            <w:pPr>
              <w:spacing w:after="0" w:line="240" w:lineRule="auto"/>
              <w:ind w:left="0" w:firstLine="0"/>
              <w:rPr>
                <w:rFonts w:asciiTheme="minorHAnsi" w:eastAsiaTheme="minorEastAsia" w:hAnsiTheme="minorHAnsi" w:cstheme="minorBidi"/>
                <w:i/>
                <w:iCs/>
                <w:color w:val="auto"/>
                <w:lang w:eastAsia="en-US"/>
              </w:rPr>
            </w:pPr>
            <w:r w:rsidRPr="7E1207BC">
              <w:rPr>
                <w:rFonts w:asciiTheme="minorHAnsi" w:eastAsiaTheme="minorEastAsia" w:hAnsiTheme="minorHAnsi" w:cstheme="minorBidi"/>
                <w:i/>
                <w:iCs/>
                <w:color w:val="auto"/>
                <w:shd w:val="clear" w:color="auto" w:fill="FFFFFF"/>
                <w:lang w:eastAsia="en-US"/>
              </w:rPr>
              <w:t xml:space="preserve">Note to educator: This </w:t>
            </w:r>
            <w:r w:rsidRPr="7E1207BC">
              <w:rPr>
                <w:rFonts w:asciiTheme="minorHAnsi" w:eastAsiaTheme="minorEastAsia" w:hAnsiTheme="minorHAnsi" w:cstheme="minorBidi"/>
                <w:b/>
                <w:bCs/>
                <w:i/>
                <w:iCs/>
                <w:color w:val="auto"/>
                <w:shd w:val="clear" w:color="auto" w:fill="FFFFFF"/>
                <w:lang w:eastAsia="en-US"/>
              </w:rPr>
              <w:t>sample assessment</w:t>
            </w:r>
            <w:r w:rsidRPr="7E1207BC">
              <w:rPr>
                <w:rFonts w:asciiTheme="minorHAnsi" w:eastAsiaTheme="minorEastAsia" w:hAnsiTheme="minorHAnsi" w:cstheme="minorBidi"/>
                <w:i/>
                <w:iCs/>
                <w:color w:val="auto"/>
                <w:shd w:val="clear" w:color="auto" w:fill="FFFFFF"/>
                <w:lang w:eastAsia="en-US"/>
              </w:rPr>
              <w:t xml:space="preserve"> brief is designed to assess the learner's </w:t>
            </w:r>
            <w:r w:rsidR="5F4034F3" w:rsidRPr="7E1207BC">
              <w:rPr>
                <w:rFonts w:asciiTheme="minorHAnsi" w:eastAsiaTheme="minorEastAsia" w:hAnsiTheme="minorHAnsi" w:cstheme="minorBidi"/>
                <w:i/>
                <w:iCs/>
                <w:color w:val="auto"/>
                <w:shd w:val="clear" w:color="auto" w:fill="FFFFFF"/>
                <w:lang w:eastAsia="en-US"/>
              </w:rPr>
              <w:t>understanding of their vocational area and relevant legislation.</w:t>
            </w:r>
            <w:r w:rsidRPr="7E1207BC">
              <w:rPr>
                <w:rFonts w:asciiTheme="minorHAnsi" w:eastAsiaTheme="minorEastAsia" w:hAnsiTheme="minorHAnsi" w:cstheme="minorBidi"/>
                <w:i/>
                <w:iCs/>
                <w:color w:val="auto"/>
                <w:shd w:val="clear" w:color="auto" w:fill="FFFFFF"/>
                <w:lang w:eastAsia="en-US"/>
              </w:rPr>
              <w:t xml:space="preserve"> Adjustments can be made based on specific course requirements and preferences. Opportunity for cross-modular integration should be built in where possible.</w:t>
            </w:r>
          </w:p>
          <w:p w14:paraId="26D5932B" w14:textId="2D9D97EA" w:rsidR="00B24886" w:rsidRPr="00DE719C" w:rsidRDefault="00B24886" w:rsidP="7E1207BC">
            <w:pPr>
              <w:spacing w:after="0" w:line="240" w:lineRule="auto"/>
              <w:ind w:left="0" w:firstLine="0"/>
              <w:rPr>
                <w:rFonts w:asciiTheme="minorHAnsi" w:eastAsiaTheme="minorEastAsia" w:hAnsiTheme="minorHAnsi" w:cstheme="minorBidi"/>
                <w:i/>
                <w:iCs/>
                <w:color w:val="auto"/>
                <w:lang w:eastAsia="en-US"/>
              </w:rPr>
            </w:pPr>
          </w:p>
          <w:p w14:paraId="5653CCF2" w14:textId="2FF30905" w:rsidR="00B24886" w:rsidRPr="00DE719C" w:rsidRDefault="3E9E4A7F" w:rsidP="7E1207BC">
            <w:pPr>
              <w:spacing w:after="0" w:line="240" w:lineRule="auto"/>
              <w:ind w:left="0" w:firstLine="0"/>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 xml:space="preserve">Assessment title: Vocational Study </w:t>
            </w:r>
          </w:p>
          <w:p w14:paraId="67EA5121" w14:textId="77777777" w:rsidR="00B24886" w:rsidRPr="00DE719C" w:rsidRDefault="00B24886" w:rsidP="7E1207BC">
            <w:pPr>
              <w:spacing w:after="0" w:line="240" w:lineRule="auto"/>
              <w:rPr>
                <w:rFonts w:asciiTheme="minorHAnsi" w:eastAsiaTheme="minorEastAsia" w:hAnsiTheme="minorHAnsi" w:cstheme="minorBidi"/>
                <w:color w:val="auto"/>
                <w:shd w:val="clear" w:color="auto" w:fill="FFFFFF"/>
                <w:lang w:eastAsia="en-US"/>
              </w:rPr>
            </w:pPr>
          </w:p>
          <w:p w14:paraId="23374A70" w14:textId="77777777" w:rsidR="00B24886" w:rsidRPr="00DE719C" w:rsidRDefault="3E9E4A7F"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Overview:</w:t>
            </w:r>
            <w:r w:rsidRPr="7E1207BC">
              <w:rPr>
                <w:rFonts w:asciiTheme="minorHAnsi" w:eastAsiaTheme="minorEastAsia" w:hAnsiTheme="minorHAnsi" w:cstheme="minorBidi"/>
                <w:color w:val="auto"/>
                <w:shd w:val="clear" w:color="auto" w:fill="FFFFFF"/>
                <w:lang w:eastAsia="en-US"/>
              </w:rPr>
              <w:t xml:space="preserve"> in this assessment, you will work as part of a group to carry out research into your vocational area. You will explore career paths and analyse the challenges and opportunities facing the sector. You will also work individually to evaluate the rights and obligations of employees and employers within the sector. </w:t>
            </w:r>
          </w:p>
          <w:p w14:paraId="1B2F704C" w14:textId="77777777" w:rsidR="00B24886" w:rsidRPr="00DE719C" w:rsidRDefault="00B24886" w:rsidP="7E1207BC">
            <w:pPr>
              <w:spacing w:after="0" w:line="240" w:lineRule="auto"/>
              <w:rPr>
                <w:rFonts w:asciiTheme="minorHAnsi" w:eastAsiaTheme="minorEastAsia" w:hAnsiTheme="minorHAnsi" w:cstheme="minorBidi"/>
                <w:b/>
                <w:bCs/>
                <w:color w:val="auto"/>
                <w:lang w:eastAsia="en-US"/>
              </w:rPr>
            </w:pPr>
          </w:p>
          <w:p w14:paraId="05F3E3A3" w14:textId="77777777" w:rsidR="00B24886" w:rsidRPr="00DE719C" w:rsidRDefault="3E9E4A7F" w:rsidP="7E1207BC">
            <w:pPr>
              <w:spacing w:after="0" w:line="240" w:lineRule="auto"/>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MIMLOs covered by this assessment:</w:t>
            </w:r>
          </w:p>
          <w:p w14:paraId="78709763" w14:textId="3BAFC23E" w:rsidR="00B24886" w:rsidRPr="00DE719C" w:rsidRDefault="0258D227" w:rsidP="7E1207BC">
            <w:pPr>
              <w:spacing w:after="0" w:line="240" w:lineRule="auto"/>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 xml:space="preserve">MIMLO 1 </w:t>
            </w:r>
            <w:r w:rsidR="1F7D9F80" w:rsidRPr="7E1207BC">
              <w:rPr>
                <w:rFonts w:asciiTheme="minorHAnsi" w:eastAsiaTheme="minorEastAsia" w:hAnsiTheme="minorHAnsi" w:cstheme="minorBidi"/>
                <w:color w:val="auto"/>
                <w:lang w:val="en-IE" w:eastAsia="en-US"/>
              </w:rPr>
              <w:t>Examine the key challenges and opportunities facing a specific vocational sector, along with the rights and obligations of employees and employers in that sector.</w:t>
            </w:r>
          </w:p>
          <w:p w14:paraId="126CB37E" w14:textId="77777777" w:rsidR="00B24886" w:rsidRPr="00DE719C" w:rsidRDefault="00B24886" w:rsidP="7E1207BC">
            <w:pPr>
              <w:spacing w:after="0" w:line="240" w:lineRule="auto"/>
              <w:ind w:left="0" w:firstLine="0"/>
              <w:rPr>
                <w:rFonts w:asciiTheme="minorHAnsi" w:eastAsiaTheme="minorEastAsia" w:hAnsiTheme="minorHAnsi" w:cstheme="minorBidi"/>
                <w:color w:val="auto"/>
                <w:shd w:val="clear" w:color="auto" w:fill="FFFFFF"/>
                <w:lang w:eastAsia="en-US"/>
              </w:rPr>
            </w:pPr>
          </w:p>
          <w:p w14:paraId="6F2EAC6E" w14:textId="77777777" w:rsidR="00B24886" w:rsidRDefault="3E9E4A7F" w:rsidP="7E1207BC">
            <w:pPr>
              <w:spacing w:after="0" w:line="240" w:lineRule="auto"/>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 xml:space="preserve">Assessment Details: </w:t>
            </w:r>
          </w:p>
          <w:tbl>
            <w:tblPr>
              <w:tblStyle w:val="TableGrid"/>
              <w:tblW w:w="0" w:type="auto"/>
              <w:tblInd w:w="10" w:type="dxa"/>
              <w:tblLook w:val="04A0" w:firstRow="1" w:lastRow="0" w:firstColumn="1" w:lastColumn="0" w:noHBand="0" w:noVBand="1"/>
            </w:tblPr>
            <w:tblGrid>
              <w:gridCol w:w="9333"/>
            </w:tblGrid>
            <w:tr w:rsidR="001F7A81" w14:paraId="783B65EA" w14:textId="77777777" w:rsidTr="7E1207BC">
              <w:tc>
                <w:tcPr>
                  <w:tcW w:w="9333" w:type="dxa"/>
                  <w:shd w:val="clear" w:color="auto" w:fill="F2F2F2" w:themeFill="background1" w:themeFillShade="F2"/>
                </w:tcPr>
                <w:p w14:paraId="0C8F8058" w14:textId="77777777" w:rsidR="001F7A81" w:rsidRPr="00A021D9" w:rsidRDefault="0FCCBD7E" w:rsidP="7E1207BC">
                  <w:pPr>
                    <w:spacing w:after="0" w:line="240" w:lineRule="auto"/>
                    <w:ind w:left="0" w:firstLine="0"/>
                    <w:rPr>
                      <w:rFonts w:asciiTheme="minorHAnsi" w:eastAsiaTheme="minorEastAsia" w:hAnsiTheme="minorHAnsi" w:cstheme="minorBidi"/>
                      <w:b/>
                      <w:bCs/>
                      <w:i/>
                      <w:iCs/>
                      <w:color w:val="auto"/>
                      <w:lang w:eastAsia="en-US"/>
                    </w:rPr>
                  </w:pPr>
                  <w:r w:rsidRPr="7E1207BC">
                    <w:rPr>
                      <w:rFonts w:asciiTheme="minorHAnsi" w:eastAsiaTheme="minorEastAsia" w:hAnsiTheme="minorHAnsi" w:cstheme="minorBidi"/>
                      <w:b/>
                      <w:bCs/>
                      <w:i/>
                      <w:iCs/>
                      <w:color w:val="auto"/>
                      <w:lang w:eastAsia="en-US"/>
                    </w:rPr>
                    <w:t xml:space="preserve">This is a sample assessment brief. In certain situations, it may be preferable to complete this assignment as an individual. In this case, please note the rubric would need adjustment. </w:t>
                  </w:r>
                </w:p>
              </w:tc>
            </w:tr>
          </w:tbl>
          <w:p w14:paraId="285A3133" w14:textId="77777777" w:rsidR="001F7A81" w:rsidRPr="00DE719C" w:rsidRDefault="001F7A81" w:rsidP="7E1207BC">
            <w:pPr>
              <w:spacing w:after="0" w:line="240" w:lineRule="auto"/>
              <w:rPr>
                <w:rFonts w:asciiTheme="minorHAnsi" w:eastAsiaTheme="minorEastAsia" w:hAnsiTheme="minorHAnsi" w:cstheme="minorBidi"/>
                <w:color w:val="auto"/>
                <w:lang w:eastAsia="en-US"/>
              </w:rPr>
            </w:pPr>
          </w:p>
          <w:p w14:paraId="6C99F8FC" w14:textId="77777777" w:rsidR="00B24886" w:rsidRDefault="1F7D9F8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This assessment is based on the submission of: </w:t>
            </w:r>
          </w:p>
          <w:p w14:paraId="6B3DD044" w14:textId="77777777" w:rsidR="00A33757" w:rsidRPr="00DE719C" w:rsidRDefault="00A33757" w:rsidP="7E1207BC">
            <w:pPr>
              <w:spacing w:after="0" w:line="240" w:lineRule="auto"/>
              <w:ind w:left="0" w:firstLine="0"/>
              <w:rPr>
                <w:rFonts w:asciiTheme="minorHAnsi" w:eastAsiaTheme="minorEastAsia" w:hAnsiTheme="minorHAnsi" w:cstheme="minorBidi"/>
                <w:color w:val="auto"/>
                <w:lang w:eastAsia="en-US"/>
              </w:rPr>
            </w:pPr>
          </w:p>
          <w:p w14:paraId="7D51B476" w14:textId="47A5F2DD" w:rsidR="00B24886" w:rsidRPr="00DE719C" w:rsidRDefault="1F7D9F80" w:rsidP="7E1207BC">
            <w:pPr>
              <w:pStyle w:val="ListParagraph"/>
              <w:numPr>
                <w:ilvl w:val="0"/>
                <w:numId w:val="28"/>
              </w:numPr>
              <w:spacing w:after="0" w:line="240" w:lineRule="auto"/>
              <w:rPr>
                <w:rFonts w:asciiTheme="minorHAnsi" w:eastAsiaTheme="minorEastAsia" w:hAnsiTheme="minorHAnsi" w:cstheme="minorBidi"/>
                <w:b/>
                <w:bCs/>
                <w:color w:val="auto"/>
                <w:lang w:val="en-IE" w:eastAsia="en-US"/>
              </w:rPr>
            </w:pPr>
            <w:r w:rsidRPr="7E1207BC">
              <w:rPr>
                <w:rFonts w:asciiTheme="minorHAnsi" w:eastAsiaTheme="minorEastAsia" w:hAnsiTheme="minorHAnsi" w:cstheme="minorBidi"/>
                <w:b/>
                <w:bCs/>
                <w:color w:val="auto"/>
                <w:lang w:val="en-IE" w:eastAsia="en-US"/>
              </w:rPr>
              <w:t xml:space="preserve">Group Presentation </w:t>
            </w:r>
          </w:p>
          <w:p w14:paraId="42850A4E" w14:textId="3D1AB1B1" w:rsidR="00B24886" w:rsidRPr="00DE719C" w:rsidRDefault="1F7D9F80" w:rsidP="7E1207BC">
            <w:pPr>
              <w:spacing w:after="0" w:line="240" w:lineRule="auto"/>
              <w:ind w:left="37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 xml:space="preserve">In groups of [insert group size] research and deliver a presentation on career paths and the challenges and opportunities within your </w:t>
            </w:r>
            <w:r w:rsidR="0A9F72BB" w:rsidRPr="7E1207BC">
              <w:rPr>
                <w:rFonts w:asciiTheme="minorHAnsi" w:eastAsiaTheme="minorEastAsia" w:hAnsiTheme="minorHAnsi" w:cstheme="minorBidi"/>
                <w:color w:val="auto"/>
                <w:lang w:val="en-IE" w:eastAsia="en-US"/>
              </w:rPr>
              <w:t xml:space="preserve">chosen </w:t>
            </w:r>
            <w:r w:rsidRPr="7E1207BC">
              <w:rPr>
                <w:rFonts w:asciiTheme="minorHAnsi" w:eastAsiaTheme="minorEastAsia" w:hAnsiTheme="minorHAnsi" w:cstheme="minorBidi"/>
                <w:color w:val="auto"/>
                <w:lang w:val="en-IE" w:eastAsia="en-US"/>
              </w:rPr>
              <w:t xml:space="preserve">vocational sector. The presentation will be assessed on both group and individual performance. </w:t>
            </w:r>
          </w:p>
          <w:p w14:paraId="04E91A7F" w14:textId="77777777" w:rsidR="00B24886" w:rsidRPr="00DE719C" w:rsidRDefault="00B24886" w:rsidP="7E1207BC">
            <w:pPr>
              <w:spacing w:after="0" w:line="240" w:lineRule="auto"/>
              <w:ind w:left="1080" w:firstLine="0"/>
              <w:contextualSpacing/>
              <w:rPr>
                <w:rFonts w:asciiTheme="minorHAnsi" w:eastAsiaTheme="minorEastAsia" w:hAnsiTheme="minorHAnsi" w:cstheme="minorBidi"/>
                <w:color w:val="auto"/>
                <w:lang w:val="en-IE" w:eastAsia="en-US"/>
              </w:rPr>
            </w:pPr>
          </w:p>
          <w:p w14:paraId="7DAA2A89" w14:textId="77777777" w:rsidR="00B24886" w:rsidRPr="00DE719C" w:rsidRDefault="1F7D9F80" w:rsidP="7E1207BC">
            <w:pPr>
              <w:spacing w:after="0" w:line="240" w:lineRule="auto"/>
              <w:ind w:left="720" w:firstLine="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Requirements:</w:t>
            </w:r>
          </w:p>
          <w:p w14:paraId="042ED703" w14:textId="4518378A" w:rsidR="00B24886" w:rsidRPr="00DE719C" w:rsidRDefault="1F7D9F80" w:rsidP="7E1207BC">
            <w:pPr>
              <w:numPr>
                <w:ilvl w:val="0"/>
                <w:numId w:val="25"/>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Research at least three career paths within your field, highlighting the qualifications, skills, and experience needed for each role</w:t>
            </w:r>
          </w:p>
          <w:p w14:paraId="13FB50B4" w14:textId="77777777" w:rsidR="00B24886" w:rsidRPr="00DE719C" w:rsidRDefault="1F7D9F80" w:rsidP="7E1207BC">
            <w:pPr>
              <w:numPr>
                <w:ilvl w:val="0"/>
                <w:numId w:val="25"/>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Identify and analyse key challenges [insert examples of challenges within the vocational sector] and opportunities [insert examples of opportunities within the vocational sector]</w:t>
            </w:r>
          </w:p>
          <w:p w14:paraId="078AF867" w14:textId="77777777" w:rsidR="008B072A" w:rsidRDefault="1F7D9F80" w:rsidP="7E1207BC">
            <w:pPr>
              <w:numPr>
                <w:ilvl w:val="0"/>
                <w:numId w:val="25"/>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Include specific examples to support your analysis</w:t>
            </w:r>
          </w:p>
          <w:p w14:paraId="4941A2A3" w14:textId="181CEA1F" w:rsidR="00B24886" w:rsidRPr="008B072A" w:rsidRDefault="15597C43" w:rsidP="7E1207BC">
            <w:pPr>
              <w:numPr>
                <w:ilvl w:val="0"/>
                <w:numId w:val="25"/>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Submit evidence of planning and preparation (e.g., meeting minutes, photographs, audio/video recordings) in a format of your choice, clearly indicating each group member's contributions</w:t>
            </w:r>
          </w:p>
          <w:p w14:paraId="55601D9D" w14:textId="7B40F8E2" w:rsidR="00B24886" w:rsidRPr="00DE719C" w:rsidRDefault="1F7D9F80" w:rsidP="7E1207BC">
            <w:pPr>
              <w:spacing w:after="0" w:line="240" w:lineRule="auto"/>
              <w:ind w:left="720" w:firstLine="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Output:</w:t>
            </w:r>
          </w:p>
          <w:p w14:paraId="635CEF6B" w14:textId="7B44F422" w:rsidR="00B24886" w:rsidRDefault="1F7D9F80" w:rsidP="7E1207BC">
            <w:pPr>
              <w:numPr>
                <w:ilvl w:val="0"/>
                <w:numId w:val="26"/>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 xml:space="preserve">A 10-minute presentation delivered to your </w:t>
            </w:r>
            <w:r w:rsidR="32285895" w:rsidRPr="7E1207BC">
              <w:rPr>
                <w:rFonts w:asciiTheme="minorHAnsi" w:eastAsiaTheme="minorEastAsia" w:hAnsiTheme="minorHAnsi" w:cstheme="minorBidi"/>
                <w:color w:val="auto"/>
                <w:lang w:val="en-IE" w:eastAsia="en-US"/>
              </w:rPr>
              <w:t xml:space="preserve">class </w:t>
            </w:r>
          </w:p>
          <w:p w14:paraId="0DF51C28" w14:textId="7C9BBED0" w:rsidR="00792AD4" w:rsidRPr="00DE719C" w:rsidRDefault="1BEB80A0" w:rsidP="7E1207BC">
            <w:pPr>
              <w:numPr>
                <w:ilvl w:val="0"/>
                <w:numId w:val="26"/>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Presentations may be delivered in either a physical or digital format, as appropriate to your content and vocational context. Acceptable formats include, but are not limited to, physical posters or displays, digital slide presentations, videos, or multimedia formats</w:t>
            </w:r>
          </w:p>
          <w:p w14:paraId="7F59BE79" w14:textId="1B345BE1" w:rsidR="00B24886" w:rsidRPr="00DE719C" w:rsidRDefault="1F7D9F80" w:rsidP="7E1207BC">
            <w:pPr>
              <w:numPr>
                <w:ilvl w:val="0"/>
                <w:numId w:val="26"/>
              </w:numPr>
              <w:spacing w:after="0" w:line="240" w:lineRule="auto"/>
              <w:ind w:left="1440"/>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color w:val="auto"/>
                <w:lang w:val="en-IE" w:eastAsia="en-US"/>
              </w:rPr>
              <w:t>Each group member must contribute equally to the research and presentation</w:t>
            </w:r>
          </w:p>
          <w:p w14:paraId="30ED29A9" w14:textId="77777777" w:rsidR="00B24886" w:rsidRPr="00DE719C" w:rsidRDefault="00B24886" w:rsidP="7E1207BC">
            <w:pPr>
              <w:spacing w:after="0" w:line="240" w:lineRule="auto"/>
              <w:rPr>
                <w:rFonts w:asciiTheme="minorHAnsi" w:eastAsiaTheme="minorEastAsia" w:hAnsiTheme="minorHAnsi" w:cstheme="minorBidi"/>
                <w:b/>
                <w:bCs/>
                <w:shd w:val="clear" w:color="auto" w:fill="FFFFFF"/>
              </w:rPr>
            </w:pPr>
          </w:p>
          <w:p w14:paraId="1563FC0F" w14:textId="6C3ADEAA" w:rsidR="00B24886" w:rsidRPr="00DE719C" w:rsidRDefault="3E9E4A7F" w:rsidP="7E1207BC">
            <w:pPr>
              <w:pStyle w:val="ListParagraph"/>
              <w:numPr>
                <w:ilvl w:val="0"/>
                <w:numId w:val="28"/>
              </w:numPr>
              <w:spacing w:after="0" w:line="240" w:lineRule="auto"/>
              <w:rPr>
                <w:rFonts w:asciiTheme="minorHAnsi" w:eastAsiaTheme="minorEastAsia" w:hAnsiTheme="minorHAnsi" w:cstheme="minorBidi"/>
                <w:b/>
                <w:bCs/>
                <w:color w:val="auto"/>
                <w:shd w:val="clear" w:color="auto" w:fill="FFFFFF"/>
                <w:lang w:val="en-IE" w:eastAsia="en-US"/>
              </w:rPr>
            </w:pPr>
            <w:r w:rsidRPr="7E1207BC">
              <w:rPr>
                <w:rFonts w:asciiTheme="minorHAnsi" w:eastAsiaTheme="minorEastAsia" w:hAnsiTheme="minorHAnsi" w:cstheme="minorBidi"/>
                <w:b/>
                <w:bCs/>
                <w:color w:val="auto"/>
                <w:shd w:val="clear" w:color="auto" w:fill="FFFFFF"/>
                <w:lang w:val="en-IE" w:eastAsia="en-US"/>
              </w:rPr>
              <w:t xml:space="preserve">Online Quiz </w:t>
            </w:r>
          </w:p>
          <w:p w14:paraId="7697BAC0" w14:textId="2F77F6B4" w:rsidR="00B24886" w:rsidRPr="00DE719C" w:rsidRDefault="3E9E4A7F" w:rsidP="7E1207BC">
            <w:pPr>
              <w:spacing w:after="0" w:line="240" w:lineRule="auto"/>
              <w:ind w:left="370"/>
              <w:contextualSpacing/>
              <w:rPr>
                <w:rFonts w:asciiTheme="minorHAnsi" w:eastAsiaTheme="minorEastAsia" w:hAnsiTheme="minorHAnsi" w:cstheme="minorBidi"/>
                <w:color w:val="auto"/>
                <w:shd w:val="clear" w:color="auto" w:fill="FFFFFF"/>
                <w:lang w:val="en-IE" w:eastAsia="en-US"/>
              </w:rPr>
            </w:pPr>
            <w:r w:rsidRPr="7E1207BC">
              <w:rPr>
                <w:rFonts w:asciiTheme="minorHAnsi" w:eastAsiaTheme="minorEastAsia" w:hAnsiTheme="minorHAnsi" w:cstheme="minorBidi"/>
                <w:color w:val="auto"/>
                <w:shd w:val="clear" w:color="auto" w:fill="FFFFFF"/>
                <w:lang w:val="en-IE" w:eastAsia="en-US"/>
              </w:rPr>
              <w:t xml:space="preserve">Individually complete an online quiz focussing on the rights and obligations of employees and employers within your vocational sector. The quiz will consist of </w:t>
            </w:r>
            <w:r w:rsidR="271A22E4" w:rsidRPr="7E1207BC">
              <w:rPr>
                <w:rFonts w:asciiTheme="minorHAnsi" w:eastAsiaTheme="minorEastAsia" w:hAnsiTheme="minorHAnsi" w:cstheme="minorBidi"/>
                <w:color w:val="auto"/>
                <w:shd w:val="clear" w:color="auto" w:fill="FFFFFF"/>
                <w:lang w:val="en-IE" w:eastAsia="en-US"/>
              </w:rPr>
              <w:t>12</w:t>
            </w:r>
            <w:r w:rsidRPr="7E1207BC">
              <w:rPr>
                <w:rFonts w:asciiTheme="minorHAnsi" w:eastAsiaTheme="minorEastAsia" w:hAnsiTheme="minorHAnsi" w:cstheme="minorBidi"/>
                <w:color w:val="auto"/>
                <w:shd w:val="clear" w:color="auto" w:fill="FFFFFF"/>
                <w:lang w:val="en-IE" w:eastAsia="en-US"/>
              </w:rPr>
              <w:t xml:space="preserve"> multiple choice questions based on class content. </w:t>
            </w:r>
          </w:p>
          <w:p w14:paraId="35E45076" w14:textId="77777777" w:rsidR="00B24886" w:rsidRPr="00DE719C" w:rsidRDefault="00B24886" w:rsidP="7E1207BC">
            <w:pPr>
              <w:spacing w:after="0" w:line="240" w:lineRule="auto"/>
              <w:rPr>
                <w:rFonts w:asciiTheme="minorHAnsi" w:eastAsiaTheme="minorEastAsia" w:hAnsiTheme="minorHAnsi" w:cstheme="minorBidi"/>
                <w:b/>
                <w:bCs/>
                <w:color w:val="auto"/>
                <w:shd w:val="clear" w:color="auto" w:fill="FFFFFF"/>
                <w:lang w:eastAsia="en-US"/>
              </w:rPr>
            </w:pPr>
          </w:p>
          <w:p w14:paraId="12EF8A53" w14:textId="77777777" w:rsidR="00B24886" w:rsidRPr="00DE719C" w:rsidRDefault="3E9E4A7F"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lastRenderedPageBreak/>
              <w:t>Assessment Criteria -</w:t>
            </w:r>
            <w:r w:rsidRPr="7E1207BC">
              <w:rPr>
                <w:rFonts w:asciiTheme="minorHAnsi" w:eastAsiaTheme="minorEastAsia" w:hAnsiTheme="minorHAnsi" w:cstheme="minorBidi"/>
                <w:color w:val="auto"/>
                <w:shd w:val="clear" w:color="auto" w:fill="FFFFFF"/>
                <w:lang w:eastAsia="en-US"/>
              </w:rPr>
              <w:t xml:space="preserve"> </w:t>
            </w:r>
            <w:r w:rsidRPr="7E1207BC">
              <w:rPr>
                <w:rFonts w:asciiTheme="minorHAnsi" w:eastAsiaTheme="minorEastAsia" w:hAnsiTheme="minorHAnsi" w:cstheme="minorBidi"/>
                <w:b/>
                <w:bCs/>
                <w:color w:val="auto"/>
                <w:shd w:val="clear" w:color="auto" w:fill="FFFFFF"/>
                <w:lang w:eastAsia="en-US"/>
              </w:rPr>
              <w:t>Your collection of work will be evaluated based on the following criteria:</w:t>
            </w:r>
          </w:p>
          <w:p w14:paraId="5AECA8FA" w14:textId="22575599" w:rsidR="00B24886" w:rsidRPr="009842CB" w:rsidRDefault="69030022" w:rsidP="7E1207BC">
            <w:pPr>
              <w:pStyle w:val="ListParagraph"/>
              <w:numPr>
                <w:ilvl w:val="0"/>
                <w:numId w:val="32"/>
              </w:numPr>
              <w:tabs>
                <w:tab w:val="center" w:pos="2882"/>
                <w:tab w:val="center" w:pos="3791"/>
              </w:tabs>
              <w:spacing w:after="45"/>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1</w:t>
            </w:r>
            <w:r w:rsidR="21EBC072" w:rsidRPr="7E1207BC">
              <w:rPr>
                <w:rFonts w:asciiTheme="minorHAnsi" w:eastAsiaTheme="minorEastAsia" w:hAnsiTheme="minorHAnsi" w:cstheme="minorBidi"/>
                <w:b/>
                <w:bCs/>
                <w:color w:val="auto"/>
                <w:lang w:val="en-IE" w:eastAsia="en-US"/>
              </w:rPr>
              <w:t>0</w:t>
            </w:r>
            <w:r w:rsidRPr="7E1207BC">
              <w:rPr>
                <w:rFonts w:asciiTheme="minorHAnsi" w:eastAsiaTheme="minorEastAsia" w:hAnsiTheme="minorHAnsi" w:cstheme="minorBidi"/>
                <w:b/>
                <w:bCs/>
                <w:color w:val="auto"/>
                <w:lang w:val="en-IE" w:eastAsia="en-US"/>
              </w:rPr>
              <w:t xml:space="preserve">%: </w:t>
            </w:r>
            <w:r w:rsidR="1F7D9F80" w:rsidRPr="7E1207BC">
              <w:rPr>
                <w:rFonts w:asciiTheme="minorHAnsi" w:eastAsiaTheme="minorEastAsia" w:hAnsiTheme="minorHAnsi" w:cstheme="minorBidi"/>
                <w:color w:val="auto"/>
                <w:lang w:val="en-IE" w:eastAsia="en-US"/>
              </w:rPr>
              <w:t>Researched various career paths within their chosen field</w:t>
            </w:r>
            <w:r w:rsidRPr="7E1207BC">
              <w:rPr>
                <w:rFonts w:asciiTheme="minorHAnsi" w:eastAsiaTheme="minorEastAsia" w:hAnsiTheme="minorHAnsi" w:cstheme="minorBidi"/>
                <w:color w:val="auto"/>
                <w:lang w:val="en-IE" w:eastAsia="en-US"/>
              </w:rPr>
              <w:t xml:space="preserve">. </w:t>
            </w:r>
            <w:r w:rsidR="1F7D9F80" w:rsidRPr="7E1207BC">
              <w:rPr>
                <w:rFonts w:asciiTheme="minorHAnsi" w:eastAsiaTheme="minorEastAsia" w:hAnsiTheme="minorHAnsi" w:cstheme="minorBidi"/>
                <w:color w:val="auto"/>
                <w:lang w:val="en-IE" w:eastAsia="en-US"/>
              </w:rPr>
              <w:t>Identified and analysed the key challenges and opportunities within the chosen vocational sector</w:t>
            </w:r>
          </w:p>
          <w:p w14:paraId="441B7834" w14:textId="1C788847" w:rsidR="00B24886" w:rsidRPr="009842CB" w:rsidRDefault="21EBC072" w:rsidP="7E1207BC">
            <w:pPr>
              <w:pStyle w:val="ListParagraph"/>
              <w:numPr>
                <w:ilvl w:val="0"/>
                <w:numId w:val="32"/>
              </w:numPr>
              <w:spacing w:after="0" w:line="240" w:lineRule="auto"/>
              <w:rPr>
                <w:rFonts w:asciiTheme="minorHAnsi" w:eastAsiaTheme="minorEastAsia" w:hAnsiTheme="minorHAnsi" w:cstheme="minorBidi"/>
                <w:color w:val="auto"/>
                <w:u w:val="single"/>
                <w:shd w:val="clear" w:color="auto" w:fill="FFFFFF"/>
                <w:lang w:val="en-IE" w:eastAsia="en-US"/>
              </w:rPr>
            </w:pPr>
            <w:r w:rsidRPr="7E1207BC">
              <w:rPr>
                <w:rFonts w:asciiTheme="minorHAnsi" w:eastAsiaTheme="minorEastAsia" w:hAnsiTheme="minorHAnsi" w:cstheme="minorBidi"/>
                <w:b/>
                <w:bCs/>
                <w:color w:val="auto"/>
                <w:lang w:val="en-IE" w:eastAsia="en-US"/>
              </w:rPr>
              <w:t>5</w:t>
            </w:r>
            <w:r w:rsidR="69030022" w:rsidRPr="7E1207BC">
              <w:rPr>
                <w:rFonts w:asciiTheme="minorHAnsi" w:eastAsiaTheme="minorEastAsia" w:hAnsiTheme="minorHAnsi" w:cstheme="minorBidi"/>
                <w:b/>
                <w:bCs/>
                <w:color w:val="auto"/>
                <w:lang w:val="en-IE" w:eastAsia="en-US"/>
              </w:rPr>
              <w:t>%:</w:t>
            </w:r>
            <w:r w:rsidR="69030022" w:rsidRPr="7E1207BC">
              <w:rPr>
                <w:rFonts w:asciiTheme="minorHAnsi" w:eastAsiaTheme="minorEastAsia" w:hAnsiTheme="minorHAnsi" w:cstheme="minorBidi"/>
                <w:color w:val="auto"/>
                <w:lang w:val="en-IE" w:eastAsia="en-US"/>
              </w:rPr>
              <w:t xml:space="preserve"> </w:t>
            </w:r>
            <w:r w:rsidR="1F7D9F80" w:rsidRPr="7E1207BC">
              <w:rPr>
                <w:rFonts w:asciiTheme="minorHAnsi" w:eastAsiaTheme="minorEastAsia" w:hAnsiTheme="minorHAnsi" w:cstheme="minorBidi"/>
                <w:color w:val="auto"/>
                <w:lang w:val="en-IE" w:eastAsia="en-US"/>
              </w:rPr>
              <w:t>Evaluated the rights and obligations of employees and employers within the sector</w:t>
            </w:r>
          </w:p>
          <w:p w14:paraId="6CDF469E" w14:textId="77777777" w:rsidR="00B24886" w:rsidRPr="00DE719C" w:rsidRDefault="00B24886" w:rsidP="7E1207BC">
            <w:pPr>
              <w:spacing w:after="0" w:line="240" w:lineRule="auto"/>
              <w:rPr>
                <w:rFonts w:asciiTheme="minorHAnsi" w:eastAsiaTheme="minorEastAsia" w:hAnsiTheme="minorHAnsi" w:cstheme="minorBidi"/>
                <w:u w:val="single"/>
                <w:shd w:val="clear" w:color="auto" w:fill="FFFFFF"/>
              </w:rPr>
            </w:pPr>
          </w:p>
          <w:p w14:paraId="4CA51289" w14:textId="77777777" w:rsidR="00B24886" w:rsidRPr="00DE719C" w:rsidRDefault="3E9E4A7F"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Submission</w:t>
            </w:r>
            <w:r w:rsidRPr="7E1207BC">
              <w:rPr>
                <w:rFonts w:asciiTheme="minorHAnsi" w:eastAsiaTheme="minorEastAsia" w:hAnsiTheme="minorHAnsi" w:cstheme="minorBidi"/>
                <w:color w:val="auto"/>
                <w:shd w:val="clear" w:color="auto" w:fill="FFFFFF"/>
                <w:lang w:eastAsia="en-US"/>
              </w:rPr>
              <w:t xml:space="preserve">: </w:t>
            </w:r>
          </w:p>
          <w:p w14:paraId="73C4E46A" w14:textId="77777777" w:rsidR="00B24886" w:rsidRPr="00DE719C" w:rsidRDefault="00B24886" w:rsidP="7E1207BC">
            <w:pPr>
              <w:spacing w:after="0" w:line="240" w:lineRule="auto"/>
              <w:ind w:left="0" w:firstLine="0"/>
              <w:rPr>
                <w:rFonts w:asciiTheme="minorHAnsi" w:eastAsiaTheme="minorEastAsia" w:hAnsiTheme="minorHAnsi" w:cstheme="minorBidi"/>
                <w:color w:val="auto"/>
                <w:lang w:eastAsia="en-US"/>
              </w:rPr>
            </w:pPr>
          </w:p>
          <w:p w14:paraId="637B9DC2" w14:textId="777BDAA8" w:rsidR="00B24886" w:rsidRPr="00DE719C" w:rsidRDefault="1F7D9F80" w:rsidP="7E1207BC">
            <w:pPr>
              <w:numPr>
                <w:ilvl w:val="0"/>
                <w:numId w:val="27"/>
              </w:numPr>
              <w:spacing w:after="0" w:line="240" w:lineRule="auto"/>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Slides and Research notes:</w:t>
            </w:r>
            <w:r w:rsidRPr="7E1207BC">
              <w:rPr>
                <w:rFonts w:asciiTheme="minorHAnsi" w:eastAsiaTheme="minorEastAsia" w:hAnsiTheme="minorHAnsi" w:cstheme="minorBidi"/>
                <w:color w:val="auto"/>
                <w:lang w:val="en-IE" w:eastAsia="en-US"/>
              </w:rPr>
              <w:t xml:space="preserve"> submit your groups presentation slides</w:t>
            </w:r>
            <w:r w:rsidR="136EC4F1" w:rsidRPr="7E1207BC">
              <w:rPr>
                <w:rFonts w:asciiTheme="minorHAnsi" w:eastAsiaTheme="minorEastAsia" w:hAnsiTheme="minorHAnsi" w:cstheme="minorBidi"/>
                <w:color w:val="auto"/>
                <w:lang w:val="en-IE" w:eastAsia="en-US"/>
              </w:rPr>
              <w:t xml:space="preserve"> </w:t>
            </w:r>
            <w:r w:rsidR="136EC4F1" w:rsidRPr="7E1207BC">
              <w:rPr>
                <w:rFonts w:asciiTheme="minorHAnsi" w:eastAsiaTheme="minorEastAsia" w:hAnsiTheme="minorHAnsi" w:cstheme="minorBidi"/>
                <w:color w:val="auto"/>
                <w:lang w:eastAsia="en-US"/>
              </w:rPr>
              <w:t>(or equivalent materials, depending on format)</w:t>
            </w:r>
            <w:r w:rsidRPr="7E1207BC">
              <w:rPr>
                <w:rFonts w:asciiTheme="minorHAnsi" w:eastAsiaTheme="minorEastAsia" w:hAnsiTheme="minorHAnsi" w:cstheme="minorBidi"/>
                <w:color w:val="auto"/>
                <w:lang w:val="en-IE" w:eastAsia="en-US"/>
              </w:rPr>
              <w:t xml:space="preserve"> and supporting research notes</w:t>
            </w:r>
            <w:r w:rsidR="0FCCBD7E" w:rsidRPr="7E1207BC">
              <w:rPr>
                <w:rFonts w:asciiTheme="minorHAnsi" w:eastAsiaTheme="minorEastAsia" w:hAnsiTheme="minorHAnsi" w:cstheme="minorBidi"/>
                <w:color w:val="auto"/>
                <w:lang w:val="en-IE" w:eastAsia="en-US"/>
              </w:rPr>
              <w:t xml:space="preserve"> and evidence of </w:t>
            </w:r>
            <w:r w:rsidR="41BFC161" w:rsidRPr="7E1207BC">
              <w:rPr>
                <w:rFonts w:asciiTheme="minorHAnsi" w:eastAsiaTheme="minorEastAsia" w:hAnsiTheme="minorHAnsi" w:cstheme="minorBidi"/>
                <w:color w:val="auto"/>
                <w:lang w:val="en-IE" w:eastAsia="en-US"/>
              </w:rPr>
              <w:t>group planning/preparation</w:t>
            </w:r>
            <w:r w:rsidRPr="7E1207BC">
              <w:rPr>
                <w:rFonts w:asciiTheme="minorHAnsi" w:eastAsiaTheme="minorEastAsia" w:hAnsiTheme="minorHAnsi" w:cstheme="minorBidi"/>
                <w:color w:val="auto"/>
                <w:lang w:val="en-IE" w:eastAsia="en-US"/>
              </w:rPr>
              <w:t xml:space="preserve"> to [insert submission method] by [insert date]</w:t>
            </w:r>
          </w:p>
          <w:p w14:paraId="18600102" w14:textId="67A390A3" w:rsidR="00B24886" w:rsidRPr="00DE719C" w:rsidRDefault="1F7D9F80" w:rsidP="7E1207BC">
            <w:pPr>
              <w:numPr>
                <w:ilvl w:val="0"/>
                <w:numId w:val="27"/>
              </w:numPr>
              <w:spacing w:after="0" w:line="240" w:lineRule="auto"/>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Presentation:</w:t>
            </w:r>
            <w:r w:rsidRPr="7E1207BC">
              <w:rPr>
                <w:rFonts w:asciiTheme="minorHAnsi" w:eastAsiaTheme="minorEastAsia" w:hAnsiTheme="minorHAnsi" w:cstheme="minorBidi"/>
                <w:color w:val="auto"/>
                <w:lang w:val="en-IE" w:eastAsia="en-US"/>
              </w:rPr>
              <w:t xml:space="preserve"> deliver your presentation in class on [insert date]</w:t>
            </w:r>
            <w:r w:rsidR="24065831" w:rsidRPr="7E1207BC">
              <w:rPr>
                <w:rFonts w:asciiTheme="minorHAnsi" w:eastAsiaTheme="minorEastAsia" w:hAnsiTheme="minorHAnsi" w:cstheme="minorBidi"/>
                <w:color w:val="auto"/>
                <w:lang w:val="en-IE" w:eastAsia="en-US"/>
              </w:rPr>
              <w:t xml:space="preserve">. </w:t>
            </w:r>
            <w:r w:rsidR="24065831" w:rsidRPr="7E1207BC">
              <w:rPr>
                <w:rFonts w:asciiTheme="minorHAnsi" w:eastAsiaTheme="minorEastAsia" w:hAnsiTheme="minorHAnsi" w:cstheme="minorBidi"/>
                <w:color w:val="auto"/>
                <w:lang w:eastAsia="en-US"/>
              </w:rPr>
              <w:t>Presentations may be in either physical or digital format, as appropriate to the topic and vocational context. Formats may include physical posters/displays, digital slides, videos, or other multimedia presentations.</w:t>
            </w:r>
          </w:p>
          <w:p w14:paraId="20A07D6B" w14:textId="1A08D6C0" w:rsidR="00B24886" w:rsidRPr="00DE719C" w:rsidRDefault="1F7D9F80" w:rsidP="7E1207BC">
            <w:pPr>
              <w:numPr>
                <w:ilvl w:val="0"/>
                <w:numId w:val="27"/>
              </w:numPr>
              <w:spacing w:after="0" w:line="240" w:lineRule="auto"/>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 xml:space="preserve">Individual Contribution Evaluation: </w:t>
            </w:r>
            <w:r w:rsidR="621CD020" w:rsidRPr="7E1207BC">
              <w:rPr>
                <w:rFonts w:asciiTheme="minorHAnsi" w:eastAsiaTheme="minorEastAsia" w:hAnsiTheme="minorHAnsi" w:cstheme="minorBidi"/>
                <w:color w:val="auto"/>
                <w:lang w:eastAsia="en-US"/>
              </w:rPr>
              <w:t xml:space="preserve">complete the template provided to reflect on your own contribution and evaluate your group’s overall performance </w:t>
            </w:r>
          </w:p>
          <w:p w14:paraId="47F82DD0" w14:textId="77777777" w:rsidR="00B24886" w:rsidRPr="00DE719C" w:rsidRDefault="1F7D9F80" w:rsidP="7E1207BC">
            <w:pPr>
              <w:numPr>
                <w:ilvl w:val="0"/>
                <w:numId w:val="27"/>
              </w:numPr>
              <w:spacing w:after="0" w:line="240" w:lineRule="auto"/>
              <w:contextualSpacing/>
              <w:rPr>
                <w:rFonts w:asciiTheme="minorHAnsi" w:eastAsiaTheme="minorEastAsia" w:hAnsiTheme="minorHAnsi" w:cstheme="minorBidi"/>
                <w:color w:val="auto"/>
                <w:lang w:val="en-IE" w:eastAsia="en-US"/>
              </w:rPr>
            </w:pPr>
            <w:r w:rsidRPr="7E1207BC">
              <w:rPr>
                <w:rFonts w:asciiTheme="minorHAnsi" w:eastAsiaTheme="minorEastAsia" w:hAnsiTheme="minorHAnsi" w:cstheme="minorBidi"/>
                <w:b/>
                <w:bCs/>
                <w:color w:val="auto"/>
                <w:lang w:val="en-IE" w:eastAsia="en-US"/>
              </w:rPr>
              <w:t>Quiz:</w:t>
            </w:r>
            <w:r w:rsidRPr="7E1207BC">
              <w:rPr>
                <w:rFonts w:asciiTheme="minorHAnsi" w:eastAsiaTheme="minorEastAsia" w:hAnsiTheme="minorHAnsi" w:cstheme="minorBidi"/>
                <w:color w:val="auto"/>
                <w:lang w:val="en-IE" w:eastAsia="en-US"/>
              </w:rPr>
              <w:t xml:space="preserve"> complete the assigned online quiz in class on [insert date] </w:t>
            </w:r>
          </w:p>
          <w:p w14:paraId="17026A65" w14:textId="77777777" w:rsidR="00B24886" w:rsidRPr="00DE719C" w:rsidRDefault="00B24886" w:rsidP="7E1207BC">
            <w:pPr>
              <w:spacing w:after="0" w:line="240" w:lineRule="auto"/>
              <w:ind w:left="0" w:firstLine="0"/>
              <w:rPr>
                <w:rFonts w:asciiTheme="minorHAnsi" w:eastAsiaTheme="minorEastAsia" w:hAnsiTheme="minorHAnsi" w:cstheme="minorBidi"/>
                <w:color w:val="auto"/>
                <w:lang w:eastAsia="en-US"/>
              </w:rPr>
            </w:pPr>
          </w:p>
          <w:p w14:paraId="52B85266" w14:textId="77777777" w:rsidR="00B24886" w:rsidRPr="00DE719C" w:rsidRDefault="3E9E4A7F"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Grading:</w:t>
            </w:r>
            <w:r w:rsidRPr="7E1207BC">
              <w:rPr>
                <w:rFonts w:asciiTheme="minorHAnsi" w:eastAsiaTheme="minorEastAsia" w:hAnsiTheme="minorHAnsi" w:cstheme="minorBidi"/>
                <w:color w:val="auto"/>
                <w:shd w:val="clear" w:color="auto" w:fill="FFFFFF"/>
                <w:lang w:eastAsia="en-US"/>
              </w:rPr>
              <w:t xml:space="preserve"> </w:t>
            </w:r>
          </w:p>
          <w:p w14:paraId="163AE2D6" w14:textId="77777777" w:rsidR="00773D35" w:rsidRPr="00DE719C" w:rsidRDefault="23441B26"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Please see the rubric below for a detailed breakdown of marks. </w:t>
            </w:r>
          </w:p>
          <w:p w14:paraId="1BBBFF39" w14:textId="77777777" w:rsidR="00773D35" w:rsidRDefault="00773D35" w:rsidP="7E1207BC">
            <w:pPr>
              <w:spacing w:after="0" w:line="240" w:lineRule="auto"/>
              <w:rPr>
                <w:rFonts w:asciiTheme="minorHAnsi" w:eastAsiaTheme="minorEastAsia" w:hAnsiTheme="minorHAnsi" w:cstheme="minorBidi"/>
                <w:color w:val="auto"/>
                <w:lang w:eastAsia="en-US"/>
              </w:rPr>
            </w:pPr>
          </w:p>
          <w:p w14:paraId="45C80172" w14:textId="269ACD20" w:rsidR="009F25D7" w:rsidRPr="00DE719C" w:rsidRDefault="668F0AC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Distinction: 80% - 100%</w:t>
            </w:r>
          </w:p>
          <w:p w14:paraId="24EC3D0B" w14:textId="77777777" w:rsidR="009F25D7" w:rsidRPr="00DE719C" w:rsidRDefault="668F0AC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Merit: 65% - 79%</w:t>
            </w:r>
          </w:p>
          <w:p w14:paraId="15EEA58B" w14:textId="77777777" w:rsidR="009F25D7" w:rsidRPr="00DE719C" w:rsidRDefault="668F0AC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Pass: 50% - 64%</w:t>
            </w:r>
          </w:p>
          <w:p w14:paraId="043DE541" w14:textId="2AE1BEC5" w:rsidR="00B24886" w:rsidRPr="009F25D7" w:rsidRDefault="668F0AC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Unsuccessful: 0% - 49%</w:t>
            </w:r>
          </w:p>
          <w:p w14:paraId="2A256CD4" w14:textId="77777777" w:rsidR="00B24886" w:rsidRPr="00DE719C" w:rsidRDefault="00B24886" w:rsidP="7E1207BC">
            <w:pPr>
              <w:spacing w:after="0" w:line="240" w:lineRule="auto"/>
              <w:ind w:left="0" w:firstLine="0"/>
              <w:rPr>
                <w:rFonts w:asciiTheme="minorHAnsi" w:eastAsiaTheme="minorEastAsia" w:hAnsiTheme="minorHAnsi" w:cstheme="minorBidi"/>
                <w:color w:val="auto"/>
                <w:shd w:val="clear" w:color="auto" w:fill="FFFFFF"/>
                <w:lang w:eastAsia="en-US"/>
              </w:rPr>
            </w:pPr>
          </w:p>
          <w:p w14:paraId="78CCCF63" w14:textId="77777777" w:rsidR="00B24886" w:rsidRPr="00DE719C" w:rsidRDefault="3E9E4A7F" w:rsidP="7E1207BC">
            <w:pPr>
              <w:spacing w:after="0" w:line="240" w:lineRule="auto"/>
              <w:rPr>
                <w:rFonts w:asciiTheme="minorHAnsi" w:eastAsiaTheme="minorEastAsia" w:hAnsiTheme="minorHAnsi" w:cstheme="minorBidi"/>
                <w:b/>
                <w:bCs/>
                <w:i/>
                <w:iCs/>
                <w:color w:val="auto"/>
                <w:shd w:val="clear" w:color="auto" w:fill="FFFFFF"/>
                <w:lang w:eastAsia="en-US"/>
              </w:rPr>
            </w:pPr>
            <w:r w:rsidRPr="7E1207BC">
              <w:rPr>
                <w:rFonts w:asciiTheme="minorHAnsi" w:eastAsiaTheme="minorEastAsia" w:hAnsiTheme="minorHAnsi" w:cstheme="minorBidi"/>
                <w:b/>
                <w:bCs/>
                <w:i/>
                <w:iCs/>
                <w:color w:val="auto"/>
                <w:shd w:val="clear" w:color="auto" w:fill="FFFFFF"/>
                <w:lang w:eastAsia="en-US"/>
              </w:rPr>
              <w:t xml:space="preserve">Further notes for learners: </w:t>
            </w:r>
          </w:p>
          <w:p w14:paraId="643D0904" w14:textId="55FE92CC" w:rsidR="00B24886" w:rsidRPr="00DE719C" w:rsidRDefault="551A4CDF"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color w:val="auto"/>
                <w:shd w:val="clear" w:color="auto" w:fill="FFFFFF"/>
                <w:lang w:eastAsia="en-US"/>
              </w:rPr>
              <w:t>Remember to allocate roles and responsibilities early, communicate regularly, and seek guidance from your tutor if needed. Access support for your research through [insert resources].</w:t>
            </w:r>
          </w:p>
          <w:p w14:paraId="43513BED" w14:textId="77777777" w:rsidR="002A1724" w:rsidRDefault="002A1724"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3DC3B958" w14:textId="00203CCE" w:rsidR="00B24886" w:rsidRPr="00DE719C" w:rsidRDefault="3E9E4A7F"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Note: </w:t>
            </w:r>
            <w:r w:rsidR="00141361">
              <w:rPr>
                <w:rFonts w:asciiTheme="minorHAnsi" w:eastAsiaTheme="minorEastAsia" w:hAnsiTheme="minorHAnsi" w:cstheme="minorBidi"/>
                <w:i/>
                <w:iCs/>
                <w:color w:val="auto"/>
                <w:shd w:val="clear" w:color="auto" w:fill="FFFFFF"/>
                <w:lang w:eastAsia="en-US"/>
              </w:rPr>
              <w:t>L</w:t>
            </w:r>
            <w:r w:rsidR="00141361" w:rsidRPr="00141361">
              <w:rPr>
                <w:rFonts w:asciiTheme="minorHAnsi" w:eastAsiaTheme="minorEastAsia" w:hAnsiTheme="minorHAnsi" w:cstheme="minorBidi"/>
                <w:i/>
                <w:iCs/>
                <w:color w:val="auto"/>
                <w:shd w:val="clear" w:color="auto" w:fill="FFFFFF"/>
                <w:lang w:eastAsia="en-US"/>
              </w:rPr>
              <w:t xml:space="preserve">aois and </w:t>
            </w:r>
            <w:r w:rsidR="00141361">
              <w:rPr>
                <w:rFonts w:asciiTheme="minorHAnsi" w:eastAsiaTheme="minorEastAsia" w:hAnsiTheme="minorHAnsi" w:cstheme="minorBidi"/>
                <w:i/>
                <w:iCs/>
                <w:color w:val="auto"/>
                <w:shd w:val="clear" w:color="auto" w:fill="FFFFFF"/>
                <w:lang w:eastAsia="en-US"/>
              </w:rPr>
              <w:t>O</w:t>
            </w:r>
            <w:r w:rsidR="00141361" w:rsidRPr="00141361">
              <w:rPr>
                <w:rFonts w:asciiTheme="minorHAnsi" w:eastAsiaTheme="minorEastAsia" w:hAnsiTheme="minorHAnsi" w:cstheme="minorBidi"/>
                <w:i/>
                <w:iCs/>
                <w:color w:val="auto"/>
                <w:shd w:val="clear" w:color="auto" w:fill="FFFFFF"/>
                <w:lang w:eastAsia="en-US"/>
              </w:rPr>
              <w:t>ffaly</w:t>
            </w:r>
            <w:r w:rsidR="585F35B6" w:rsidRPr="7E1207BC">
              <w:rPr>
                <w:rFonts w:asciiTheme="minorHAnsi" w:eastAsiaTheme="minorEastAsia" w:hAnsiTheme="minorHAnsi" w:cstheme="minorBidi"/>
                <w:i/>
                <w:iCs/>
                <w:color w:val="auto"/>
                <w:shd w:val="clear" w:color="auto" w:fill="FFFFFF"/>
                <w:lang w:eastAsia="en-US"/>
              </w:rPr>
              <w:t xml:space="preserve"> </w:t>
            </w:r>
            <w:r w:rsidRPr="7E1207BC">
              <w:rPr>
                <w:rFonts w:asciiTheme="minorHAnsi" w:eastAsiaTheme="minorEastAsia" w:hAnsiTheme="minorHAnsi" w:cstheme="minorBidi"/>
                <w:i/>
                <w:iCs/>
                <w:color w:val="auto"/>
                <w:shd w:val="clear" w:color="auto" w:fill="FFFFFF"/>
                <w:lang w:eastAsia="en-US"/>
              </w:rPr>
              <w:t xml:space="preserve">ETB </w:t>
            </w:r>
            <w:proofErr w:type="gramStart"/>
            <w:r w:rsidRPr="7E1207BC">
              <w:rPr>
                <w:rFonts w:asciiTheme="minorHAnsi" w:eastAsiaTheme="minorEastAsia" w:hAnsiTheme="minorHAnsi" w:cstheme="minorBidi"/>
                <w:i/>
                <w:iCs/>
                <w:color w:val="auto"/>
                <w:shd w:val="clear" w:color="auto" w:fill="FFFFFF"/>
                <w:lang w:eastAsia="en-US"/>
              </w:rPr>
              <w:t>promote</w:t>
            </w:r>
            <w:r w:rsidR="6C2B976B" w:rsidRPr="7E1207BC">
              <w:rPr>
                <w:rFonts w:asciiTheme="minorHAnsi" w:eastAsiaTheme="minorEastAsia" w:hAnsiTheme="minorHAnsi" w:cstheme="minorBidi"/>
                <w:i/>
                <w:iCs/>
                <w:color w:val="auto"/>
                <w:shd w:val="clear" w:color="auto" w:fill="FFFFFF"/>
                <w:lang w:eastAsia="en-US"/>
              </w:rPr>
              <w:t>s</w:t>
            </w:r>
            <w:proofErr w:type="gramEnd"/>
            <w:r w:rsidRPr="7E1207BC">
              <w:rPr>
                <w:rFonts w:asciiTheme="minorHAnsi" w:eastAsiaTheme="minorEastAsia" w:hAnsiTheme="minorHAnsi" w:cstheme="minorBidi"/>
                <w:i/>
                <w:iCs/>
                <w:color w:val="auto"/>
                <w:shd w:val="clear" w:color="auto" w:fill="FFFFFF"/>
                <w:lang w:eastAsia="en-US"/>
              </w:rPr>
              <w:t xml:space="preserve"> </w:t>
            </w:r>
            <w:hyperlink r:id="rId46" w:history="1">
              <w:r w:rsidRPr="7E1207BC">
                <w:rPr>
                  <w:rFonts w:asciiTheme="minorHAnsi" w:eastAsiaTheme="minorEastAsia" w:hAnsiTheme="minorHAnsi" w:cstheme="minorBidi"/>
                  <w:i/>
                  <w:iCs/>
                  <w:color w:val="0563C1"/>
                  <w:u w:val="single"/>
                  <w:shd w:val="clear" w:color="auto" w:fill="FFFFFF"/>
                  <w:lang w:eastAsia="en-US"/>
                </w:rPr>
                <w:t>academic integrity</w:t>
              </w:r>
            </w:hyperlink>
            <w:r w:rsidRPr="7E1207BC">
              <w:rPr>
                <w:rFonts w:asciiTheme="minorHAnsi" w:eastAsiaTheme="minorEastAsia" w:hAnsiTheme="minorHAnsi"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18AA3751" w14:textId="77777777" w:rsidR="00B24886" w:rsidRPr="00DE719C" w:rsidRDefault="00B24886"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5518E9CD" w14:textId="77777777" w:rsidR="00B24886" w:rsidRPr="00DE719C" w:rsidRDefault="3E9E4A7F"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This referencing </w:t>
            </w:r>
            <w:hyperlink r:id="rId47" w:history="1">
              <w:r w:rsidRPr="7E1207BC">
                <w:rPr>
                  <w:rFonts w:asciiTheme="minorHAnsi" w:eastAsiaTheme="minorEastAsia" w:hAnsiTheme="minorHAnsi" w:cstheme="minorBidi"/>
                  <w:i/>
                  <w:iCs/>
                  <w:color w:val="0563C1"/>
                  <w:u w:val="single"/>
                  <w:shd w:val="clear" w:color="auto" w:fill="FFFFFF"/>
                  <w:lang w:eastAsia="en-US"/>
                </w:rPr>
                <w:t>guide</w:t>
              </w:r>
            </w:hyperlink>
            <w:r w:rsidRPr="7E1207BC">
              <w:rPr>
                <w:rFonts w:asciiTheme="minorHAnsi" w:eastAsiaTheme="minorEastAsia" w:hAnsiTheme="minorHAnsi" w:cstheme="minorBidi"/>
                <w:i/>
                <w:iCs/>
                <w:color w:val="auto"/>
                <w:shd w:val="clear" w:color="auto" w:fill="FFFFFF"/>
                <w:lang w:eastAsia="en-US"/>
              </w:rPr>
              <w:t xml:space="preserve"> will support you in ensuring that your work is to the highest academic integrity standard. </w:t>
            </w:r>
          </w:p>
          <w:p w14:paraId="37CE5356" w14:textId="77777777" w:rsidR="00B24886" w:rsidRPr="00DE719C" w:rsidRDefault="000A7607" w:rsidP="7E1207BC">
            <w:pPr>
              <w:spacing w:after="0" w:line="240" w:lineRule="auto"/>
              <w:rPr>
                <w:rFonts w:asciiTheme="minorHAnsi" w:eastAsiaTheme="minorEastAsia" w:hAnsiTheme="minorHAnsi" w:cstheme="minorBidi"/>
                <w:color w:val="auto"/>
                <w:shd w:val="clear" w:color="auto" w:fill="FFFFFF"/>
                <w:lang w:eastAsia="en-US"/>
              </w:rPr>
            </w:pPr>
            <w:r>
              <w:rPr>
                <w:color w:val="auto"/>
                <w:shd w:val="clear" w:color="auto" w:fill="FFFFFF"/>
                <w:lang w:eastAsia="en-US"/>
              </w:rPr>
              <w:pict w14:anchorId="6323EB2B">
                <v:rect id="_x0000_i1025" style="width:0;height:0" o:hralign="center" o:hrstd="t" o:hrnoshade="t" o:hr="t" fillcolor="#0d0d0d" stroked="f"/>
              </w:pict>
            </w:r>
          </w:p>
        </w:tc>
      </w:tr>
    </w:tbl>
    <w:p w14:paraId="41EC5BEE" w14:textId="77777777" w:rsidR="00B24886" w:rsidRPr="00DE719C" w:rsidRDefault="00B24886" w:rsidP="7E1207BC">
      <w:pPr>
        <w:spacing w:after="160" w:line="259" w:lineRule="auto"/>
        <w:ind w:left="0" w:firstLine="0"/>
        <w:rPr>
          <w:rFonts w:asciiTheme="minorHAnsi" w:eastAsiaTheme="minorEastAsia" w:hAnsiTheme="minorHAnsi" w:cstheme="minorBidi"/>
          <w:b/>
          <w:bCs/>
          <w:sz w:val="24"/>
          <w:szCs w:val="24"/>
        </w:rPr>
      </w:pP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1E73F1" w:rsidRPr="00DE719C" w14:paraId="6FC6489D" w14:textId="77777777" w:rsidTr="7E1207BC">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E274E" w14:textId="713E98E6" w:rsidR="001E73F1" w:rsidRPr="00DE719C" w:rsidRDefault="001E73F1" w:rsidP="7E1207BC">
            <w:pPr>
              <w:spacing w:after="0" w:line="259" w:lineRule="auto"/>
              <w:ind w:left="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Collection of Work</w:t>
            </w:r>
            <w:r w:rsidR="03CEA9DC" w:rsidRPr="7E1207BC">
              <w:rPr>
                <w:rFonts w:asciiTheme="minorHAnsi" w:eastAsiaTheme="minorEastAsia" w:hAnsiTheme="minorHAnsi" w:cstheme="minorBidi"/>
                <w:b/>
                <w:bCs/>
                <w:color w:val="auto"/>
              </w:rPr>
              <w:t>: Part 2</w:t>
            </w:r>
          </w:p>
          <w:p w14:paraId="15769C3A" w14:textId="77777777" w:rsidR="001E73F1" w:rsidRPr="00DE719C" w:rsidRDefault="001E73F1" w:rsidP="7E1207BC">
            <w:pPr>
              <w:spacing w:after="0" w:line="259" w:lineRule="auto"/>
              <w:ind w:left="0" w:firstLine="0"/>
              <w:rPr>
                <w:rFonts w:asciiTheme="minorHAnsi" w:eastAsiaTheme="minorEastAsia" w:hAnsiTheme="minorHAnsi" w:cstheme="minorBidi"/>
                <w:b/>
                <w:bCs/>
                <w:color w:val="auto"/>
              </w:rPr>
            </w:pP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41C17" w14:textId="77777777" w:rsidR="001E73F1" w:rsidRPr="00DE719C" w:rsidRDefault="001E73F1" w:rsidP="7E1207BC">
            <w:pPr>
              <w:spacing w:after="0" w:line="259" w:lineRule="auto"/>
              <w:ind w:left="0" w:firstLine="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35%</w:t>
            </w:r>
          </w:p>
        </w:tc>
      </w:tr>
      <w:tr w:rsidR="001E73F1" w:rsidRPr="00DE719C" w14:paraId="214EEB4E" w14:textId="77777777" w:rsidTr="7E1207BC">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C99F6" w14:textId="3392DAF1"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Note to educator: This </w:t>
            </w:r>
            <w:r w:rsidRPr="7E1207BC">
              <w:rPr>
                <w:rFonts w:asciiTheme="minorHAnsi" w:eastAsiaTheme="minorEastAsia" w:hAnsiTheme="minorHAnsi" w:cstheme="minorBidi"/>
                <w:b/>
                <w:bCs/>
                <w:i/>
                <w:iCs/>
                <w:color w:val="auto"/>
                <w:shd w:val="clear" w:color="auto" w:fill="FFFFFF"/>
                <w:lang w:eastAsia="en-US"/>
              </w:rPr>
              <w:t>sample assessment</w:t>
            </w:r>
            <w:r w:rsidRPr="7E1207BC">
              <w:rPr>
                <w:rFonts w:asciiTheme="minorHAnsi" w:eastAsiaTheme="minorEastAsia" w:hAnsiTheme="minorHAnsi" w:cstheme="minorBidi"/>
                <w:i/>
                <w:iCs/>
                <w:color w:val="auto"/>
                <w:shd w:val="clear" w:color="auto" w:fill="FFFFFF"/>
                <w:lang w:eastAsia="en-US"/>
              </w:rPr>
              <w:t xml:space="preserve"> brief is designed to assess the learner's </w:t>
            </w:r>
            <w:r w:rsidR="4E2641B7" w:rsidRPr="7E1207BC">
              <w:rPr>
                <w:rFonts w:asciiTheme="minorHAnsi" w:eastAsiaTheme="minorEastAsia" w:hAnsiTheme="minorHAnsi" w:cstheme="minorBidi"/>
                <w:i/>
                <w:iCs/>
                <w:color w:val="auto"/>
                <w:shd w:val="clear" w:color="auto" w:fill="FFFFFF"/>
                <w:lang w:eastAsia="en-US"/>
              </w:rPr>
              <w:t>planning and preparation for work placement</w:t>
            </w:r>
            <w:r w:rsidRPr="7E1207BC">
              <w:rPr>
                <w:rFonts w:asciiTheme="minorHAnsi" w:eastAsiaTheme="minorEastAsia" w:hAnsiTheme="minorHAnsi" w:cstheme="minorBidi"/>
                <w:i/>
                <w:iCs/>
                <w:color w:val="auto"/>
                <w:shd w:val="clear" w:color="auto" w:fill="FFFFFF"/>
                <w:lang w:eastAsia="en-US"/>
              </w:rPr>
              <w:t xml:space="preserve">. Adjustments can be made based on specific course requirements and preferences. Opportunity for cross-modular integration should be built in where possible. </w:t>
            </w:r>
          </w:p>
          <w:p w14:paraId="3E0B4490" w14:textId="77777777" w:rsidR="001E73F1" w:rsidRPr="00DE719C" w:rsidRDefault="001E73F1" w:rsidP="7E1207BC">
            <w:pPr>
              <w:spacing w:after="0" w:line="259" w:lineRule="auto"/>
              <w:ind w:left="0" w:firstLine="0"/>
              <w:rPr>
                <w:rFonts w:asciiTheme="minorHAnsi" w:eastAsiaTheme="minorEastAsia" w:hAnsiTheme="minorHAnsi" w:cstheme="minorBidi"/>
                <w:color w:val="auto"/>
              </w:rPr>
            </w:pPr>
          </w:p>
          <w:p w14:paraId="51522C1E" w14:textId="77777777" w:rsidR="001E73F1" w:rsidRPr="00DE719C" w:rsidRDefault="001E73F1" w:rsidP="7E1207BC">
            <w:pPr>
              <w:spacing w:after="0" w:line="240" w:lineRule="auto"/>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title: Career Planning and Preparation for Placement</w:t>
            </w:r>
          </w:p>
          <w:p w14:paraId="587352A3"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p>
          <w:p w14:paraId="5B362BF4"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Overview:</w:t>
            </w:r>
            <w:r w:rsidRPr="7E1207BC">
              <w:rPr>
                <w:rFonts w:asciiTheme="minorHAnsi" w:eastAsiaTheme="minorEastAsia" w:hAnsiTheme="minorHAnsi" w:cstheme="minorBidi"/>
                <w:color w:val="auto"/>
                <w:shd w:val="clear" w:color="auto" w:fill="FFFFFF"/>
                <w:lang w:eastAsia="en-US"/>
              </w:rPr>
              <w:t xml:space="preserve"> in this assessment, you will reflect on your skills and career goals, create a plan for your future career, prepare a portfolio of documents needed for job applications, and participate in an interview. </w:t>
            </w:r>
          </w:p>
          <w:p w14:paraId="48410954" w14:textId="77777777" w:rsidR="001E73F1" w:rsidRPr="00DE719C" w:rsidRDefault="001E73F1" w:rsidP="7E1207BC">
            <w:pPr>
              <w:spacing w:after="0" w:line="240" w:lineRule="auto"/>
              <w:rPr>
                <w:rFonts w:asciiTheme="minorHAnsi" w:eastAsiaTheme="minorEastAsia" w:hAnsiTheme="minorHAnsi" w:cstheme="minorBidi"/>
                <w:b/>
                <w:bCs/>
                <w:color w:val="auto"/>
                <w:lang w:eastAsia="en-US"/>
              </w:rPr>
            </w:pPr>
          </w:p>
          <w:p w14:paraId="020FC59E" w14:textId="77777777" w:rsidR="001E73F1" w:rsidRPr="00DE719C" w:rsidRDefault="001E73F1" w:rsidP="7E1207BC">
            <w:pPr>
              <w:spacing w:after="0" w:line="240" w:lineRule="auto"/>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MIMLOs covered by this assessment:</w:t>
            </w:r>
          </w:p>
          <w:p w14:paraId="1CA2E29A" w14:textId="220A3261" w:rsidR="001E73F1" w:rsidRDefault="0258D227" w:rsidP="7E1207BC">
            <w:pPr>
              <w:spacing w:after="0" w:line="240" w:lineRule="auto"/>
              <w:ind w:left="0"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lastRenderedPageBreak/>
              <w:t xml:space="preserve">MIMLO </w:t>
            </w:r>
            <w:r w:rsidR="3DE9308A" w:rsidRPr="7E1207BC">
              <w:rPr>
                <w:rFonts w:asciiTheme="minorHAnsi" w:eastAsiaTheme="minorEastAsia" w:hAnsiTheme="minorHAnsi" w:cstheme="minorBidi"/>
                <w:color w:val="auto"/>
              </w:rPr>
              <w:t xml:space="preserve">2 Compile a portfolio of work-related documents through preparatory activities to secure work experience in a chosen vocational sector </w:t>
            </w:r>
          </w:p>
          <w:p w14:paraId="4C53BC25" w14:textId="77777777" w:rsidR="00813A5D" w:rsidRPr="00DE719C" w:rsidRDefault="00813A5D" w:rsidP="7E1207BC">
            <w:pPr>
              <w:spacing w:after="0" w:line="240" w:lineRule="auto"/>
              <w:ind w:left="0" w:firstLine="0"/>
              <w:rPr>
                <w:rFonts w:asciiTheme="minorHAnsi" w:eastAsiaTheme="minorEastAsia" w:hAnsiTheme="minorHAnsi" w:cstheme="minorBidi"/>
                <w:color w:val="auto"/>
                <w:shd w:val="clear" w:color="auto" w:fill="FFFFFF"/>
                <w:lang w:eastAsia="en-US"/>
              </w:rPr>
            </w:pPr>
          </w:p>
          <w:p w14:paraId="2FDBF162" w14:textId="77777777" w:rsidR="001E73F1" w:rsidRPr="00DE719C" w:rsidRDefault="001E73F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shd w:val="clear" w:color="auto" w:fill="FFFFFF"/>
                <w:lang w:eastAsia="en-US"/>
              </w:rPr>
              <w:t xml:space="preserve">Assessment Details: </w:t>
            </w:r>
          </w:p>
          <w:p w14:paraId="23C8025D" w14:textId="19B416E5" w:rsidR="001E73F1" w:rsidRPr="00DE719C" w:rsidRDefault="7119627B"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This assessment involves the submission of a </w:t>
            </w:r>
            <w:r w:rsidR="6A521060" w:rsidRPr="7E1207BC">
              <w:rPr>
                <w:rFonts w:asciiTheme="minorHAnsi" w:eastAsiaTheme="minorEastAsia" w:hAnsiTheme="minorHAnsi" w:cstheme="minorBidi"/>
                <w:color w:val="auto"/>
                <w:lang w:eastAsia="en-US"/>
              </w:rPr>
              <w:t>portfolio of work</w:t>
            </w:r>
            <w:r w:rsidRPr="7E1207BC">
              <w:rPr>
                <w:rFonts w:asciiTheme="minorHAnsi" w:eastAsiaTheme="minorEastAsia" w:hAnsiTheme="minorHAnsi" w:cstheme="minorBidi"/>
                <w:color w:val="auto"/>
                <w:lang w:eastAsia="en-US"/>
              </w:rPr>
              <w:t xml:space="preserve">, which will include the following components. </w:t>
            </w:r>
            <w:r w:rsidR="23C67B76" w:rsidRPr="7E1207BC">
              <w:rPr>
                <w:rFonts w:asciiTheme="minorHAnsi" w:eastAsiaTheme="minorEastAsia" w:hAnsiTheme="minorHAnsi" w:cstheme="minorBidi"/>
                <w:color w:val="auto"/>
                <w:lang w:eastAsia="en-US"/>
              </w:rPr>
              <w:t>Where possible, evidence may be provided in a format of your choice (refer to the assessment submission details below):</w:t>
            </w:r>
          </w:p>
          <w:p w14:paraId="4B0F6162" w14:textId="77777777" w:rsidR="001E73F1" w:rsidRPr="00DE719C" w:rsidRDefault="001E73F1" w:rsidP="7E1207BC">
            <w:pPr>
              <w:pStyle w:val="ListParagraph"/>
              <w:spacing w:after="0" w:line="240" w:lineRule="auto"/>
              <w:ind w:left="710"/>
              <w:rPr>
                <w:rFonts w:asciiTheme="minorHAnsi" w:eastAsiaTheme="minorEastAsia" w:hAnsiTheme="minorHAnsi" w:cstheme="minorBidi"/>
              </w:rPr>
            </w:pPr>
          </w:p>
          <w:p w14:paraId="2817BDE7" w14:textId="77777777" w:rsidR="001E73F1" w:rsidRPr="00DE719C" w:rsidRDefault="001E73F1" w:rsidP="7E1207BC">
            <w:pPr>
              <w:pStyle w:val="ListParagraph"/>
              <w:numPr>
                <w:ilvl w:val="0"/>
                <w:numId w:val="30"/>
              </w:numPr>
              <w:spacing w:after="0" w:line="240" w:lineRule="auto"/>
              <w:rPr>
                <w:rFonts w:asciiTheme="minorHAnsi" w:eastAsiaTheme="minorEastAsia" w:hAnsiTheme="minorHAnsi" w:cstheme="minorBidi"/>
                <w:b/>
                <w:bCs/>
              </w:rPr>
            </w:pPr>
            <w:r w:rsidRPr="7E1207BC">
              <w:rPr>
                <w:rFonts w:asciiTheme="minorHAnsi" w:eastAsiaTheme="minorEastAsia" w:hAnsiTheme="minorHAnsi" w:cstheme="minorBidi"/>
                <w:b/>
                <w:bCs/>
              </w:rPr>
              <w:t>Skills Audit and Career Plan</w:t>
            </w:r>
          </w:p>
          <w:p w14:paraId="31DCFD78" w14:textId="5832C60E" w:rsidR="001E73F1" w:rsidRPr="00DE719C" w:rsidRDefault="001E73F1" w:rsidP="7E1207BC">
            <w:pPr>
              <w:pStyle w:val="ListParagraph"/>
              <w:numPr>
                <w:ilvl w:val="0"/>
                <w:numId w:val="2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Complete an online self-assessment of your skills</w:t>
            </w:r>
          </w:p>
          <w:p w14:paraId="05F4A111" w14:textId="5A592BCF" w:rsidR="001E73F1" w:rsidRPr="00DE719C" w:rsidRDefault="001E73F1" w:rsidP="7E1207BC">
            <w:pPr>
              <w:pStyle w:val="ListParagraph"/>
              <w:numPr>
                <w:ilvl w:val="0"/>
                <w:numId w:val="2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Reflect on the results, aligning your skills with potential career paths in your chosen vocational area. Discuss how to build on strengths and </w:t>
            </w:r>
            <w:r w:rsidR="53018CFF" w:rsidRPr="7E1207BC">
              <w:rPr>
                <w:rFonts w:asciiTheme="minorHAnsi" w:eastAsiaTheme="minorEastAsia" w:hAnsiTheme="minorHAnsi" w:cstheme="minorBidi"/>
              </w:rPr>
              <w:t>areas for development</w:t>
            </w:r>
            <w:r w:rsidRPr="7E1207BC">
              <w:rPr>
                <w:rFonts w:asciiTheme="minorHAnsi" w:eastAsiaTheme="minorEastAsia" w:hAnsiTheme="minorHAnsi" w:cstheme="minorBidi"/>
              </w:rPr>
              <w:t xml:space="preserve"> to improve career prospects</w:t>
            </w:r>
          </w:p>
          <w:p w14:paraId="14D3ACB2" w14:textId="5B4A55D4" w:rsidR="001E73F1" w:rsidRPr="00DE719C" w:rsidRDefault="001E73F1" w:rsidP="7E1207BC">
            <w:pPr>
              <w:pStyle w:val="ListParagraph"/>
              <w:numPr>
                <w:ilvl w:val="0"/>
                <w:numId w:val="2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Develop a career plan with short-term and long-term </w:t>
            </w:r>
            <w:r w:rsidR="0C002A9A" w:rsidRPr="7E1207BC">
              <w:rPr>
                <w:rFonts w:asciiTheme="minorHAnsi" w:eastAsiaTheme="minorEastAsia" w:hAnsiTheme="minorHAnsi" w:cstheme="minorBidi"/>
              </w:rPr>
              <w:t>SMART</w:t>
            </w:r>
            <w:r w:rsidRPr="7E1207BC">
              <w:rPr>
                <w:rFonts w:asciiTheme="minorHAnsi" w:eastAsiaTheme="minorEastAsia" w:hAnsiTheme="minorHAnsi" w:cstheme="minorBidi"/>
              </w:rPr>
              <w:t xml:space="preserve"> goals, outlining steps such as further education, skills development, professional experience, and networking</w:t>
            </w:r>
          </w:p>
          <w:p w14:paraId="1794DFE4" w14:textId="6712C81E" w:rsidR="001E73F1" w:rsidRPr="00DE719C" w:rsidRDefault="001E73F1" w:rsidP="7E1207BC">
            <w:pPr>
              <w:pStyle w:val="ListParagraph"/>
              <w:numPr>
                <w:ilvl w:val="0"/>
                <w:numId w:val="2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Participate in class-based activities to develop workplace skills (e.g., communication, teamwork, problem-solving, adaptability)</w:t>
            </w:r>
            <w:r w:rsidR="2B66BC7B" w:rsidRPr="7E1207BC">
              <w:rPr>
                <w:rFonts w:asciiTheme="minorHAnsi" w:eastAsiaTheme="minorEastAsia" w:hAnsiTheme="minorHAnsi" w:cstheme="minorBidi"/>
              </w:rPr>
              <w:t xml:space="preserve"> [</w:t>
            </w:r>
            <w:r w:rsidR="2B66BC7B" w:rsidRPr="7E1207BC">
              <w:rPr>
                <w:rFonts w:asciiTheme="minorHAnsi" w:eastAsiaTheme="minorEastAsia" w:hAnsiTheme="minorHAnsi" w:cstheme="minorBidi"/>
                <w:b/>
                <w:bCs/>
              </w:rPr>
              <w:t>note for assessor</w:t>
            </w:r>
            <w:r w:rsidR="6447AEE6" w:rsidRPr="7E1207BC">
              <w:rPr>
                <w:rFonts w:asciiTheme="minorHAnsi" w:eastAsiaTheme="minorEastAsia" w:hAnsiTheme="minorHAnsi" w:cstheme="minorBidi"/>
                <w:b/>
                <w:bCs/>
              </w:rPr>
              <w:t>;</w:t>
            </w:r>
            <w:r w:rsidR="2B66BC7B" w:rsidRPr="7E1207BC">
              <w:rPr>
                <w:rFonts w:asciiTheme="minorHAnsi" w:eastAsiaTheme="minorEastAsia" w:hAnsiTheme="minorHAnsi" w:cstheme="minorBidi"/>
              </w:rPr>
              <w:t xml:space="preserve"> this could include a reflection on the group assignment above, </w:t>
            </w:r>
            <w:r w:rsidR="29419540" w:rsidRPr="7E1207BC">
              <w:rPr>
                <w:rFonts w:asciiTheme="minorHAnsi" w:eastAsiaTheme="minorEastAsia" w:hAnsiTheme="minorHAnsi" w:cstheme="minorBidi"/>
              </w:rPr>
              <w:t xml:space="preserve">process </w:t>
            </w:r>
            <w:r w:rsidR="494D6B72" w:rsidRPr="7E1207BC">
              <w:rPr>
                <w:rFonts w:asciiTheme="minorHAnsi" w:eastAsiaTheme="minorEastAsia" w:hAnsiTheme="minorHAnsi" w:cstheme="minorBidi"/>
              </w:rPr>
              <w:t>of securing placement (</w:t>
            </w:r>
            <w:r w:rsidR="59D8A73E" w:rsidRPr="7E1207BC">
              <w:rPr>
                <w:rFonts w:asciiTheme="minorHAnsi" w:eastAsiaTheme="minorEastAsia" w:hAnsiTheme="minorHAnsi" w:cstheme="minorBidi"/>
              </w:rPr>
              <w:t>phone calls etc),</w:t>
            </w:r>
            <w:r w:rsidR="6447AEE6" w:rsidRPr="7E1207BC">
              <w:rPr>
                <w:rFonts w:asciiTheme="minorHAnsi" w:eastAsiaTheme="minorEastAsia" w:hAnsiTheme="minorHAnsi" w:cstheme="minorBidi"/>
              </w:rPr>
              <w:t xml:space="preserve"> </w:t>
            </w:r>
            <w:r w:rsidR="7937C35A" w:rsidRPr="7E1207BC">
              <w:rPr>
                <w:rFonts w:asciiTheme="minorHAnsi" w:eastAsiaTheme="minorEastAsia" w:hAnsiTheme="minorHAnsi" w:cstheme="minorBidi"/>
              </w:rPr>
              <w:t xml:space="preserve">practical skills required or any other activities deemed important </w:t>
            </w:r>
            <w:r w:rsidR="6C67B8E4" w:rsidRPr="7E1207BC">
              <w:rPr>
                <w:rFonts w:asciiTheme="minorHAnsi" w:eastAsiaTheme="minorEastAsia" w:hAnsiTheme="minorHAnsi" w:cstheme="minorBidi"/>
              </w:rPr>
              <w:t>for your learner cohort]</w:t>
            </w:r>
            <w:r w:rsidRPr="7E1207BC">
              <w:rPr>
                <w:rFonts w:asciiTheme="minorHAnsi" w:eastAsiaTheme="minorEastAsia" w:hAnsiTheme="minorHAnsi" w:cstheme="minorBidi"/>
              </w:rPr>
              <w:t>. Reflect on how these activities enhanced your skills, identifying strengths and areas for growth, and outline steps for continued development</w:t>
            </w:r>
          </w:p>
          <w:p w14:paraId="455DDC49" w14:textId="77777777" w:rsidR="001E73F1" w:rsidRPr="00DE719C" w:rsidRDefault="001E73F1" w:rsidP="7E1207BC">
            <w:pPr>
              <w:pStyle w:val="ListParagraph"/>
              <w:spacing w:after="0" w:line="240" w:lineRule="auto"/>
              <w:ind w:left="1440"/>
              <w:rPr>
                <w:rFonts w:asciiTheme="minorHAnsi" w:eastAsiaTheme="minorEastAsia" w:hAnsiTheme="minorHAnsi" w:cstheme="minorBidi"/>
              </w:rPr>
            </w:pPr>
          </w:p>
          <w:p w14:paraId="3CD8A7AC" w14:textId="77777777" w:rsidR="001E73F1" w:rsidRPr="00DE719C" w:rsidRDefault="001E73F1" w:rsidP="7E1207BC">
            <w:pPr>
              <w:pStyle w:val="ListParagraph"/>
              <w:numPr>
                <w:ilvl w:val="0"/>
                <w:numId w:val="30"/>
              </w:numPr>
              <w:spacing w:after="0" w:line="240" w:lineRule="auto"/>
              <w:rPr>
                <w:rFonts w:asciiTheme="minorHAnsi" w:eastAsiaTheme="minorEastAsia" w:hAnsiTheme="minorHAnsi" w:cstheme="minorBidi"/>
                <w:b/>
                <w:bCs/>
              </w:rPr>
            </w:pPr>
            <w:r w:rsidRPr="7E1207BC">
              <w:rPr>
                <w:rFonts w:asciiTheme="minorHAnsi" w:eastAsiaTheme="minorEastAsia" w:hAnsiTheme="minorHAnsi" w:cstheme="minorBidi"/>
                <w:b/>
                <w:bCs/>
              </w:rPr>
              <w:t xml:space="preserve">Portfolio of Work-Related Documents </w:t>
            </w:r>
          </w:p>
          <w:p w14:paraId="5EA55271" w14:textId="2E79D135" w:rsidR="001E73F1" w:rsidRPr="00DE719C" w:rsidRDefault="001E73F1" w:rsidP="7E1207BC">
            <w:pPr>
              <w:pStyle w:val="ListParagraph"/>
              <w:numPr>
                <w:ilvl w:val="0"/>
                <w:numId w:val="21"/>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Create a professional CV that highlights your qualifications, skills, and relevant experiences</w:t>
            </w:r>
          </w:p>
          <w:p w14:paraId="0758948B" w14:textId="125BB1E1" w:rsidR="001E73F1" w:rsidRPr="00DE719C" w:rsidRDefault="001E73F1" w:rsidP="7E1207BC">
            <w:pPr>
              <w:pStyle w:val="ListParagraph"/>
              <w:numPr>
                <w:ilvl w:val="0"/>
                <w:numId w:val="21"/>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Write a tailored cover letter and/or email of application that demonstrates your interest in a specific role or field within your vocational area</w:t>
            </w:r>
          </w:p>
          <w:p w14:paraId="6C4743A7" w14:textId="17DFD5EC" w:rsidR="001E73F1" w:rsidRPr="00DE719C" w:rsidRDefault="001E73F1" w:rsidP="7E1207BC">
            <w:pPr>
              <w:pStyle w:val="ListParagraph"/>
              <w:numPr>
                <w:ilvl w:val="0"/>
                <w:numId w:val="21"/>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Include any additional documents requested by your teacher </w:t>
            </w:r>
            <w:proofErr w:type="gramStart"/>
            <w:r w:rsidRPr="7E1207BC">
              <w:rPr>
                <w:rFonts w:asciiTheme="minorHAnsi" w:eastAsiaTheme="minorEastAsia" w:hAnsiTheme="minorHAnsi" w:cstheme="minorBidi"/>
              </w:rPr>
              <w:t>e.g.</w:t>
            </w:r>
            <w:proofErr w:type="gramEnd"/>
            <w:r w:rsidRPr="7E1207BC">
              <w:rPr>
                <w:rFonts w:asciiTheme="minorHAnsi" w:eastAsiaTheme="minorEastAsia" w:hAnsiTheme="minorHAnsi" w:cstheme="minorBidi"/>
              </w:rPr>
              <w:t xml:space="preserve"> online application form, qualification certification (e.g. healthcare settings)</w:t>
            </w:r>
            <w:r w:rsidR="4B5463C5" w:rsidRPr="7E1207BC">
              <w:rPr>
                <w:rFonts w:asciiTheme="minorHAnsi" w:eastAsiaTheme="minorEastAsia" w:hAnsiTheme="minorHAnsi" w:cstheme="minorBidi"/>
              </w:rPr>
              <w:t xml:space="preserve"> [</w:t>
            </w:r>
            <w:r w:rsidR="4B5463C5" w:rsidRPr="7E1207BC">
              <w:rPr>
                <w:rFonts w:asciiTheme="minorHAnsi" w:eastAsiaTheme="minorEastAsia" w:hAnsiTheme="minorHAnsi" w:cstheme="minorBidi"/>
                <w:b/>
                <w:bCs/>
              </w:rPr>
              <w:t>note to assessor</w:t>
            </w:r>
            <w:r w:rsidR="4B5463C5" w:rsidRPr="7E1207BC">
              <w:rPr>
                <w:rFonts w:asciiTheme="minorHAnsi" w:eastAsiaTheme="minorEastAsia" w:hAnsiTheme="minorHAnsi" w:cstheme="minorBidi"/>
              </w:rPr>
              <w:t xml:space="preserve">: </w:t>
            </w:r>
            <w:r w:rsidR="539C8E9A" w:rsidRPr="7E1207BC">
              <w:rPr>
                <w:rFonts w:asciiTheme="minorHAnsi" w:eastAsiaTheme="minorEastAsia" w:hAnsiTheme="minorHAnsi" w:cstheme="minorBidi"/>
              </w:rPr>
              <w:t xml:space="preserve">see indicative content for ideas and tailor toward your learner cohort/vocational area] </w:t>
            </w:r>
          </w:p>
          <w:p w14:paraId="04FB4F7D" w14:textId="77777777" w:rsidR="001E73F1" w:rsidRPr="00DE719C" w:rsidRDefault="001E73F1" w:rsidP="7E1207BC">
            <w:pPr>
              <w:pStyle w:val="ListParagraph"/>
              <w:spacing w:after="0" w:line="240" w:lineRule="auto"/>
              <w:ind w:left="1440"/>
              <w:rPr>
                <w:rFonts w:asciiTheme="minorHAnsi" w:eastAsiaTheme="minorEastAsia" w:hAnsiTheme="minorHAnsi" w:cstheme="minorBidi"/>
              </w:rPr>
            </w:pPr>
          </w:p>
          <w:p w14:paraId="38251E97" w14:textId="77777777" w:rsidR="001E73F1" w:rsidRPr="00DE719C" w:rsidRDefault="001E73F1" w:rsidP="7E1207BC">
            <w:pPr>
              <w:pStyle w:val="ListParagraph"/>
              <w:numPr>
                <w:ilvl w:val="0"/>
                <w:numId w:val="30"/>
              </w:numPr>
              <w:spacing w:after="0" w:line="240" w:lineRule="auto"/>
              <w:rPr>
                <w:rFonts w:asciiTheme="minorHAnsi" w:eastAsiaTheme="minorEastAsia" w:hAnsiTheme="minorHAnsi" w:cstheme="minorBidi"/>
                <w:b/>
                <w:bCs/>
              </w:rPr>
            </w:pPr>
            <w:r w:rsidRPr="7E1207BC">
              <w:rPr>
                <w:rFonts w:asciiTheme="minorHAnsi" w:eastAsiaTheme="minorEastAsia" w:hAnsiTheme="minorHAnsi" w:cstheme="minorBidi"/>
                <w:b/>
                <w:bCs/>
              </w:rPr>
              <w:t xml:space="preserve">Interview Participation </w:t>
            </w:r>
          </w:p>
          <w:p w14:paraId="031358D5" w14:textId="23D4933E" w:rsidR="001E73F1" w:rsidRPr="00DE719C" w:rsidRDefault="001E73F1" w:rsidP="7E1207BC">
            <w:pPr>
              <w:pStyle w:val="ListParagraph"/>
              <w:numPr>
                <w:ilvl w:val="0"/>
                <w:numId w:val="22"/>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Participate in an interview where you will demonstrate professionalism, preparation, and effective communication</w:t>
            </w:r>
          </w:p>
          <w:p w14:paraId="05078E5B" w14:textId="77777777" w:rsidR="00E25F52" w:rsidRDefault="6A6CE2D2" w:rsidP="7E1207BC">
            <w:pPr>
              <w:pStyle w:val="ListParagraph"/>
              <w:numPr>
                <w:ilvl w:val="0"/>
                <w:numId w:val="22"/>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Demonstrate self-awareness by linking your skills and experiences to your career goals during the interview.</w:t>
            </w:r>
          </w:p>
          <w:p w14:paraId="725B741D" w14:textId="7AE6D85E" w:rsidR="001E73F1" w:rsidRPr="00DE719C" w:rsidRDefault="001E73F1" w:rsidP="7E1207BC">
            <w:pPr>
              <w:pStyle w:val="ListParagraph"/>
              <w:numPr>
                <w:ilvl w:val="0"/>
                <w:numId w:val="22"/>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You will be assessed on your ability to communicate clearly, respond to questions thoughtfully, and present yourself in a confident and professional manner</w:t>
            </w:r>
          </w:p>
          <w:p w14:paraId="398260CA" w14:textId="77777777" w:rsidR="001E73F1" w:rsidRPr="00DE719C" w:rsidRDefault="001E73F1" w:rsidP="7E1207BC">
            <w:pPr>
              <w:pStyle w:val="ListParagraph"/>
              <w:numPr>
                <w:ilvl w:val="0"/>
                <w:numId w:val="22"/>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Reflect on the interview and any feedback you received </w:t>
            </w:r>
          </w:p>
          <w:p w14:paraId="59C800B8" w14:textId="77777777" w:rsidR="001E73F1" w:rsidRPr="00DE719C" w:rsidRDefault="001E73F1" w:rsidP="7E1207BC">
            <w:pPr>
              <w:spacing w:after="0" w:line="240" w:lineRule="auto"/>
              <w:rPr>
                <w:rFonts w:asciiTheme="minorHAnsi" w:eastAsiaTheme="minorEastAsia" w:hAnsiTheme="minorHAnsi" w:cstheme="minorBidi"/>
                <w:b/>
                <w:bCs/>
                <w:color w:val="auto"/>
                <w:shd w:val="clear" w:color="auto" w:fill="FFFFFF"/>
                <w:lang w:eastAsia="en-US"/>
              </w:rPr>
            </w:pPr>
          </w:p>
          <w:p w14:paraId="21504B71"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Criteria -</w:t>
            </w:r>
            <w:r w:rsidRPr="7E1207BC">
              <w:rPr>
                <w:rFonts w:asciiTheme="minorHAnsi" w:eastAsiaTheme="minorEastAsia" w:hAnsiTheme="minorHAnsi" w:cstheme="minorBidi"/>
                <w:color w:val="auto"/>
                <w:shd w:val="clear" w:color="auto" w:fill="FFFFFF"/>
                <w:lang w:eastAsia="en-US"/>
              </w:rPr>
              <w:t xml:space="preserve"> </w:t>
            </w:r>
            <w:r w:rsidRPr="7E1207BC">
              <w:rPr>
                <w:rFonts w:asciiTheme="minorHAnsi" w:eastAsiaTheme="minorEastAsia" w:hAnsiTheme="minorHAnsi" w:cstheme="minorBidi"/>
                <w:b/>
                <w:bCs/>
                <w:color w:val="auto"/>
                <w:shd w:val="clear" w:color="auto" w:fill="FFFFFF"/>
                <w:lang w:eastAsia="en-US"/>
              </w:rPr>
              <w:t>Your collection of work will be evaluated based on the following criteria:</w:t>
            </w:r>
          </w:p>
          <w:p w14:paraId="447C6E9D" w14:textId="74EE74E5" w:rsidR="001E73F1" w:rsidRPr="00D42239" w:rsidRDefault="1E559FA9" w:rsidP="7E1207BC">
            <w:pPr>
              <w:pStyle w:val="ListParagraph"/>
              <w:numPr>
                <w:ilvl w:val="0"/>
                <w:numId w:val="23"/>
              </w:numPr>
              <w:spacing w:after="0" w:line="240" w:lineRule="auto"/>
              <w:jc w:val="both"/>
              <w:rPr>
                <w:rFonts w:asciiTheme="minorHAnsi" w:eastAsiaTheme="minorEastAsia" w:hAnsiTheme="minorHAnsi" w:cstheme="minorBidi"/>
              </w:rPr>
            </w:pPr>
            <w:r w:rsidRPr="7E1207BC">
              <w:rPr>
                <w:rFonts w:asciiTheme="minorHAnsi" w:eastAsiaTheme="minorEastAsia" w:hAnsiTheme="minorHAnsi" w:cstheme="minorBidi"/>
                <w:b/>
                <w:bCs/>
              </w:rPr>
              <w:t>10%:</w:t>
            </w:r>
            <w:r w:rsidRPr="7E1207BC">
              <w:rPr>
                <w:rFonts w:asciiTheme="minorHAnsi" w:eastAsiaTheme="minorEastAsia" w:hAnsiTheme="minorHAnsi" w:cstheme="minorBidi"/>
              </w:rPr>
              <w:t xml:space="preserve"> </w:t>
            </w:r>
            <w:r w:rsidR="001E73F1" w:rsidRPr="7E1207BC">
              <w:rPr>
                <w:rFonts w:asciiTheme="minorHAnsi" w:eastAsiaTheme="minorEastAsia" w:hAnsiTheme="minorHAnsi" w:cstheme="minorBidi"/>
              </w:rPr>
              <w:t>Reflected on personal strengths and weaknesses, aligning skills with potential career paths</w:t>
            </w:r>
            <w:r w:rsidRPr="7E1207BC">
              <w:rPr>
                <w:rFonts w:asciiTheme="minorHAnsi" w:eastAsiaTheme="minorEastAsia" w:hAnsiTheme="minorHAnsi" w:cstheme="minorBidi"/>
              </w:rPr>
              <w:t xml:space="preserve">. </w:t>
            </w:r>
            <w:r w:rsidR="001E73F1" w:rsidRPr="7E1207BC">
              <w:rPr>
                <w:rFonts w:asciiTheme="minorHAnsi" w:eastAsiaTheme="minorEastAsia" w:hAnsiTheme="minorHAnsi" w:cstheme="minorBidi"/>
              </w:rPr>
              <w:t xml:space="preserve">Developed a career plan with clear objectives for work experience and applied practical workplace skills to achieve these goals  </w:t>
            </w:r>
          </w:p>
          <w:p w14:paraId="74AC52E6" w14:textId="2D220CDA" w:rsidR="001E73F1" w:rsidRPr="00DE719C" w:rsidRDefault="1E559FA9" w:rsidP="7E1207BC">
            <w:pPr>
              <w:pStyle w:val="ListParagraph"/>
              <w:numPr>
                <w:ilvl w:val="0"/>
                <w:numId w:val="23"/>
              </w:numPr>
              <w:spacing w:after="0" w:line="240" w:lineRule="auto"/>
              <w:jc w:val="both"/>
              <w:rPr>
                <w:rFonts w:asciiTheme="minorHAnsi" w:eastAsiaTheme="minorEastAsia" w:hAnsiTheme="minorHAnsi" w:cstheme="minorBidi"/>
              </w:rPr>
            </w:pPr>
            <w:r w:rsidRPr="7E1207BC">
              <w:rPr>
                <w:rFonts w:asciiTheme="minorHAnsi" w:eastAsiaTheme="minorEastAsia" w:hAnsiTheme="minorHAnsi" w:cstheme="minorBidi"/>
                <w:b/>
                <w:bCs/>
              </w:rPr>
              <w:t xml:space="preserve">15%: </w:t>
            </w:r>
            <w:r w:rsidR="001E73F1" w:rsidRPr="7E1207BC">
              <w:rPr>
                <w:rFonts w:asciiTheme="minorHAnsi" w:eastAsiaTheme="minorEastAsia" w:hAnsiTheme="minorHAnsi" w:cstheme="minorBidi"/>
              </w:rPr>
              <w:t>Compiled a portfolio of work-related documents to include a CV, cover letter and documents related to the vocational area (</w:t>
            </w:r>
            <w:proofErr w:type="gramStart"/>
            <w:r w:rsidR="001E73F1" w:rsidRPr="7E1207BC">
              <w:rPr>
                <w:rFonts w:asciiTheme="minorHAnsi" w:eastAsiaTheme="minorEastAsia" w:hAnsiTheme="minorHAnsi" w:cstheme="minorBidi"/>
              </w:rPr>
              <w:t>e.g.</w:t>
            </w:r>
            <w:proofErr w:type="gramEnd"/>
            <w:r w:rsidR="001E73F1" w:rsidRPr="7E1207BC">
              <w:rPr>
                <w:rFonts w:asciiTheme="minorHAnsi" w:eastAsiaTheme="minorEastAsia" w:hAnsiTheme="minorHAnsi" w:cstheme="minorBidi"/>
              </w:rPr>
              <w:t xml:space="preserve"> online cover letter, application form) </w:t>
            </w:r>
          </w:p>
          <w:p w14:paraId="11F547E7" w14:textId="347AFF82" w:rsidR="001E73F1" w:rsidRPr="00DE719C" w:rsidRDefault="7F19F9B5" w:rsidP="7E1207BC">
            <w:pPr>
              <w:pStyle w:val="ListParagraph"/>
              <w:numPr>
                <w:ilvl w:val="0"/>
                <w:numId w:val="23"/>
              </w:numPr>
              <w:spacing w:after="0" w:line="240" w:lineRule="auto"/>
              <w:jc w:val="both"/>
              <w:rPr>
                <w:rFonts w:asciiTheme="minorHAnsi" w:eastAsiaTheme="minorEastAsia" w:hAnsiTheme="minorHAnsi" w:cstheme="minorBidi"/>
              </w:rPr>
            </w:pPr>
            <w:r w:rsidRPr="7E1207BC">
              <w:rPr>
                <w:rFonts w:asciiTheme="minorHAnsi" w:eastAsiaTheme="minorEastAsia" w:hAnsiTheme="minorHAnsi" w:cstheme="minorBidi"/>
                <w:b/>
                <w:bCs/>
              </w:rPr>
              <w:t xml:space="preserve">10%: </w:t>
            </w:r>
            <w:r w:rsidR="001E73F1" w:rsidRPr="7E1207BC">
              <w:rPr>
                <w:rFonts w:asciiTheme="minorHAnsi" w:eastAsiaTheme="minorEastAsia" w:hAnsiTheme="minorHAnsi" w:cstheme="minorBidi"/>
              </w:rPr>
              <w:t>Participated in an interview, demonstrating professionalism, preparation, effective communication and self-awareness</w:t>
            </w:r>
          </w:p>
          <w:p w14:paraId="09D4369F" w14:textId="77777777" w:rsidR="001E73F1" w:rsidRPr="00DE719C" w:rsidRDefault="001E73F1" w:rsidP="7E1207BC">
            <w:pPr>
              <w:spacing w:after="0" w:line="240" w:lineRule="auto"/>
              <w:rPr>
                <w:rFonts w:asciiTheme="minorHAnsi" w:eastAsiaTheme="minorEastAsia" w:hAnsiTheme="minorHAnsi" w:cstheme="minorBidi"/>
                <w:color w:val="auto"/>
                <w:u w:val="single"/>
                <w:shd w:val="clear" w:color="auto" w:fill="FFFFFF"/>
                <w:lang w:eastAsia="en-US"/>
              </w:rPr>
            </w:pPr>
          </w:p>
          <w:p w14:paraId="2D40331A"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Submission</w:t>
            </w:r>
            <w:r w:rsidRPr="7E1207BC">
              <w:rPr>
                <w:rFonts w:asciiTheme="minorHAnsi" w:eastAsiaTheme="minorEastAsia" w:hAnsiTheme="minorHAnsi" w:cstheme="minorBidi"/>
                <w:color w:val="auto"/>
                <w:shd w:val="clear" w:color="auto" w:fill="FFFFFF"/>
                <w:lang w:eastAsia="en-US"/>
              </w:rPr>
              <w:t xml:space="preserve">: </w:t>
            </w:r>
          </w:p>
          <w:p w14:paraId="12F52EE9" w14:textId="67E9123A" w:rsidR="001E73F1" w:rsidRPr="00DE719C" w:rsidRDefault="001E73F1" w:rsidP="7E1207BC">
            <w:pPr>
              <w:spacing w:after="0" w:line="240" w:lineRule="auto"/>
              <w:ind w:left="0" w:firstLine="0"/>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lastRenderedPageBreak/>
              <w:t xml:space="preserve">This assessment will form part of a Collection of Work, and where possible, your evidence can be submitted in a format of your choice </w:t>
            </w:r>
            <w:proofErr w:type="gramStart"/>
            <w:r w:rsidRPr="7E1207BC">
              <w:rPr>
                <w:rFonts w:asciiTheme="minorHAnsi" w:eastAsiaTheme="minorEastAsia" w:hAnsiTheme="minorHAnsi" w:cstheme="minorBidi"/>
                <w:color w:val="auto"/>
                <w:lang w:eastAsia="en-US"/>
              </w:rPr>
              <w:t>e.g.</w:t>
            </w:r>
            <w:proofErr w:type="gramEnd"/>
            <w:r w:rsidRPr="7E1207BC">
              <w:rPr>
                <w:rFonts w:asciiTheme="minorHAnsi" w:eastAsiaTheme="minorEastAsia" w:hAnsiTheme="minorHAnsi" w:cstheme="minorBidi"/>
                <w:color w:val="auto"/>
                <w:lang w:eastAsia="en-US"/>
              </w:rPr>
              <w:t xml:space="preserve"> written report, multimedia presentation, audio/video recording, a digital story, infographic, slide deck or any other format you would like. Submit your </w:t>
            </w:r>
            <w:r w:rsidR="46EE9C33" w:rsidRPr="7E1207BC">
              <w:rPr>
                <w:rFonts w:asciiTheme="minorHAnsi" w:eastAsiaTheme="minorEastAsia" w:hAnsiTheme="minorHAnsi" w:cstheme="minorBidi"/>
                <w:color w:val="auto"/>
                <w:lang w:eastAsia="en-US"/>
              </w:rPr>
              <w:t>work</w:t>
            </w:r>
            <w:r w:rsidRPr="7E1207BC">
              <w:rPr>
                <w:rFonts w:asciiTheme="minorHAnsi" w:eastAsiaTheme="minorEastAsia" w:hAnsiTheme="minorHAnsi" w:cstheme="minorBidi"/>
                <w:color w:val="auto"/>
                <w:lang w:eastAsia="en-US"/>
              </w:rPr>
              <w:t xml:space="preserve"> by [insert date] using [insert submission method]. </w:t>
            </w:r>
            <w:r w:rsidR="66A3D819" w:rsidRPr="7E1207BC">
              <w:rPr>
                <w:rFonts w:asciiTheme="minorHAnsi" w:eastAsiaTheme="minorEastAsia" w:hAnsiTheme="minorHAnsi" w:cstheme="minorBidi"/>
                <w:color w:val="auto"/>
                <w:lang w:eastAsia="en-US"/>
              </w:rPr>
              <w:t>Ensure all components are clearly labelled and organised.</w:t>
            </w:r>
          </w:p>
          <w:p w14:paraId="6315588A" w14:textId="77777777" w:rsidR="001E73F1" w:rsidRPr="00DE719C" w:rsidRDefault="001E73F1" w:rsidP="7E1207BC">
            <w:pPr>
              <w:spacing w:after="0" w:line="240" w:lineRule="auto"/>
              <w:ind w:left="0" w:firstLine="0"/>
              <w:rPr>
                <w:rFonts w:asciiTheme="minorHAnsi" w:eastAsiaTheme="minorEastAsia" w:hAnsiTheme="minorHAnsi" w:cstheme="minorBidi"/>
                <w:color w:val="auto"/>
                <w:lang w:eastAsia="en-US"/>
              </w:rPr>
            </w:pPr>
          </w:p>
          <w:p w14:paraId="44F2934E"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Grading:</w:t>
            </w:r>
            <w:r w:rsidRPr="7E1207BC">
              <w:rPr>
                <w:rFonts w:asciiTheme="minorHAnsi" w:eastAsiaTheme="minorEastAsia" w:hAnsiTheme="minorHAnsi" w:cstheme="minorBidi"/>
                <w:color w:val="auto"/>
                <w:shd w:val="clear" w:color="auto" w:fill="FFFFFF"/>
                <w:lang w:eastAsia="en-US"/>
              </w:rPr>
              <w:t xml:space="preserve"> </w:t>
            </w:r>
          </w:p>
          <w:p w14:paraId="7B73942A" w14:textId="77777777" w:rsidR="001E73F1" w:rsidRPr="00DE719C" w:rsidRDefault="001E73F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Please see the rubric below for a detailed breakdown of marks. </w:t>
            </w:r>
          </w:p>
          <w:p w14:paraId="5342D0B0" w14:textId="77777777" w:rsidR="004A7872" w:rsidRPr="00DE719C" w:rsidRDefault="004A7872" w:rsidP="7E1207BC">
            <w:pPr>
              <w:spacing w:after="0" w:line="240" w:lineRule="auto"/>
              <w:rPr>
                <w:rFonts w:asciiTheme="minorHAnsi" w:eastAsiaTheme="minorEastAsia" w:hAnsiTheme="minorHAnsi" w:cstheme="minorBidi"/>
                <w:color w:val="auto"/>
                <w:lang w:eastAsia="en-US"/>
              </w:rPr>
            </w:pPr>
          </w:p>
          <w:p w14:paraId="2518E63D"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Distinction: 80% - 100%</w:t>
            </w:r>
          </w:p>
          <w:p w14:paraId="47457B37"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Merit: 65% - 79%</w:t>
            </w:r>
          </w:p>
          <w:p w14:paraId="4F94CAA4"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Pass: 50% - 64%</w:t>
            </w:r>
          </w:p>
          <w:p w14:paraId="1A2ED15E"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Unsuccessful: 0% - 49%</w:t>
            </w:r>
          </w:p>
          <w:p w14:paraId="1C0817C8" w14:textId="77777777" w:rsidR="001E73F1" w:rsidRPr="00DE719C" w:rsidRDefault="001E73F1" w:rsidP="7E1207BC">
            <w:pPr>
              <w:spacing w:after="0" w:line="240" w:lineRule="auto"/>
              <w:ind w:left="0" w:firstLine="0"/>
              <w:rPr>
                <w:rFonts w:asciiTheme="minorHAnsi" w:eastAsiaTheme="minorEastAsia" w:hAnsiTheme="minorHAnsi" w:cstheme="minorBidi"/>
                <w:color w:val="auto"/>
                <w:shd w:val="clear" w:color="auto" w:fill="FFFFFF"/>
                <w:lang w:eastAsia="en-US"/>
              </w:rPr>
            </w:pPr>
          </w:p>
          <w:p w14:paraId="02895241" w14:textId="34091F83" w:rsidR="001E73F1" w:rsidRPr="002A1724" w:rsidRDefault="001E73F1" w:rsidP="7E1207BC">
            <w:pPr>
              <w:spacing w:after="0" w:line="240" w:lineRule="auto"/>
              <w:rPr>
                <w:rFonts w:asciiTheme="minorHAnsi" w:eastAsiaTheme="minorEastAsia" w:hAnsiTheme="minorHAnsi" w:cstheme="minorBidi"/>
                <w:b/>
                <w:bCs/>
                <w:i/>
                <w:iCs/>
                <w:color w:val="auto"/>
                <w:shd w:val="clear" w:color="auto" w:fill="FFFFFF"/>
                <w:lang w:eastAsia="en-US"/>
              </w:rPr>
            </w:pPr>
            <w:r w:rsidRPr="7E1207BC">
              <w:rPr>
                <w:rFonts w:asciiTheme="minorHAnsi" w:eastAsiaTheme="minorEastAsia" w:hAnsiTheme="minorHAnsi" w:cstheme="minorBidi"/>
                <w:b/>
                <w:bCs/>
                <w:i/>
                <w:iCs/>
                <w:color w:val="auto"/>
                <w:shd w:val="clear" w:color="auto" w:fill="FFFFFF"/>
                <w:lang w:eastAsia="en-US"/>
              </w:rPr>
              <w:t xml:space="preserve">Further notes for learners: </w:t>
            </w:r>
          </w:p>
          <w:p w14:paraId="69254C05" w14:textId="0AD67D62"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Note: </w:t>
            </w:r>
            <w:r w:rsidR="00141361">
              <w:rPr>
                <w:rFonts w:asciiTheme="minorHAnsi" w:eastAsiaTheme="minorEastAsia" w:hAnsiTheme="minorHAnsi" w:cstheme="minorBidi"/>
                <w:i/>
                <w:iCs/>
                <w:color w:val="auto"/>
                <w:shd w:val="clear" w:color="auto" w:fill="FFFFFF"/>
                <w:lang w:eastAsia="en-US"/>
              </w:rPr>
              <w:t>L</w:t>
            </w:r>
            <w:r w:rsidR="00141361" w:rsidRPr="00141361">
              <w:rPr>
                <w:rFonts w:asciiTheme="minorHAnsi" w:eastAsiaTheme="minorEastAsia" w:hAnsiTheme="minorHAnsi" w:cstheme="minorBidi"/>
                <w:i/>
                <w:iCs/>
                <w:color w:val="auto"/>
                <w:shd w:val="clear" w:color="auto" w:fill="FFFFFF"/>
                <w:lang w:eastAsia="en-US"/>
              </w:rPr>
              <w:t xml:space="preserve">aois and </w:t>
            </w:r>
            <w:r w:rsidR="00141361">
              <w:rPr>
                <w:rFonts w:asciiTheme="minorHAnsi" w:eastAsiaTheme="minorEastAsia" w:hAnsiTheme="minorHAnsi" w:cstheme="minorBidi"/>
                <w:i/>
                <w:iCs/>
                <w:color w:val="auto"/>
                <w:shd w:val="clear" w:color="auto" w:fill="FFFFFF"/>
                <w:lang w:eastAsia="en-US"/>
              </w:rPr>
              <w:t>O</w:t>
            </w:r>
            <w:r w:rsidR="00141361" w:rsidRPr="00141361">
              <w:rPr>
                <w:rFonts w:asciiTheme="minorHAnsi" w:eastAsiaTheme="minorEastAsia" w:hAnsiTheme="minorHAnsi" w:cstheme="minorBidi"/>
                <w:i/>
                <w:iCs/>
                <w:color w:val="auto"/>
                <w:shd w:val="clear" w:color="auto" w:fill="FFFFFF"/>
                <w:lang w:eastAsia="en-US"/>
              </w:rPr>
              <w:t>ffaly</w:t>
            </w:r>
            <w:r w:rsidR="6B580DE1" w:rsidRPr="7E1207BC">
              <w:rPr>
                <w:rFonts w:asciiTheme="minorHAnsi" w:eastAsiaTheme="minorEastAsia" w:hAnsiTheme="minorHAnsi" w:cstheme="minorBidi"/>
                <w:i/>
                <w:iCs/>
                <w:color w:val="auto"/>
                <w:shd w:val="clear" w:color="auto" w:fill="FFFFFF"/>
                <w:lang w:eastAsia="en-US"/>
              </w:rPr>
              <w:t xml:space="preserve"> E</w:t>
            </w:r>
            <w:r w:rsidRPr="7E1207BC">
              <w:rPr>
                <w:rFonts w:asciiTheme="minorHAnsi" w:eastAsiaTheme="minorEastAsia" w:hAnsiTheme="minorHAnsi" w:cstheme="minorBidi"/>
                <w:i/>
                <w:iCs/>
                <w:color w:val="auto"/>
                <w:shd w:val="clear" w:color="auto" w:fill="FFFFFF"/>
                <w:lang w:eastAsia="en-US"/>
              </w:rPr>
              <w:t xml:space="preserve">TB </w:t>
            </w:r>
            <w:proofErr w:type="gramStart"/>
            <w:r w:rsidRPr="7E1207BC">
              <w:rPr>
                <w:rFonts w:asciiTheme="minorHAnsi" w:eastAsiaTheme="minorEastAsia" w:hAnsiTheme="minorHAnsi" w:cstheme="minorBidi"/>
                <w:i/>
                <w:iCs/>
                <w:color w:val="auto"/>
                <w:shd w:val="clear" w:color="auto" w:fill="FFFFFF"/>
                <w:lang w:eastAsia="en-US"/>
              </w:rPr>
              <w:t>promote</w:t>
            </w:r>
            <w:r w:rsidR="0F898570" w:rsidRPr="7E1207BC">
              <w:rPr>
                <w:rFonts w:asciiTheme="minorHAnsi" w:eastAsiaTheme="minorEastAsia" w:hAnsiTheme="minorHAnsi" w:cstheme="minorBidi"/>
                <w:i/>
                <w:iCs/>
                <w:color w:val="auto"/>
                <w:shd w:val="clear" w:color="auto" w:fill="FFFFFF"/>
                <w:lang w:eastAsia="en-US"/>
              </w:rPr>
              <w:t>s</w:t>
            </w:r>
            <w:proofErr w:type="gramEnd"/>
            <w:r w:rsidRPr="7E1207BC">
              <w:rPr>
                <w:rFonts w:asciiTheme="minorHAnsi" w:eastAsiaTheme="minorEastAsia" w:hAnsiTheme="minorHAnsi" w:cstheme="minorBidi"/>
                <w:i/>
                <w:iCs/>
                <w:color w:val="auto"/>
                <w:shd w:val="clear" w:color="auto" w:fill="FFFFFF"/>
                <w:lang w:eastAsia="en-US"/>
              </w:rPr>
              <w:t xml:space="preserve"> </w:t>
            </w:r>
            <w:hyperlink r:id="rId48" w:history="1">
              <w:r w:rsidRPr="7E1207BC">
                <w:rPr>
                  <w:rStyle w:val="Hyperlink"/>
                  <w:rFonts w:asciiTheme="minorHAnsi" w:eastAsiaTheme="minorEastAsia" w:hAnsiTheme="minorHAnsi" w:cstheme="minorBidi"/>
                  <w:i/>
                  <w:iCs/>
                  <w:shd w:val="clear" w:color="auto" w:fill="FFFFFF"/>
                  <w:lang w:eastAsia="en-US"/>
                </w:rPr>
                <w:t>academic integrity</w:t>
              </w:r>
            </w:hyperlink>
            <w:r w:rsidRPr="7E1207BC">
              <w:rPr>
                <w:rFonts w:asciiTheme="minorHAnsi" w:eastAsiaTheme="minorEastAsia" w:hAnsiTheme="minorHAnsi"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56E255CD" w14:textId="77777777"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44027F3A" w14:textId="77777777"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This referencing </w:t>
            </w:r>
            <w:hyperlink r:id="rId49" w:history="1">
              <w:r w:rsidRPr="7E1207BC">
                <w:rPr>
                  <w:rStyle w:val="Hyperlink"/>
                  <w:rFonts w:asciiTheme="minorHAnsi" w:eastAsiaTheme="minorEastAsia" w:hAnsiTheme="minorHAnsi" w:cstheme="minorBidi"/>
                  <w:i/>
                  <w:iCs/>
                  <w:shd w:val="clear" w:color="auto" w:fill="FFFFFF"/>
                  <w:lang w:eastAsia="en-US"/>
                </w:rPr>
                <w:t>guide</w:t>
              </w:r>
            </w:hyperlink>
            <w:r w:rsidRPr="7E1207BC">
              <w:rPr>
                <w:rFonts w:asciiTheme="minorHAnsi" w:eastAsiaTheme="minorEastAsia" w:hAnsiTheme="minorHAnsi" w:cstheme="minorBidi"/>
                <w:i/>
                <w:iCs/>
                <w:color w:val="auto"/>
                <w:shd w:val="clear" w:color="auto" w:fill="FFFFFF"/>
                <w:lang w:eastAsia="en-US"/>
              </w:rPr>
              <w:t xml:space="preserve"> will support you in ensuring that your work is to the highest academic integrity standard. </w:t>
            </w:r>
          </w:p>
          <w:p w14:paraId="2ED7A12C" w14:textId="77777777" w:rsidR="001E73F1" w:rsidRPr="00DE719C" w:rsidRDefault="000A7607" w:rsidP="7E1207BC">
            <w:pPr>
              <w:spacing w:after="0" w:line="240" w:lineRule="auto"/>
              <w:rPr>
                <w:rFonts w:asciiTheme="minorHAnsi" w:eastAsiaTheme="minorEastAsia" w:hAnsiTheme="minorHAnsi" w:cstheme="minorBidi"/>
                <w:color w:val="auto"/>
                <w:shd w:val="clear" w:color="auto" w:fill="FFFFFF"/>
                <w:lang w:eastAsia="en-US"/>
              </w:rPr>
            </w:pPr>
            <w:r>
              <w:rPr>
                <w:rFonts w:eastAsiaTheme="minorHAnsi"/>
                <w:color w:val="auto"/>
                <w:shd w:val="clear" w:color="auto" w:fill="FFFFFF"/>
                <w:lang w:eastAsia="en-US"/>
              </w:rPr>
              <w:pict w14:anchorId="27F30CC8">
                <v:rect id="_x0000_i1026" style="width:0;height:0" o:hralign="center" o:hrstd="t" o:hrnoshade="t" o:hr="t" fillcolor="#0d0d0d" stroked="f"/>
              </w:pict>
            </w:r>
          </w:p>
        </w:tc>
      </w:tr>
    </w:tbl>
    <w:p w14:paraId="303E5FB3" w14:textId="77777777" w:rsidR="001E73F1" w:rsidRPr="00DE719C" w:rsidRDefault="001E73F1" w:rsidP="7E1207BC">
      <w:pPr>
        <w:spacing w:line="360" w:lineRule="auto"/>
        <w:ind w:left="0" w:firstLine="0"/>
        <w:rPr>
          <w:rFonts w:asciiTheme="minorHAnsi" w:eastAsiaTheme="minorEastAsia" w:hAnsiTheme="minorHAnsi" w:cstheme="minorBidi"/>
          <w:b/>
          <w:bCs/>
          <w:sz w:val="24"/>
          <w:szCs w:val="24"/>
        </w:rPr>
      </w:pPr>
    </w:p>
    <w:tbl>
      <w:tblPr>
        <w:tblStyle w:val="TableGrid1"/>
        <w:tblW w:w="10453" w:type="dxa"/>
        <w:tblInd w:w="-110" w:type="dxa"/>
        <w:tblCellMar>
          <w:top w:w="46" w:type="dxa"/>
          <w:left w:w="110" w:type="dxa"/>
          <w:right w:w="42" w:type="dxa"/>
        </w:tblCellMar>
        <w:tblLook w:val="04A0" w:firstRow="1" w:lastRow="0" w:firstColumn="1" w:lastColumn="0" w:noHBand="0" w:noVBand="1"/>
      </w:tblPr>
      <w:tblGrid>
        <w:gridCol w:w="4509"/>
        <w:gridCol w:w="5944"/>
      </w:tblGrid>
      <w:tr w:rsidR="001E73F1" w:rsidRPr="00DE719C" w14:paraId="597E6BE7" w14:textId="77777777" w:rsidTr="0018557A">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8C5D5" w14:textId="124D7762" w:rsidR="001E73F1" w:rsidRPr="00DE719C" w:rsidRDefault="001E73F1" w:rsidP="7E1207BC">
            <w:pPr>
              <w:spacing w:after="0" w:line="259" w:lineRule="auto"/>
              <w:ind w:left="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Collection of Work</w:t>
            </w:r>
            <w:r w:rsidR="03CEA9DC" w:rsidRPr="7E1207BC">
              <w:rPr>
                <w:rFonts w:asciiTheme="minorHAnsi" w:eastAsiaTheme="minorEastAsia" w:hAnsiTheme="minorHAnsi" w:cstheme="minorBidi"/>
                <w:b/>
                <w:bCs/>
                <w:color w:val="auto"/>
              </w:rPr>
              <w:t>: Part 3</w:t>
            </w:r>
          </w:p>
          <w:p w14:paraId="5C1A333A" w14:textId="77777777" w:rsidR="001E73F1" w:rsidRPr="00DE719C" w:rsidRDefault="001E73F1" w:rsidP="7E1207BC">
            <w:pPr>
              <w:spacing w:after="0" w:line="259" w:lineRule="auto"/>
              <w:ind w:left="0" w:firstLine="0"/>
              <w:rPr>
                <w:rFonts w:asciiTheme="minorHAnsi" w:eastAsiaTheme="minorEastAsia" w:hAnsiTheme="minorHAnsi" w:cstheme="minorBidi"/>
                <w:b/>
                <w:bCs/>
                <w:color w:val="auto"/>
              </w:rPr>
            </w:pPr>
          </w:p>
        </w:tc>
        <w:tc>
          <w:tcPr>
            <w:tcW w:w="5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C1068" w14:textId="77777777" w:rsidR="001E73F1" w:rsidRPr="00DE719C" w:rsidRDefault="001E73F1" w:rsidP="7E1207BC">
            <w:pPr>
              <w:spacing w:after="0" w:line="259" w:lineRule="auto"/>
              <w:ind w:left="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20%</w:t>
            </w:r>
          </w:p>
        </w:tc>
      </w:tr>
      <w:tr w:rsidR="001E73F1" w:rsidRPr="00DE719C" w14:paraId="11B3AB55" w14:textId="77777777" w:rsidTr="0018557A">
        <w:trPr>
          <w:trHeight w:val="547"/>
        </w:trPr>
        <w:tc>
          <w:tcPr>
            <w:tcW w:w="10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5C26" w14:textId="77777777"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Note to educator: This </w:t>
            </w:r>
            <w:r w:rsidRPr="7E1207BC">
              <w:rPr>
                <w:rFonts w:asciiTheme="minorHAnsi" w:eastAsiaTheme="minorEastAsia" w:hAnsiTheme="minorHAnsi" w:cstheme="minorBidi"/>
                <w:b/>
                <w:bCs/>
                <w:i/>
                <w:iCs/>
                <w:color w:val="auto"/>
                <w:shd w:val="clear" w:color="auto" w:fill="FFFFFF"/>
                <w:lang w:eastAsia="en-US"/>
              </w:rPr>
              <w:t>sample assessment</w:t>
            </w:r>
            <w:r w:rsidRPr="7E1207BC">
              <w:rPr>
                <w:rFonts w:asciiTheme="minorHAnsi" w:eastAsiaTheme="minorEastAsia" w:hAnsiTheme="minorHAnsi" w:cstheme="minorBidi"/>
                <w:i/>
                <w:iCs/>
                <w:color w:val="auto"/>
                <w:shd w:val="clear" w:color="auto" w:fill="FFFFFF"/>
                <w:lang w:eastAsia="en-US"/>
              </w:rPr>
              <w:t xml:space="preserve"> brief is designed to assess the learner's reflection on their personal experience in the workplace. Adjustments can be made based on specific course requirements and preferences. Opportunity for cross-modular integration should be built in where possible. </w:t>
            </w:r>
          </w:p>
          <w:p w14:paraId="762218D5" w14:textId="77777777" w:rsidR="001E73F1" w:rsidRPr="00DE719C" w:rsidRDefault="001E73F1" w:rsidP="7E1207BC">
            <w:pPr>
              <w:spacing w:after="0" w:line="259" w:lineRule="auto"/>
              <w:ind w:left="0" w:firstLine="0"/>
              <w:rPr>
                <w:rFonts w:asciiTheme="minorHAnsi" w:eastAsiaTheme="minorEastAsia" w:hAnsiTheme="minorHAnsi" w:cstheme="minorBidi"/>
                <w:color w:val="auto"/>
              </w:rPr>
            </w:pPr>
          </w:p>
          <w:p w14:paraId="151FAD53" w14:textId="77777777" w:rsidR="001E73F1" w:rsidRPr="00DE719C" w:rsidRDefault="001E73F1" w:rsidP="7E1207BC">
            <w:pPr>
              <w:spacing w:after="0" w:line="240" w:lineRule="auto"/>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 xml:space="preserve">Assessment title: Reflection </w:t>
            </w:r>
          </w:p>
          <w:p w14:paraId="7B490C0F"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p>
          <w:p w14:paraId="3C60A385"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Overview:</w:t>
            </w:r>
            <w:r w:rsidRPr="7E1207BC">
              <w:rPr>
                <w:rFonts w:asciiTheme="minorHAnsi" w:eastAsiaTheme="minorEastAsia" w:hAnsiTheme="minorHAnsi" w:cstheme="minorBidi"/>
                <w:color w:val="auto"/>
                <w:shd w:val="clear" w:color="auto" w:fill="FFFFFF"/>
                <w:lang w:eastAsia="en-US"/>
              </w:rPr>
              <w:t xml:space="preserve"> In this assessment, you </w:t>
            </w:r>
            <w:r w:rsidRPr="7E1207BC">
              <w:rPr>
                <w:rFonts w:asciiTheme="minorHAnsi" w:eastAsiaTheme="minorEastAsia" w:hAnsiTheme="minorHAnsi" w:cstheme="minorBidi"/>
                <w:color w:val="auto"/>
                <w:shd w:val="clear" w:color="auto" w:fill="FFFFFF"/>
              </w:rPr>
              <w:t xml:space="preserve">will </w:t>
            </w:r>
            <w:r w:rsidRPr="7E1207BC">
              <w:rPr>
                <w:rFonts w:asciiTheme="minorHAnsi" w:eastAsiaTheme="minorEastAsia" w:hAnsiTheme="minorHAnsi" w:cstheme="minorBidi"/>
                <w:color w:val="auto"/>
                <w:shd w:val="clear" w:color="auto" w:fill="FFFFFF"/>
                <w:lang w:eastAsia="en-US"/>
              </w:rPr>
              <w:t xml:space="preserve">have the opportunity to reflect on your work placement experience. The assessment will help you analyse the skills you’ve developed and consider your career goals. </w:t>
            </w:r>
          </w:p>
          <w:p w14:paraId="626DF9C2"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p>
          <w:p w14:paraId="30137C84" w14:textId="77777777" w:rsidR="001E73F1" w:rsidRPr="00DE719C" w:rsidRDefault="001E73F1" w:rsidP="7E1207BC">
            <w:pPr>
              <w:spacing w:after="0" w:line="240" w:lineRule="auto"/>
              <w:rPr>
                <w:rFonts w:asciiTheme="minorHAnsi" w:eastAsiaTheme="minorEastAsia" w:hAnsiTheme="minorHAnsi" w:cstheme="minorBidi"/>
                <w:b/>
                <w:bCs/>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MIMLOs covered by this assessment:</w:t>
            </w:r>
          </w:p>
          <w:p w14:paraId="769CA326" w14:textId="731847C8" w:rsidR="001E73F1" w:rsidRPr="00DE719C" w:rsidRDefault="0258D227"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color w:val="auto"/>
                <w:shd w:val="clear" w:color="auto" w:fill="FFFFFF"/>
                <w:lang w:eastAsia="en-US"/>
              </w:rPr>
              <w:t xml:space="preserve">MIMLO </w:t>
            </w:r>
            <w:r w:rsidR="377FF4E5" w:rsidRPr="7E1207BC">
              <w:rPr>
                <w:rFonts w:asciiTheme="minorHAnsi" w:eastAsiaTheme="minorEastAsia" w:hAnsiTheme="minorHAnsi" w:cstheme="minorBidi"/>
                <w:color w:val="auto"/>
                <w:shd w:val="clear" w:color="auto" w:fill="FFFFFF"/>
                <w:lang w:eastAsia="en-US"/>
              </w:rPr>
              <w:t>4</w:t>
            </w:r>
            <w:r w:rsidR="377FF4E5" w:rsidRPr="7E1207BC">
              <w:rPr>
                <w:rFonts w:asciiTheme="minorHAnsi" w:eastAsiaTheme="minorEastAsia" w:hAnsiTheme="minorHAnsi" w:cstheme="minorBidi"/>
                <w:i/>
                <w:iCs/>
                <w:color w:val="auto"/>
                <w:shd w:val="clear" w:color="auto" w:fill="FFFFFF"/>
                <w:lang w:eastAsia="en-US"/>
              </w:rPr>
              <w:t xml:space="preserve"> </w:t>
            </w:r>
            <w:r w:rsidR="377FF4E5" w:rsidRPr="7E1207BC">
              <w:rPr>
                <w:rFonts w:asciiTheme="minorHAnsi" w:eastAsiaTheme="minorEastAsia" w:hAnsiTheme="minorHAnsi" w:cstheme="minorBidi"/>
                <w:color w:val="auto"/>
                <w:lang w:eastAsia="en-US"/>
              </w:rPr>
              <w:t>Reflect on personal work experience, exploring how it informs an understanding of potential career opportunities and personal development</w:t>
            </w:r>
          </w:p>
          <w:p w14:paraId="722BE8C8" w14:textId="77777777" w:rsidR="001E73F1" w:rsidRPr="00DE719C" w:rsidRDefault="001E73F1" w:rsidP="7E1207BC">
            <w:pPr>
              <w:spacing w:after="0" w:line="240" w:lineRule="auto"/>
              <w:ind w:left="0" w:firstLine="0"/>
              <w:rPr>
                <w:rFonts w:asciiTheme="minorHAnsi" w:eastAsiaTheme="minorEastAsia" w:hAnsiTheme="minorHAnsi" w:cstheme="minorBidi"/>
                <w:color w:val="auto"/>
                <w:shd w:val="clear" w:color="auto" w:fill="FFFFFF"/>
                <w:lang w:eastAsia="en-US"/>
              </w:rPr>
            </w:pPr>
          </w:p>
          <w:p w14:paraId="198E23CA" w14:textId="77777777" w:rsidR="001E73F1" w:rsidRPr="00DE719C" w:rsidRDefault="001E73F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shd w:val="clear" w:color="auto" w:fill="FFFFFF"/>
                <w:lang w:eastAsia="en-US"/>
              </w:rPr>
              <w:t xml:space="preserve">Assessment Details: </w:t>
            </w:r>
          </w:p>
          <w:p w14:paraId="04355C3C" w14:textId="26B1D8E2" w:rsidR="00070C88" w:rsidRDefault="7119627B"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This assessment involves the submission of </w:t>
            </w:r>
            <w:r w:rsidR="46EE9C33" w:rsidRPr="7E1207BC">
              <w:rPr>
                <w:rFonts w:asciiTheme="minorHAnsi" w:eastAsiaTheme="minorEastAsia" w:hAnsiTheme="minorHAnsi" w:cstheme="minorBidi"/>
                <w:color w:val="auto"/>
                <w:lang w:eastAsia="en-US"/>
              </w:rPr>
              <w:t>a portfolio of work</w:t>
            </w:r>
            <w:r w:rsidRPr="7E1207BC">
              <w:rPr>
                <w:rFonts w:asciiTheme="minorHAnsi" w:eastAsiaTheme="minorEastAsia" w:hAnsiTheme="minorHAnsi" w:cstheme="minorBidi"/>
                <w:color w:val="auto"/>
                <w:lang w:eastAsia="en-US"/>
              </w:rPr>
              <w:t>, which will include the following components. Where possible, evidence may be provided in a format of your choice</w:t>
            </w:r>
            <w:r w:rsidR="587A0F72" w:rsidRPr="7E1207BC">
              <w:rPr>
                <w:rFonts w:asciiTheme="minorHAnsi" w:eastAsiaTheme="minorEastAsia" w:hAnsiTheme="minorHAnsi" w:cstheme="minorBidi"/>
                <w:color w:val="auto"/>
                <w:lang w:eastAsia="en-US"/>
              </w:rPr>
              <w:t xml:space="preserve"> </w:t>
            </w:r>
            <w:proofErr w:type="gramStart"/>
            <w:r w:rsidR="587A0F72" w:rsidRPr="7E1207BC">
              <w:rPr>
                <w:rFonts w:asciiTheme="minorHAnsi" w:eastAsiaTheme="minorEastAsia" w:hAnsiTheme="minorHAnsi" w:cstheme="minorBidi"/>
                <w:color w:val="auto"/>
                <w:lang w:eastAsia="en-US"/>
              </w:rPr>
              <w:t>e.g.</w:t>
            </w:r>
            <w:proofErr w:type="gramEnd"/>
            <w:r w:rsidR="587A0F72" w:rsidRPr="7E1207BC">
              <w:rPr>
                <w:rFonts w:asciiTheme="minorHAnsi" w:eastAsiaTheme="minorEastAsia" w:hAnsiTheme="minorHAnsi" w:cstheme="minorBidi"/>
                <w:color w:val="auto"/>
                <w:lang w:eastAsia="en-US"/>
              </w:rPr>
              <w:t xml:space="preserve"> text, audio, video recordings</w:t>
            </w:r>
            <w:r w:rsidRPr="7E1207BC">
              <w:rPr>
                <w:rFonts w:asciiTheme="minorHAnsi" w:eastAsiaTheme="minorEastAsia" w:hAnsiTheme="minorHAnsi" w:cstheme="minorBidi"/>
                <w:color w:val="auto"/>
                <w:lang w:eastAsia="en-US"/>
              </w:rPr>
              <w:t xml:space="preserve"> (refer to the assessment submission details below):</w:t>
            </w:r>
          </w:p>
          <w:p w14:paraId="2070FDA2" w14:textId="77777777" w:rsidR="009B3DEC" w:rsidRDefault="009B3DEC" w:rsidP="7E1207BC">
            <w:pPr>
              <w:spacing w:after="0" w:line="240" w:lineRule="auto"/>
              <w:rPr>
                <w:rFonts w:asciiTheme="minorHAnsi" w:eastAsiaTheme="minorEastAsia" w:hAnsiTheme="minorHAnsi" w:cstheme="minorBidi"/>
                <w:color w:val="auto"/>
                <w:lang w:eastAsia="en-US"/>
              </w:rPr>
            </w:pPr>
          </w:p>
          <w:p w14:paraId="1F9ECB97" w14:textId="6CF89528" w:rsidR="009B3DEC" w:rsidRDefault="379E6EDF" w:rsidP="7E1207BC">
            <w:pPr>
              <w:pStyle w:val="ListParagraph"/>
              <w:numPr>
                <w:ilvl w:val="0"/>
                <w:numId w:val="19"/>
              </w:numPr>
              <w:spacing w:after="0" w:line="240" w:lineRule="auto"/>
              <w:rPr>
                <w:rFonts w:asciiTheme="minorHAnsi" w:eastAsiaTheme="minorEastAsia" w:hAnsiTheme="minorHAnsi" w:cstheme="minorBidi"/>
                <w:b/>
                <w:bCs/>
                <w:color w:val="auto"/>
                <w:lang w:eastAsia="en-US"/>
              </w:rPr>
            </w:pPr>
            <w:r w:rsidRPr="7E1207BC">
              <w:rPr>
                <w:rFonts w:asciiTheme="minorHAnsi" w:eastAsiaTheme="minorEastAsia" w:hAnsiTheme="minorHAnsi" w:cstheme="minorBidi"/>
                <w:b/>
                <w:bCs/>
                <w:color w:val="auto"/>
                <w:lang w:eastAsia="en-US"/>
              </w:rPr>
              <w:t xml:space="preserve">Diary </w:t>
            </w:r>
          </w:p>
          <w:p w14:paraId="1E283B52" w14:textId="0E9B8FAD" w:rsidR="00295201" w:rsidRDefault="1CD65A20" w:rsidP="7E1207BC">
            <w:pPr>
              <w:pStyle w:val="ListParagraph"/>
              <w:spacing w:after="0" w:line="240" w:lineRule="auto"/>
              <w:ind w:firstLine="0"/>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Keep a structured daily</w:t>
            </w:r>
            <w:r w:rsidR="170A340D" w:rsidRPr="7E1207BC">
              <w:rPr>
                <w:rFonts w:asciiTheme="minorHAnsi" w:eastAsiaTheme="minorEastAsia" w:hAnsiTheme="minorHAnsi" w:cstheme="minorBidi"/>
                <w:color w:val="auto"/>
                <w:lang w:eastAsia="en-US"/>
              </w:rPr>
              <w:t>/weekly</w:t>
            </w:r>
            <w:r w:rsidRPr="7E1207BC">
              <w:rPr>
                <w:rFonts w:asciiTheme="minorHAnsi" w:eastAsiaTheme="minorEastAsia" w:hAnsiTheme="minorHAnsi" w:cstheme="minorBidi"/>
                <w:color w:val="auto"/>
                <w:lang w:eastAsia="en-US"/>
              </w:rPr>
              <w:t xml:space="preserve"> record of your placement</w:t>
            </w:r>
            <w:r w:rsidR="5BBB9A75" w:rsidRPr="7E1207BC">
              <w:rPr>
                <w:rFonts w:asciiTheme="minorHAnsi" w:eastAsiaTheme="minorEastAsia" w:hAnsiTheme="minorHAnsi" w:cstheme="minorBidi"/>
                <w:color w:val="auto"/>
                <w:lang w:eastAsia="en-US"/>
              </w:rPr>
              <w:t xml:space="preserve"> </w:t>
            </w:r>
            <w:r w:rsidRPr="7E1207BC">
              <w:rPr>
                <w:rFonts w:asciiTheme="minorHAnsi" w:eastAsiaTheme="minorEastAsia" w:hAnsiTheme="minorHAnsi" w:cstheme="minorBidi"/>
                <w:color w:val="auto"/>
                <w:lang w:eastAsia="en-US"/>
              </w:rPr>
              <w:t xml:space="preserve">using the template provided. This should include: </w:t>
            </w:r>
          </w:p>
          <w:p w14:paraId="3DCD0D23" w14:textId="6A880B42" w:rsidR="00153DAD" w:rsidRDefault="1CD65A20" w:rsidP="7E1207BC">
            <w:pPr>
              <w:pStyle w:val="ListParagraph"/>
              <w:numPr>
                <w:ilvl w:val="0"/>
                <w:numId w:val="33"/>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A summary of tasks completed each day </w:t>
            </w:r>
          </w:p>
          <w:p w14:paraId="1F748CAF" w14:textId="2D0832FD" w:rsidR="00153DAD" w:rsidRDefault="1CD65A20" w:rsidP="7E1207BC">
            <w:pPr>
              <w:pStyle w:val="ListParagraph"/>
              <w:numPr>
                <w:ilvl w:val="0"/>
                <w:numId w:val="33"/>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Key skills used or developed</w:t>
            </w:r>
          </w:p>
          <w:p w14:paraId="3B9DD3A8" w14:textId="50486710" w:rsidR="00153DAD" w:rsidRDefault="1CD65A20" w:rsidP="7E1207BC">
            <w:pPr>
              <w:pStyle w:val="ListParagraph"/>
              <w:numPr>
                <w:ilvl w:val="0"/>
                <w:numId w:val="33"/>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Challenges faced and how they were managed </w:t>
            </w:r>
          </w:p>
          <w:p w14:paraId="08BF9C6A" w14:textId="528E77A8" w:rsidR="00153DAD" w:rsidRDefault="1CD65A20" w:rsidP="7E1207BC">
            <w:pPr>
              <w:pStyle w:val="ListParagraph"/>
              <w:numPr>
                <w:ilvl w:val="0"/>
                <w:numId w:val="33"/>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Reflection of workplace interactions (</w:t>
            </w:r>
            <w:proofErr w:type="gramStart"/>
            <w:r w:rsidRPr="7E1207BC">
              <w:rPr>
                <w:rFonts w:asciiTheme="minorHAnsi" w:eastAsiaTheme="minorEastAsia" w:hAnsiTheme="minorHAnsi" w:cstheme="minorBidi"/>
                <w:color w:val="auto"/>
                <w:lang w:eastAsia="en-US"/>
              </w:rPr>
              <w:t>e.g.</w:t>
            </w:r>
            <w:proofErr w:type="gramEnd"/>
            <w:r w:rsidRPr="7E1207BC">
              <w:rPr>
                <w:rFonts w:asciiTheme="minorHAnsi" w:eastAsiaTheme="minorEastAsia" w:hAnsiTheme="minorHAnsi" w:cstheme="minorBidi"/>
                <w:color w:val="auto"/>
                <w:lang w:eastAsia="en-US"/>
              </w:rPr>
              <w:t xml:space="preserve"> teamwork, customer interactions, supervisor feedback) </w:t>
            </w:r>
          </w:p>
          <w:p w14:paraId="79D647E6" w14:textId="3833CF3F" w:rsidR="001E73F1" w:rsidRPr="00AA3656" w:rsidRDefault="78577FB4" w:rsidP="7E1207BC">
            <w:pPr>
              <w:pStyle w:val="ListParagraph"/>
              <w:numPr>
                <w:ilvl w:val="1"/>
                <w:numId w:val="19"/>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color w:val="auto"/>
                <w:lang w:eastAsia="en-US"/>
              </w:rPr>
              <w:lastRenderedPageBreak/>
              <w:t>Relevant evidence to support your diary entries</w:t>
            </w:r>
            <w:r w:rsidR="269ABAFE" w:rsidRPr="7E1207BC">
              <w:rPr>
                <w:rFonts w:asciiTheme="minorHAnsi" w:eastAsiaTheme="minorEastAsia" w:hAnsiTheme="minorHAnsi" w:cstheme="minorBidi"/>
                <w:color w:val="auto"/>
                <w:lang w:eastAsia="en-US"/>
              </w:rPr>
              <w:t xml:space="preserve"> </w:t>
            </w:r>
            <w:proofErr w:type="gramStart"/>
            <w:r w:rsidR="269ABAFE" w:rsidRPr="7E1207BC">
              <w:rPr>
                <w:rFonts w:asciiTheme="minorHAnsi" w:eastAsiaTheme="minorEastAsia" w:hAnsiTheme="minorHAnsi" w:cstheme="minorBidi"/>
                <w:color w:val="auto"/>
                <w:lang w:eastAsia="en-US"/>
              </w:rPr>
              <w:t>e.g.</w:t>
            </w:r>
            <w:proofErr w:type="gramEnd"/>
            <w:r w:rsidR="269ABAFE" w:rsidRPr="7E1207BC">
              <w:rPr>
                <w:rFonts w:asciiTheme="minorHAnsi" w:eastAsiaTheme="minorEastAsia" w:hAnsiTheme="minorHAnsi" w:cstheme="minorBidi"/>
                <w:color w:val="auto"/>
                <w:lang w:eastAsia="en-US"/>
              </w:rPr>
              <w:t xml:space="preserve"> </w:t>
            </w:r>
            <w:r w:rsidR="5F4034F3" w:rsidRPr="7E1207BC">
              <w:rPr>
                <w:rFonts w:asciiTheme="minorHAnsi" w:eastAsiaTheme="minorEastAsia" w:hAnsiTheme="minorHAnsi" w:cstheme="minorBidi"/>
                <w:color w:val="auto"/>
                <w:lang w:eastAsia="en-US"/>
              </w:rPr>
              <w:t>relevant documents, such as task samples, photographs, multimedia or audio files</w:t>
            </w:r>
            <w:r w:rsidR="1E3D5D1A" w:rsidRPr="7E1207BC">
              <w:rPr>
                <w:rFonts w:asciiTheme="minorHAnsi" w:eastAsiaTheme="minorEastAsia" w:hAnsiTheme="minorHAnsi" w:cstheme="minorBidi"/>
                <w:color w:val="auto"/>
                <w:lang w:eastAsia="en-US"/>
              </w:rPr>
              <w:t xml:space="preserve"> [</w:t>
            </w:r>
            <w:r w:rsidR="1E3D5D1A" w:rsidRPr="7E1207BC">
              <w:rPr>
                <w:rFonts w:asciiTheme="minorHAnsi" w:eastAsiaTheme="minorEastAsia" w:hAnsiTheme="minorHAnsi" w:cstheme="minorBidi"/>
                <w:b/>
                <w:bCs/>
                <w:color w:val="auto"/>
                <w:lang w:eastAsia="en-US"/>
              </w:rPr>
              <w:t xml:space="preserve">note to learner: </w:t>
            </w:r>
            <w:r w:rsidR="1E3D5D1A" w:rsidRPr="7E1207BC">
              <w:rPr>
                <w:rFonts w:asciiTheme="minorHAnsi" w:eastAsiaTheme="minorEastAsia" w:hAnsiTheme="minorHAnsi" w:cstheme="minorBidi"/>
                <w:color w:val="auto"/>
                <w:lang w:eastAsia="en-US"/>
              </w:rPr>
              <w:t xml:space="preserve">always seek permission </w:t>
            </w:r>
            <w:r w:rsidR="5BED2F52" w:rsidRPr="7E1207BC">
              <w:rPr>
                <w:rFonts w:asciiTheme="minorHAnsi" w:eastAsiaTheme="minorEastAsia" w:hAnsiTheme="minorHAnsi" w:cstheme="minorBidi"/>
                <w:color w:val="auto"/>
                <w:lang w:eastAsia="en-US"/>
              </w:rPr>
              <w:t xml:space="preserve">before including in your work] </w:t>
            </w:r>
            <w:r w:rsidR="1E3D5D1A" w:rsidRPr="7E1207BC">
              <w:rPr>
                <w:rFonts w:asciiTheme="minorHAnsi" w:eastAsiaTheme="minorEastAsia" w:hAnsiTheme="minorHAnsi" w:cstheme="minorBidi"/>
                <w:color w:val="auto"/>
                <w:lang w:eastAsia="en-US"/>
              </w:rPr>
              <w:t xml:space="preserve"> </w:t>
            </w:r>
          </w:p>
          <w:p w14:paraId="333822E5" w14:textId="77777777" w:rsidR="00AA3656" w:rsidRPr="00153DAD" w:rsidRDefault="00AA3656" w:rsidP="7E1207BC">
            <w:pPr>
              <w:pStyle w:val="ListParagraph"/>
              <w:spacing w:after="0" w:line="240" w:lineRule="auto"/>
              <w:ind w:left="1440" w:firstLine="0"/>
              <w:rPr>
                <w:rFonts w:asciiTheme="minorHAnsi" w:eastAsiaTheme="minorEastAsia" w:hAnsiTheme="minorHAnsi" w:cstheme="minorBidi"/>
              </w:rPr>
            </w:pPr>
          </w:p>
          <w:p w14:paraId="53DC243F" w14:textId="77777777" w:rsidR="00AA3656" w:rsidRPr="00AA3656" w:rsidRDefault="3B2797B1" w:rsidP="7E1207BC">
            <w:pPr>
              <w:pStyle w:val="ListParagraph"/>
              <w:numPr>
                <w:ilvl w:val="0"/>
                <w:numId w:val="19"/>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b/>
                <w:bCs/>
              </w:rPr>
              <w:t xml:space="preserve">Reflective Learning Journal </w:t>
            </w:r>
          </w:p>
          <w:p w14:paraId="0023847B" w14:textId="1ECBC89E" w:rsidR="00296661" w:rsidRDefault="1B63FA8E" w:rsidP="7E1207BC">
            <w:pPr>
              <w:pStyle w:val="ListParagraph"/>
              <w:spacing w:after="0" w:line="240" w:lineRule="auto"/>
              <w:ind w:firstLine="0"/>
              <w:rPr>
                <w:rFonts w:asciiTheme="minorHAnsi" w:eastAsiaTheme="minorEastAsia" w:hAnsiTheme="minorHAnsi" w:cstheme="minorBidi"/>
              </w:rPr>
            </w:pPr>
            <w:r w:rsidRPr="7E1207BC">
              <w:rPr>
                <w:rFonts w:asciiTheme="minorHAnsi" w:eastAsiaTheme="minorEastAsia" w:hAnsiTheme="minorHAnsi" w:cstheme="minorBidi"/>
              </w:rPr>
              <w:t xml:space="preserve">Reflect on </w:t>
            </w:r>
            <w:r w:rsidRPr="7E1207BC">
              <w:rPr>
                <w:rFonts w:asciiTheme="minorHAnsi" w:eastAsiaTheme="minorEastAsia" w:hAnsiTheme="minorHAnsi" w:cstheme="minorBidi"/>
                <w:b/>
                <w:bCs/>
              </w:rPr>
              <w:t xml:space="preserve">at least two significant learning experiences </w:t>
            </w:r>
            <w:r w:rsidRPr="7E1207BC">
              <w:rPr>
                <w:rFonts w:asciiTheme="minorHAnsi" w:eastAsiaTheme="minorEastAsia" w:hAnsiTheme="minorHAnsi" w:cstheme="minorBidi"/>
              </w:rPr>
              <w:t>during your placement using Kolb’s Learning Cycle</w:t>
            </w:r>
            <w:r w:rsidR="4061C021" w:rsidRPr="7E1207BC">
              <w:rPr>
                <w:rFonts w:asciiTheme="minorHAnsi" w:eastAsiaTheme="minorEastAsia" w:hAnsiTheme="minorHAnsi" w:cstheme="minorBidi"/>
              </w:rPr>
              <w:t xml:space="preserve"> (</w:t>
            </w:r>
            <w:r w:rsidR="22F769ED" w:rsidRPr="7E1207BC">
              <w:rPr>
                <w:rFonts w:asciiTheme="minorHAnsi" w:eastAsiaTheme="minorEastAsia" w:hAnsiTheme="minorHAnsi" w:cstheme="minorBidi"/>
              </w:rPr>
              <w:t xml:space="preserve">or another suitable </w:t>
            </w:r>
            <w:r w:rsidR="0258D227" w:rsidRPr="7E1207BC">
              <w:rPr>
                <w:rFonts w:asciiTheme="minorHAnsi" w:eastAsiaTheme="minorEastAsia" w:hAnsiTheme="minorHAnsi" w:cstheme="minorBidi"/>
              </w:rPr>
              <w:t xml:space="preserve">reflection method) </w:t>
            </w:r>
            <w:r w:rsidR="4061C021" w:rsidRPr="7E1207BC">
              <w:rPr>
                <w:rFonts w:asciiTheme="minorHAnsi" w:eastAsiaTheme="minorEastAsia" w:hAnsiTheme="minorHAnsi" w:cstheme="minorBidi"/>
              </w:rPr>
              <w:t>(template provided)</w:t>
            </w:r>
            <w:r w:rsidRPr="7E1207BC">
              <w:rPr>
                <w:rFonts w:asciiTheme="minorHAnsi" w:eastAsiaTheme="minorEastAsia" w:hAnsiTheme="minorHAnsi" w:cstheme="minorBidi"/>
              </w:rPr>
              <w:t>:</w:t>
            </w:r>
          </w:p>
          <w:p w14:paraId="3002DB4E" w14:textId="69BB8C37" w:rsidR="000326EC" w:rsidRDefault="1B63FA8E" w:rsidP="7E1207BC">
            <w:pPr>
              <w:pStyle w:val="ListParagraph"/>
              <w:numPr>
                <w:ilvl w:val="0"/>
                <w:numId w:val="3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Concrete experience: describe the situation or task in detail </w:t>
            </w:r>
          </w:p>
          <w:p w14:paraId="041B771A" w14:textId="655B4457" w:rsidR="000326EC" w:rsidRDefault="1B63FA8E" w:rsidP="7E1207BC">
            <w:pPr>
              <w:pStyle w:val="ListParagraph"/>
              <w:numPr>
                <w:ilvl w:val="0"/>
                <w:numId w:val="3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Reflective observation: analyse what went well and what could have been improved </w:t>
            </w:r>
          </w:p>
          <w:p w14:paraId="00D6B6C4" w14:textId="558B1313" w:rsidR="000326EC" w:rsidRDefault="1B63FA8E" w:rsidP="7E1207BC">
            <w:pPr>
              <w:pStyle w:val="ListParagraph"/>
              <w:numPr>
                <w:ilvl w:val="0"/>
                <w:numId w:val="3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Abstract conceptualisation: identify what you learned from the experience. Relate this to your </w:t>
            </w:r>
            <w:r w:rsidR="617C60E2" w:rsidRPr="7E1207BC">
              <w:rPr>
                <w:rFonts w:asciiTheme="minorHAnsi" w:eastAsiaTheme="minorEastAsia" w:hAnsiTheme="minorHAnsi" w:cstheme="minorBidi"/>
              </w:rPr>
              <w:t xml:space="preserve">career or academic learning </w:t>
            </w:r>
          </w:p>
          <w:p w14:paraId="47C4283B" w14:textId="25BB47D1" w:rsidR="00F06944" w:rsidRDefault="617C60E2" w:rsidP="7E1207BC">
            <w:pPr>
              <w:pStyle w:val="ListParagraph"/>
              <w:numPr>
                <w:ilvl w:val="0"/>
                <w:numId w:val="34"/>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 xml:space="preserve">Active experimentation: explain how you will apply this learning in the future </w:t>
            </w:r>
          </w:p>
          <w:p w14:paraId="2A2823E2" w14:textId="77777777" w:rsidR="006E186B" w:rsidRDefault="006E186B" w:rsidP="7E1207BC">
            <w:pPr>
              <w:spacing w:after="0" w:line="240" w:lineRule="auto"/>
              <w:rPr>
                <w:rFonts w:asciiTheme="minorHAnsi" w:eastAsiaTheme="minorEastAsia" w:hAnsiTheme="minorHAnsi" w:cstheme="minorBidi"/>
              </w:rPr>
            </w:pPr>
          </w:p>
          <w:p w14:paraId="5C1258A2" w14:textId="1C440E71" w:rsidR="006E186B" w:rsidRDefault="37E66C23" w:rsidP="7E1207BC">
            <w:pPr>
              <w:pStyle w:val="ListParagraph"/>
              <w:numPr>
                <w:ilvl w:val="0"/>
                <w:numId w:val="19"/>
              </w:numPr>
              <w:spacing w:after="0" w:line="240" w:lineRule="auto"/>
              <w:rPr>
                <w:rFonts w:asciiTheme="minorHAnsi" w:eastAsiaTheme="minorEastAsia" w:hAnsiTheme="minorHAnsi" w:cstheme="minorBidi"/>
                <w:b/>
                <w:bCs/>
              </w:rPr>
            </w:pPr>
            <w:r w:rsidRPr="7E1207BC">
              <w:rPr>
                <w:rFonts w:asciiTheme="minorHAnsi" w:eastAsiaTheme="minorEastAsia" w:hAnsiTheme="minorHAnsi" w:cstheme="minorBidi"/>
                <w:b/>
                <w:bCs/>
              </w:rPr>
              <w:t xml:space="preserve">Overall Career Plan and Future Goals </w:t>
            </w:r>
          </w:p>
          <w:p w14:paraId="210F8736" w14:textId="6BE55D28" w:rsidR="007210B8" w:rsidRDefault="4602DF9E" w:rsidP="7E1207BC">
            <w:pPr>
              <w:pStyle w:val="ListParagraph"/>
              <w:spacing w:after="0" w:line="240" w:lineRule="auto"/>
              <w:ind w:firstLine="0"/>
              <w:rPr>
                <w:rFonts w:asciiTheme="minorHAnsi" w:eastAsiaTheme="minorEastAsia" w:hAnsiTheme="minorHAnsi" w:cstheme="minorBidi"/>
              </w:rPr>
            </w:pPr>
            <w:r w:rsidRPr="7E1207BC">
              <w:rPr>
                <w:rFonts w:asciiTheme="minorHAnsi" w:eastAsiaTheme="minorEastAsia" w:hAnsiTheme="minorHAnsi" w:cstheme="minorBidi"/>
              </w:rPr>
              <w:t xml:space="preserve">Revisit your initial career plan and reflect on how this placement has shaped your personal and professional goals. </w:t>
            </w:r>
            <w:r w:rsidR="7637426A" w:rsidRPr="7E1207BC">
              <w:rPr>
                <w:rFonts w:asciiTheme="minorHAnsi" w:eastAsiaTheme="minorEastAsia" w:hAnsiTheme="minorHAnsi" w:cstheme="minorBidi"/>
              </w:rPr>
              <w:t xml:space="preserve">Address the following questions: </w:t>
            </w:r>
          </w:p>
          <w:p w14:paraId="104D87DE" w14:textId="77777777" w:rsidR="00960F1E" w:rsidRPr="00960F1E" w:rsidRDefault="0ABA58E2" w:rsidP="7E1207BC">
            <w:pPr>
              <w:pStyle w:val="ListParagraph"/>
              <w:numPr>
                <w:ilvl w:val="0"/>
                <w:numId w:val="35"/>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How has this experience influenced my career aspirations?</w:t>
            </w:r>
          </w:p>
          <w:p w14:paraId="09621543" w14:textId="77777777" w:rsidR="00960F1E" w:rsidRPr="00960F1E" w:rsidRDefault="0ABA58E2" w:rsidP="7E1207BC">
            <w:pPr>
              <w:pStyle w:val="ListParagraph"/>
              <w:numPr>
                <w:ilvl w:val="0"/>
                <w:numId w:val="35"/>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Have my career goals changed or remained the same? Why?</w:t>
            </w:r>
          </w:p>
          <w:p w14:paraId="12D65501" w14:textId="77777777" w:rsidR="00960F1E" w:rsidRPr="00960F1E" w:rsidRDefault="0ABA58E2" w:rsidP="7E1207BC">
            <w:pPr>
              <w:pStyle w:val="ListParagraph"/>
              <w:numPr>
                <w:ilvl w:val="0"/>
                <w:numId w:val="35"/>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What key skills have I developed, and how do they align with my career plan?</w:t>
            </w:r>
          </w:p>
          <w:p w14:paraId="4387BA8A" w14:textId="319B5991" w:rsidR="00960F1E" w:rsidRPr="00960F1E" w:rsidRDefault="0ABA58E2" w:rsidP="7E1207BC">
            <w:pPr>
              <w:pStyle w:val="ListParagraph"/>
              <w:numPr>
                <w:ilvl w:val="0"/>
                <w:numId w:val="35"/>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What are my next steps for my personal and professional development? (e.g., additional training, networking, skill development)</w:t>
            </w:r>
          </w:p>
          <w:p w14:paraId="2DC25FAD" w14:textId="490C1C4B" w:rsidR="00D4549F" w:rsidRPr="007210B8" w:rsidRDefault="0ABA58E2" w:rsidP="7E1207BC">
            <w:pPr>
              <w:pStyle w:val="ListParagraph"/>
              <w:numPr>
                <w:ilvl w:val="0"/>
                <w:numId w:val="35"/>
              </w:numPr>
              <w:spacing w:after="0" w:line="240" w:lineRule="auto"/>
              <w:rPr>
                <w:rFonts w:asciiTheme="minorHAnsi" w:eastAsiaTheme="minorEastAsia" w:hAnsiTheme="minorHAnsi" w:cstheme="minorBidi"/>
              </w:rPr>
            </w:pPr>
            <w:r w:rsidRPr="7E1207BC">
              <w:rPr>
                <w:rFonts w:asciiTheme="minorHAnsi" w:eastAsiaTheme="minorEastAsia" w:hAnsiTheme="minorHAnsi" w:cstheme="minorBidi"/>
              </w:rPr>
              <w:t>What adjustments, if any, should I make to my career plan?</w:t>
            </w:r>
          </w:p>
          <w:p w14:paraId="7FF15992" w14:textId="77777777" w:rsidR="001E73F1" w:rsidRPr="00DE719C" w:rsidRDefault="001E73F1" w:rsidP="7E1207BC">
            <w:pPr>
              <w:pStyle w:val="ListParagraph"/>
              <w:spacing w:after="0" w:line="240" w:lineRule="auto"/>
              <w:ind w:left="710"/>
              <w:rPr>
                <w:rFonts w:asciiTheme="minorHAnsi" w:eastAsiaTheme="minorEastAsia" w:hAnsiTheme="minorHAnsi" w:cstheme="minorBidi"/>
              </w:rPr>
            </w:pPr>
          </w:p>
          <w:p w14:paraId="690623A8"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Criteria -</w:t>
            </w:r>
            <w:r w:rsidRPr="7E1207BC">
              <w:rPr>
                <w:rFonts w:asciiTheme="minorHAnsi" w:eastAsiaTheme="minorEastAsia" w:hAnsiTheme="minorHAnsi" w:cstheme="minorBidi"/>
                <w:color w:val="auto"/>
                <w:shd w:val="clear" w:color="auto" w:fill="FFFFFF"/>
                <w:lang w:eastAsia="en-US"/>
              </w:rPr>
              <w:t xml:space="preserve"> </w:t>
            </w:r>
            <w:r w:rsidRPr="7E1207BC">
              <w:rPr>
                <w:rFonts w:asciiTheme="minorHAnsi" w:eastAsiaTheme="minorEastAsia" w:hAnsiTheme="minorHAnsi" w:cstheme="minorBidi"/>
                <w:b/>
                <w:bCs/>
                <w:color w:val="auto"/>
                <w:shd w:val="clear" w:color="auto" w:fill="FFFFFF"/>
                <w:lang w:eastAsia="en-US"/>
              </w:rPr>
              <w:t>Your presentation will be evaluated based on the following criteria:</w:t>
            </w:r>
          </w:p>
          <w:p w14:paraId="2B92DA58" w14:textId="77777777" w:rsidR="001E73F1" w:rsidRPr="00DE719C" w:rsidRDefault="001E73F1" w:rsidP="7E1207BC">
            <w:pPr>
              <w:spacing w:after="0" w:line="240" w:lineRule="auto"/>
              <w:rPr>
                <w:rFonts w:asciiTheme="minorHAnsi" w:eastAsiaTheme="minorEastAsia" w:hAnsiTheme="minorHAnsi" w:cstheme="minorBidi"/>
                <w:b/>
                <w:bCs/>
                <w:color w:val="auto"/>
                <w:lang w:eastAsia="en-US"/>
              </w:rPr>
            </w:pPr>
          </w:p>
          <w:p w14:paraId="2C753602" w14:textId="0295AE9D" w:rsidR="001E73F1" w:rsidRPr="00807C17" w:rsidRDefault="3709DBA6" w:rsidP="7E1207BC">
            <w:pPr>
              <w:pStyle w:val="ListParagraph"/>
              <w:numPr>
                <w:ilvl w:val="0"/>
                <w:numId w:val="20"/>
              </w:numPr>
              <w:spacing w:after="0" w:line="247" w:lineRule="auto"/>
              <w:rPr>
                <w:rFonts w:asciiTheme="minorHAnsi" w:eastAsiaTheme="minorEastAsia" w:hAnsiTheme="minorHAnsi" w:cstheme="minorBidi"/>
                <w:color w:val="000000" w:themeColor="text1"/>
              </w:rPr>
            </w:pPr>
            <w:r w:rsidRPr="7E1207BC">
              <w:rPr>
                <w:rFonts w:asciiTheme="minorHAnsi" w:eastAsiaTheme="minorEastAsia" w:hAnsiTheme="minorHAnsi" w:cstheme="minorBidi"/>
                <w:b/>
                <w:bCs/>
                <w:color w:val="000000" w:themeColor="text1"/>
              </w:rPr>
              <w:t xml:space="preserve">20%: </w:t>
            </w:r>
            <w:r w:rsidR="001E73F1" w:rsidRPr="7E1207BC">
              <w:rPr>
                <w:rFonts w:asciiTheme="minorHAnsi" w:eastAsiaTheme="minorEastAsia" w:hAnsiTheme="minorHAnsi" w:cstheme="minorBidi"/>
                <w:color w:val="000000" w:themeColor="text1"/>
              </w:rPr>
              <w:t>Provided substantial evidence of tasks completed during the placement</w:t>
            </w:r>
            <w:r w:rsidRPr="7E1207BC">
              <w:rPr>
                <w:rFonts w:asciiTheme="minorHAnsi" w:eastAsiaTheme="minorEastAsia" w:hAnsiTheme="minorHAnsi" w:cstheme="minorBidi"/>
                <w:color w:val="000000" w:themeColor="text1"/>
              </w:rPr>
              <w:t xml:space="preserve">. </w:t>
            </w:r>
            <w:r w:rsidR="001E73F1" w:rsidRPr="7E1207BC">
              <w:rPr>
                <w:rFonts w:asciiTheme="minorHAnsi" w:eastAsiaTheme="minorEastAsia" w:hAnsiTheme="minorHAnsi" w:cstheme="minorBidi"/>
                <w:color w:val="000000" w:themeColor="text1"/>
              </w:rPr>
              <w:t>Demonstrated thoughtful reflection on work experience, highlighting key learning moments and areas for improvement</w:t>
            </w:r>
            <w:r w:rsidRPr="7E1207BC">
              <w:rPr>
                <w:rFonts w:asciiTheme="minorHAnsi" w:eastAsiaTheme="minorEastAsia" w:hAnsiTheme="minorHAnsi" w:cstheme="minorBidi"/>
                <w:color w:val="000000" w:themeColor="text1"/>
              </w:rPr>
              <w:t xml:space="preserve">. </w:t>
            </w:r>
            <w:r w:rsidR="001E73F1" w:rsidRPr="7E1207BC">
              <w:rPr>
                <w:rFonts w:asciiTheme="minorHAnsi" w:eastAsiaTheme="minorEastAsia" w:hAnsiTheme="minorHAnsi" w:cstheme="minorBidi"/>
              </w:rPr>
              <w:t>Explained how these experiences shaped career goals, strategies for skills development, and future career decisions</w:t>
            </w:r>
          </w:p>
          <w:p w14:paraId="27A5BAFA" w14:textId="77777777" w:rsidR="001E73F1" w:rsidRPr="00DE719C" w:rsidRDefault="001E73F1" w:rsidP="7E1207BC">
            <w:pPr>
              <w:spacing w:after="0" w:line="240" w:lineRule="auto"/>
              <w:rPr>
                <w:rFonts w:asciiTheme="minorHAnsi" w:eastAsiaTheme="minorEastAsia" w:hAnsiTheme="minorHAnsi" w:cstheme="minorBidi"/>
                <w:color w:val="auto"/>
                <w:u w:val="single"/>
                <w:shd w:val="clear" w:color="auto" w:fill="FFFFFF"/>
                <w:lang w:eastAsia="en-US"/>
              </w:rPr>
            </w:pPr>
          </w:p>
          <w:p w14:paraId="1C02D0E7"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Submission</w:t>
            </w:r>
            <w:r w:rsidRPr="7E1207BC">
              <w:rPr>
                <w:rFonts w:asciiTheme="minorHAnsi" w:eastAsiaTheme="minorEastAsia" w:hAnsiTheme="minorHAnsi" w:cstheme="minorBidi"/>
                <w:color w:val="auto"/>
                <w:shd w:val="clear" w:color="auto" w:fill="FFFFFF"/>
                <w:lang w:eastAsia="en-US"/>
              </w:rPr>
              <w:t xml:space="preserve">: </w:t>
            </w:r>
          </w:p>
          <w:p w14:paraId="4756407A" w14:textId="4E4F3859" w:rsidR="001E73F1" w:rsidRPr="00DE719C" w:rsidRDefault="001E73F1" w:rsidP="7E1207BC">
            <w:pPr>
              <w:spacing w:after="0" w:line="240" w:lineRule="auto"/>
              <w:ind w:left="0" w:firstLine="0"/>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This assessment will form part of a Collection of Work, and your evidence can be submitted in a format of your choice </w:t>
            </w:r>
            <w:proofErr w:type="gramStart"/>
            <w:r w:rsidRPr="7E1207BC">
              <w:rPr>
                <w:rFonts w:asciiTheme="minorHAnsi" w:eastAsiaTheme="minorEastAsia" w:hAnsiTheme="minorHAnsi" w:cstheme="minorBidi"/>
                <w:color w:val="auto"/>
                <w:lang w:eastAsia="en-US"/>
              </w:rPr>
              <w:t>e.g.</w:t>
            </w:r>
            <w:proofErr w:type="gramEnd"/>
            <w:r w:rsidRPr="7E1207BC">
              <w:rPr>
                <w:rFonts w:asciiTheme="minorHAnsi" w:eastAsiaTheme="minorEastAsia" w:hAnsiTheme="minorHAnsi" w:cstheme="minorBidi"/>
                <w:color w:val="auto"/>
                <w:lang w:eastAsia="en-US"/>
              </w:rPr>
              <w:t xml:space="preserve"> written report, multimedia presentation, audio/video recording, a digital story, infographic, slide deck or any other format you would like. Submit your work by [insert date] using [insert submission method].</w:t>
            </w:r>
          </w:p>
          <w:p w14:paraId="52F470D8" w14:textId="77777777" w:rsidR="001E73F1" w:rsidRPr="00DE719C" w:rsidRDefault="001E73F1" w:rsidP="7E1207BC">
            <w:pPr>
              <w:spacing w:after="0" w:line="240" w:lineRule="auto"/>
              <w:ind w:left="0" w:firstLine="0"/>
              <w:rPr>
                <w:rFonts w:asciiTheme="minorHAnsi" w:eastAsiaTheme="minorEastAsia" w:hAnsiTheme="minorHAnsi" w:cstheme="minorBidi"/>
                <w:color w:val="auto"/>
                <w:lang w:eastAsia="en-US"/>
              </w:rPr>
            </w:pPr>
          </w:p>
          <w:p w14:paraId="0699F739"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r w:rsidRPr="7E1207BC">
              <w:rPr>
                <w:rFonts w:asciiTheme="minorHAnsi" w:eastAsiaTheme="minorEastAsia" w:hAnsiTheme="minorHAnsi" w:cstheme="minorBidi"/>
                <w:b/>
                <w:bCs/>
                <w:color w:val="auto"/>
                <w:shd w:val="clear" w:color="auto" w:fill="FFFFFF"/>
                <w:lang w:eastAsia="en-US"/>
              </w:rPr>
              <w:t>Assessment Grading:</w:t>
            </w:r>
            <w:r w:rsidRPr="7E1207BC">
              <w:rPr>
                <w:rFonts w:asciiTheme="minorHAnsi" w:eastAsiaTheme="minorEastAsia" w:hAnsiTheme="minorHAnsi" w:cstheme="minorBidi"/>
                <w:color w:val="auto"/>
                <w:shd w:val="clear" w:color="auto" w:fill="FFFFFF"/>
                <w:lang w:eastAsia="en-US"/>
              </w:rPr>
              <w:t xml:space="preserve"> </w:t>
            </w:r>
          </w:p>
          <w:p w14:paraId="3BDB9625" w14:textId="77777777" w:rsidR="001E73F1" w:rsidRPr="00DE719C" w:rsidRDefault="001E73F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Please see the rubric below for a detailed breakdown of marks. </w:t>
            </w:r>
          </w:p>
          <w:p w14:paraId="1AFEA79F" w14:textId="77777777" w:rsidR="004A7872" w:rsidRPr="00DE719C" w:rsidRDefault="004A7872" w:rsidP="7E1207BC">
            <w:pPr>
              <w:spacing w:after="0" w:line="240" w:lineRule="auto"/>
              <w:rPr>
                <w:rFonts w:asciiTheme="minorHAnsi" w:eastAsiaTheme="minorEastAsia" w:hAnsiTheme="minorHAnsi" w:cstheme="minorBidi"/>
                <w:color w:val="auto"/>
                <w:lang w:eastAsia="en-US"/>
              </w:rPr>
            </w:pPr>
          </w:p>
          <w:p w14:paraId="089B3E2E"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Distinction: 80% - 100%</w:t>
            </w:r>
          </w:p>
          <w:p w14:paraId="46AD2EAC"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Merit: 65% - 79%</w:t>
            </w:r>
          </w:p>
          <w:p w14:paraId="7CE44CA7" w14:textId="77777777"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Pass: 50% - 64%</w:t>
            </w:r>
          </w:p>
          <w:p w14:paraId="2F39A47D" w14:textId="6E493F38" w:rsidR="004A7872" w:rsidRPr="00DE719C" w:rsidRDefault="45B172A0"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Unsuccessful: 0% - 49%</w:t>
            </w:r>
          </w:p>
          <w:p w14:paraId="721BD57E" w14:textId="77777777" w:rsidR="001E73F1" w:rsidRPr="00DE719C" w:rsidRDefault="001E73F1" w:rsidP="7E1207BC">
            <w:pPr>
              <w:spacing w:after="0" w:line="240" w:lineRule="auto"/>
              <w:ind w:left="0" w:firstLine="0"/>
              <w:rPr>
                <w:rFonts w:asciiTheme="minorHAnsi" w:eastAsiaTheme="minorEastAsia" w:hAnsiTheme="minorHAnsi" w:cstheme="minorBidi"/>
                <w:color w:val="auto"/>
                <w:shd w:val="clear" w:color="auto" w:fill="FFFFFF"/>
                <w:lang w:eastAsia="en-US"/>
              </w:rPr>
            </w:pPr>
          </w:p>
          <w:p w14:paraId="30DA2AA0" w14:textId="77777777" w:rsidR="001E73F1" w:rsidRPr="00DE719C" w:rsidRDefault="001E73F1" w:rsidP="7E1207BC">
            <w:pPr>
              <w:spacing w:after="0" w:line="240" w:lineRule="auto"/>
              <w:rPr>
                <w:rFonts w:asciiTheme="minorHAnsi" w:eastAsiaTheme="minorEastAsia" w:hAnsiTheme="minorHAnsi" w:cstheme="minorBidi"/>
                <w:b/>
                <w:bCs/>
                <w:i/>
                <w:iCs/>
                <w:color w:val="auto"/>
                <w:shd w:val="clear" w:color="auto" w:fill="FFFFFF"/>
                <w:lang w:eastAsia="en-US"/>
              </w:rPr>
            </w:pPr>
            <w:r w:rsidRPr="7E1207BC">
              <w:rPr>
                <w:rFonts w:asciiTheme="minorHAnsi" w:eastAsiaTheme="minorEastAsia" w:hAnsiTheme="minorHAnsi" w:cstheme="minorBidi"/>
                <w:b/>
                <w:bCs/>
                <w:i/>
                <w:iCs/>
                <w:color w:val="auto"/>
                <w:shd w:val="clear" w:color="auto" w:fill="FFFFFF"/>
                <w:lang w:eastAsia="en-US"/>
              </w:rPr>
              <w:t xml:space="preserve">Further notes for learners: </w:t>
            </w:r>
          </w:p>
          <w:p w14:paraId="3CA20CAC" w14:textId="77777777" w:rsidR="001E73F1" w:rsidRPr="00DE719C" w:rsidRDefault="001E73F1" w:rsidP="7E1207BC">
            <w:pPr>
              <w:spacing w:after="0" w:line="240" w:lineRule="auto"/>
              <w:rPr>
                <w:rFonts w:asciiTheme="minorHAnsi" w:eastAsiaTheme="minorEastAsia" w:hAnsiTheme="minorHAnsi" w:cstheme="minorBidi"/>
                <w:color w:val="auto"/>
                <w:shd w:val="clear" w:color="auto" w:fill="FFFFFF"/>
                <w:lang w:eastAsia="en-US"/>
              </w:rPr>
            </w:pPr>
          </w:p>
          <w:p w14:paraId="2FCD0671" w14:textId="5ED196E9" w:rsidR="001E73F1" w:rsidRPr="00DE719C" w:rsidRDefault="3B2797B1"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Keep your diary entries clear and concise. This serves as evidence of your work experience and will support your reflective learning journal. </w:t>
            </w:r>
            <w:r w:rsidR="001E73F1" w:rsidRPr="7E1207BC">
              <w:rPr>
                <w:rFonts w:asciiTheme="minorHAnsi" w:eastAsiaTheme="minorEastAsia" w:hAnsiTheme="minorHAnsi" w:cstheme="minorBidi"/>
                <w:color w:val="auto"/>
                <w:lang w:eastAsia="en-US"/>
              </w:rPr>
              <w:t xml:space="preserve">If you chose to use a reflection model other than </w:t>
            </w:r>
            <w:r w:rsidR="3A880546" w:rsidRPr="7E1207BC">
              <w:rPr>
                <w:rFonts w:asciiTheme="minorHAnsi" w:eastAsiaTheme="minorEastAsia" w:hAnsiTheme="minorHAnsi" w:cstheme="minorBidi"/>
                <w:color w:val="auto"/>
                <w:lang w:eastAsia="en-US"/>
              </w:rPr>
              <w:t>Kolb’s</w:t>
            </w:r>
            <w:r w:rsidR="001E73F1" w:rsidRPr="7E1207BC">
              <w:rPr>
                <w:rFonts w:asciiTheme="minorHAnsi" w:eastAsiaTheme="minorEastAsia" w:hAnsiTheme="minorHAnsi" w:cstheme="minorBidi"/>
                <w:color w:val="auto"/>
                <w:lang w:eastAsia="en-US"/>
              </w:rPr>
              <w:t xml:space="preserve">, make sure to clearly state the model you are using and explain how you applied it to your experiences. </w:t>
            </w:r>
            <w:r w:rsidR="1641CD1A" w:rsidRPr="7E1207BC">
              <w:rPr>
                <w:rFonts w:asciiTheme="minorHAnsi" w:eastAsiaTheme="minorEastAsia" w:hAnsiTheme="minorHAnsi" w:cstheme="minorBidi"/>
                <w:color w:val="auto"/>
                <w:lang w:eastAsia="en-US"/>
              </w:rPr>
              <w:t>If submitting video/audio evidence, ensure</w:t>
            </w:r>
            <w:r w:rsidR="76CB2023" w:rsidRPr="7E1207BC">
              <w:rPr>
                <w:rFonts w:asciiTheme="minorHAnsi" w:eastAsiaTheme="minorEastAsia" w:hAnsiTheme="minorHAnsi" w:cstheme="minorBidi"/>
                <w:color w:val="auto"/>
                <w:lang w:eastAsia="en-US"/>
              </w:rPr>
              <w:t xml:space="preserve"> clarity of speech and structure. </w:t>
            </w:r>
          </w:p>
          <w:p w14:paraId="677CDC5D" w14:textId="77777777" w:rsidR="001E73F1" w:rsidRPr="00DE719C" w:rsidRDefault="001E73F1" w:rsidP="7E1207BC">
            <w:pPr>
              <w:spacing w:after="0" w:line="240" w:lineRule="auto"/>
              <w:rPr>
                <w:rFonts w:asciiTheme="minorHAnsi" w:eastAsiaTheme="minorEastAsia" w:hAnsiTheme="minorHAnsi" w:cstheme="minorBidi"/>
                <w:color w:val="auto"/>
                <w:lang w:eastAsia="en-US"/>
              </w:rPr>
            </w:pPr>
          </w:p>
          <w:p w14:paraId="1AE54647" w14:textId="0465A514"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lastRenderedPageBreak/>
              <w:t xml:space="preserve">Note: </w:t>
            </w:r>
            <w:r w:rsidR="00141361">
              <w:rPr>
                <w:rFonts w:asciiTheme="minorHAnsi" w:eastAsiaTheme="minorEastAsia" w:hAnsiTheme="minorHAnsi" w:cstheme="minorBidi"/>
                <w:i/>
                <w:iCs/>
                <w:color w:val="auto"/>
                <w:shd w:val="clear" w:color="auto" w:fill="FFFFFF"/>
                <w:lang w:eastAsia="en-US"/>
              </w:rPr>
              <w:t>L</w:t>
            </w:r>
            <w:r w:rsidR="00141361" w:rsidRPr="00141361">
              <w:rPr>
                <w:rFonts w:asciiTheme="minorHAnsi" w:eastAsiaTheme="minorEastAsia" w:hAnsiTheme="minorHAnsi" w:cstheme="minorBidi"/>
                <w:i/>
                <w:iCs/>
                <w:color w:val="auto"/>
                <w:shd w:val="clear" w:color="auto" w:fill="FFFFFF"/>
                <w:lang w:eastAsia="en-US"/>
              </w:rPr>
              <w:t xml:space="preserve">aois and </w:t>
            </w:r>
            <w:r w:rsidR="00141361">
              <w:rPr>
                <w:rFonts w:asciiTheme="minorHAnsi" w:eastAsiaTheme="minorEastAsia" w:hAnsiTheme="minorHAnsi" w:cstheme="minorBidi"/>
                <w:i/>
                <w:iCs/>
                <w:color w:val="auto"/>
                <w:shd w:val="clear" w:color="auto" w:fill="FFFFFF"/>
                <w:lang w:eastAsia="en-US"/>
              </w:rPr>
              <w:t>O</w:t>
            </w:r>
            <w:r w:rsidR="00141361" w:rsidRPr="00141361">
              <w:rPr>
                <w:rFonts w:asciiTheme="minorHAnsi" w:eastAsiaTheme="minorEastAsia" w:hAnsiTheme="minorHAnsi" w:cstheme="minorBidi"/>
                <w:i/>
                <w:iCs/>
                <w:color w:val="auto"/>
                <w:shd w:val="clear" w:color="auto" w:fill="FFFFFF"/>
                <w:lang w:eastAsia="en-US"/>
              </w:rPr>
              <w:t>ffaly</w:t>
            </w:r>
            <w:r w:rsidR="44A4CC4F" w:rsidRPr="00141361">
              <w:rPr>
                <w:rFonts w:asciiTheme="minorHAnsi" w:eastAsiaTheme="minorEastAsia" w:hAnsiTheme="minorHAnsi" w:cstheme="minorBidi"/>
                <w:i/>
                <w:iCs/>
                <w:color w:val="auto"/>
                <w:shd w:val="clear" w:color="auto" w:fill="FFFFFF"/>
                <w:lang w:eastAsia="en-US"/>
              </w:rPr>
              <w:t xml:space="preserve"> </w:t>
            </w:r>
            <w:r w:rsidRPr="7E1207BC">
              <w:rPr>
                <w:rFonts w:asciiTheme="minorHAnsi" w:eastAsiaTheme="minorEastAsia" w:hAnsiTheme="minorHAnsi" w:cstheme="minorBidi"/>
                <w:i/>
                <w:iCs/>
                <w:color w:val="auto"/>
                <w:shd w:val="clear" w:color="auto" w:fill="FFFFFF"/>
                <w:lang w:eastAsia="en-US"/>
              </w:rPr>
              <w:t xml:space="preserve">ETB </w:t>
            </w:r>
            <w:proofErr w:type="gramStart"/>
            <w:r w:rsidRPr="7E1207BC">
              <w:rPr>
                <w:rFonts w:asciiTheme="minorHAnsi" w:eastAsiaTheme="minorEastAsia" w:hAnsiTheme="minorHAnsi" w:cstheme="minorBidi"/>
                <w:i/>
                <w:iCs/>
                <w:color w:val="auto"/>
                <w:shd w:val="clear" w:color="auto" w:fill="FFFFFF"/>
                <w:lang w:eastAsia="en-US"/>
              </w:rPr>
              <w:t>promote</w:t>
            </w:r>
            <w:r w:rsidR="3977C4CD" w:rsidRPr="7E1207BC">
              <w:rPr>
                <w:rFonts w:asciiTheme="minorHAnsi" w:eastAsiaTheme="minorEastAsia" w:hAnsiTheme="minorHAnsi" w:cstheme="minorBidi"/>
                <w:i/>
                <w:iCs/>
                <w:color w:val="auto"/>
                <w:shd w:val="clear" w:color="auto" w:fill="FFFFFF"/>
                <w:lang w:eastAsia="en-US"/>
              </w:rPr>
              <w:t>s</w:t>
            </w:r>
            <w:proofErr w:type="gramEnd"/>
            <w:r w:rsidRPr="7E1207BC">
              <w:rPr>
                <w:rFonts w:asciiTheme="minorHAnsi" w:eastAsiaTheme="minorEastAsia" w:hAnsiTheme="minorHAnsi" w:cstheme="minorBidi"/>
                <w:i/>
                <w:iCs/>
                <w:color w:val="auto"/>
                <w:shd w:val="clear" w:color="auto" w:fill="FFFFFF"/>
                <w:lang w:eastAsia="en-US"/>
              </w:rPr>
              <w:t xml:space="preserve"> </w:t>
            </w:r>
            <w:hyperlink r:id="rId50" w:history="1">
              <w:r w:rsidRPr="7E1207BC">
                <w:rPr>
                  <w:rStyle w:val="Hyperlink"/>
                  <w:rFonts w:asciiTheme="minorHAnsi" w:eastAsiaTheme="minorEastAsia" w:hAnsiTheme="minorHAnsi" w:cstheme="minorBidi"/>
                  <w:i/>
                  <w:iCs/>
                  <w:shd w:val="clear" w:color="auto" w:fill="FFFFFF"/>
                  <w:lang w:eastAsia="en-US"/>
                </w:rPr>
                <w:t>academic integrity</w:t>
              </w:r>
            </w:hyperlink>
            <w:r w:rsidRPr="7E1207BC">
              <w:rPr>
                <w:rFonts w:asciiTheme="minorHAnsi" w:eastAsiaTheme="minorEastAsia" w:hAnsiTheme="minorHAnsi"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68C5CA36" w14:textId="77777777"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06EB7135" w14:textId="77777777" w:rsidR="001E73F1" w:rsidRPr="00DE719C" w:rsidRDefault="001E73F1" w:rsidP="7E1207BC">
            <w:pPr>
              <w:spacing w:after="0" w:line="240" w:lineRule="auto"/>
              <w:ind w:left="0" w:firstLine="0"/>
              <w:rPr>
                <w:rFonts w:asciiTheme="minorHAnsi" w:eastAsiaTheme="minorEastAsia" w:hAnsiTheme="minorHAnsi" w:cstheme="minorBidi"/>
                <w:i/>
                <w:iCs/>
                <w:color w:val="auto"/>
                <w:shd w:val="clear" w:color="auto" w:fill="FFFFFF"/>
                <w:lang w:eastAsia="en-US"/>
              </w:rPr>
            </w:pPr>
            <w:r w:rsidRPr="7E1207BC">
              <w:rPr>
                <w:rFonts w:asciiTheme="minorHAnsi" w:eastAsiaTheme="minorEastAsia" w:hAnsiTheme="minorHAnsi" w:cstheme="minorBidi"/>
                <w:i/>
                <w:iCs/>
                <w:color w:val="auto"/>
                <w:shd w:val="clear" w:color="auto" w:fill="FFFFFF"/>
                <w:lang w:eastAsia="en-US"/>
              </w:rPr>
              <w:t xml:space="preserve">This referencing </w:t>
            </w:r>
            <w:hyperlink r:id="rId51" w:history="1">
              <w:r w:rsidRPr="7E1207BC">
                <w:rPr>
                  <w:rStyle w:val="Hyperlink"/>
                  <w:rFonts w:asciiTheme="minorHAnsi" w:eastAsiaTheme="minorEastAsia" w:hAnsiTheme="minorHAnsi" w:cstheme="minorBidi"/>
                  <w:i/>
                  <w:iCs/>
                  <w:shd w:val="clear" w:color="auto" w:fill="FFFFFF"/>
                  <w:lang w:eastAsia="en-US"/>
                </w:rPr>
                <w:t>guide</w:t>
              </w:r>
            </w:hyperlink>
            <w:r w:rsidRPr="7E1207BC">
              <w:rPr>
                <w:rFonts w:asciiTheme="minorHAnsi" w:eastAsiaTheme="minorEastAsia" w:hAnsiTheme="minorHAnsi" w:cstheme="minorBidi"/>
                <w:i/>
                <w:iCs/>
                <w:color w:val="auto"/>
                <w:shd w:val="clear" w:color="auto" w:fill="FFFFFF"/>
                <w:lang w:eastAsia="en-US"/>
              </w:rPr>
              <w:t xml:space="preserve"> will support you in ensuring that your work is to the highest academic integrity standard. </w:t>
            </w:r>
          </w:p>
          <w:p w14:paraId="1162ADD6" w14:textId="77777777" w:rsidR="001E73F1" w:rsidRPr="00DE719C" w:rsidRDefault="000A7607" w:rsidP="7E1207BC">
            <w:pPr>
              <w:spacing w:after="0" w:line="240" w:lineRule="auto"/>
              <w:rPr>
                <w:rFonts w:asciiTheme="minorHAnsi" w:eastAsiaTheme="minorEastAsia" w:hAnsiTheme="minorHAnsi" w:cstheme="minorBidi"/>
                <w:color w:val="auto"/>
                <w:shd w:val="clear" w:color="auto" w:fill="FFFFFF"/>
                <w:lang w:eastAsia="en-US"/>
              </w:rPr>
            </w:pPr>
            <w:r>
              <w:rPr>
                <w:rFonts w:eastAsiaTheme="minorHAnsi"/>
                <w:color w:val="auto"/>
                <w:shd w:val="clear" w:color="auto" w:fill="FFFFFF"/>
                <w:lang w:eastAsia="en-US"/>
              </w:rPr>
              <w:pict w14:anchorId="63EA31E3">
                <v:rect id="_x0000_i1300" style="width:0;height:0" o:hralign="center" o:hrstd="t" o:hrnoshade="t" o:hr="t" fillcolor="#0d0d0d" stroked="f"/>
              </w:pict>
            </w:r>
          </w:p>
        </w:tc>
      </w:tr>
    </w:tbl>
    <w:p w14:paraId="56E01FD4" w14:textId="77777777" w:rsidR="001E73F1" w:rsidRPr="00DE719C" w:rsidRDefault="001E73F1" w:rsidP="7E1207BC">
      <w:pPr>
        <w:spacing w:line="360" w:lineRule="auto"/>
        <w:ind w:left="0" w:firstLine="0"/>
        <w:rPr>
          <w:rFonts w:asciiTheme="minorHAnsi" w:eastAsiaTheme="minorEastAsia" w:hAnsiTheme="minorHAnsi" w:cstheme="minorBidi"/>
          <w:b/>
          <w:bCs/>
          <w:sz w:val="24"/>
          <w:szCs w:val="24"/>
        </w:rPr>
      </w:pPr>
    </w:p>
    <w:tbl>
      <w:tblPr>
        <w:tblStyle w:val="TableGrid1"/>
        <w:tblW w:w="4948" w:type="pct"/>
        <w:tblInd w:w="-5" w:type="dxa"/>
        <w:tblLook w:val="04A0" w:firstRow="1" w:lastRow="0" w:firstColumn="1" w:lastColumn="0" w:noHBand="0" w:noVBand="1"/>
      </w:tblPr>
      <w:tblGrid>
        <w:gridCol w:w="4940"/>
        <w:gridCol w:w="5407"/>
      </w:tblGrid>
      <w:tr w:rsidR="24D1968F" w:rsidRPr="00DE719C" w14:paraId="05605D36" w14:textId="77777777" w:rsidTr="0018557A">
        <w:trPr>
          <w:trHeight w:val="548"/>
        </w:trPr>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E7D57" w14:textId="432F9DED" w:rsidR="6522C0A7" w:rsidRPr="00DE719C" w:rsidRDefault="69CD28E7" w:rsidP="7E1207BC">
            <w:pPr>
              <w:spacing w:after="0" w:line="259" w:lineRule="auto"/>
              <w:ind w:left="0"/>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Skills Demonstration</w:t>
            </w:r>
          </w:p>
          <w:p w14:paraId="5A10E12C" w14:textId="77777777" w:rsidR="24D1968F" w:rsidRPr="00DE719C" w:rsidRDefault="24D1968F" w:rsidP="7E1207BC">
            <w:pPr>
              <w:spacing w:after="0" w:line="259" w:lineRule="auto"/>
              <w:ind w:left="0" w:firstLine="0"/>
              <w:rPr>
                <w:rFonts w:asciiTheme="minorHAnsi" w:eastAsiaTheme="minorEastAsia" w:hAnsiTheme="minorHAnsi" w:cstheme="minorBidi"/>
                <w:b/>
                <w:bCs/>
                <w:color w:val="auto"/>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2C359" w14:textId="1AC93B04" w:rsidR="6522C0A7" w:rsidRPr="00DE719C" w:rsidRDefault="7A39D666" w:rsidP="0018557A">
            <w:pPr>
              <w:spacing w:after="0" w:line="259" w:lineRule="auto"/>
              <w:ind w:left="0" w:right="521"/>
              <w:rPr>
                <w:rFonts w:asciiTheme="minorHAnsi" w:eastAsiaTheme="minorEastAsia" w:hAnsiTheme="minorHAnsi" w:cstheme="minorBidi"/>
                <w:b/>
                <w:bCs/>
                <w:color w:val="auto"/>
              </w:rPr>
            </w:pPr>
            <w:r w:rsidRPr="7E1207BC">
              <w:rPr>
                <w:rFonts w:asciiTheme="minorHAnsi" w:eastAsiaTheme="minorEastAsia" w:hAnsiTheme="minorHAnsi" w:cstheme="minorBidi"/>
                <w:b/>
                <w:bCs/>
                <w:color w:val="auto"/>
              </w:rPr>
              <w:t>30</w:t>
            </w:r>
            <w:r w:rsidR="2034C1DD" w:rsidRPr="7E1207BC">
              <w:rPr>
                <w:rFonts w:asciiTheme="minorHAnsi" w:eastAsiaTheme="minorEastAsia" w:hAnsiTheme="minorHAnsi" w:cstheme="minorBidi"/>
                <w:b/>
                <w:bCs/>
                <w:color w:val="auto"/>
              </w:rPr>
              <w:t>%</w:t>
            </w:r>
          </w:p>
        </w:tc>
      </w:tr>
      <w:tr w:rsidR="24D1968F" w:rsidRPr="00DE719C" w14:paraId="008141FB" w14:textId="77777777" w:rsidTr="0018557A">
        <w:trPr>
          <w:trHeight w:val="547"/>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A1C15" w14:textId="0BA2B181" w:rsidR="24D1968F" w:rsidRPr="00DE719C" w:rsidRDefault="344BC158" w:rsidP="7E1207BC">
            <w:pPr>
              <w:spacing w:after="0" w:line="240" w:lineRule="auto"/>
              <w:ind w:left="0" w:firstLine="0"/>
              <w:rPr>
                <w:rFonts w:asciiTheme="minorHAnsi" w:eastAsiaTheme="minorEastAsia" w:hAnsiTheme="minorHAnsi" w:cstheme="minorBidi"/>
                <w:i/>
                <w:iCs/>
                <w:color w:val="auto"/>
                <w:lang w:eastAsia="en-US"/>
              </w:rPr>
            </w:pPr>
            <w:r w:rsidRPr="7E1207BC">
              <w:rPr>
                <w:rFonts w:asciiTheme="minorHAnsi" w:eastAsiaTheme="minorEastAsia" w:hAnsiTheme="minorHAnsi" w:cstheme="minorBidi"/>
                <w:i/>
                <w:iCs/>
                <w:color w:val="auto"/>
                <w:lang w:eastAsia="en-US"/>
              </w:rPr>
              <w:t xml:space="preserve">Note to educator: This sample </w:t>
            </w:r>
            <w:r w:rsidRPr="7E1207BC">
              <w:rPr>
                <w:rFonts w:asciiTheme="minorHAnsi" w:eastAsiaTheme="minorEastAsia" w:hAnsiTheme="minorHAnsi" w:cstheme="minorBidi"/>
                <w:b/>
                <w:bCs/>
                <w:i/>
                <w:iCs/>
                <w:color w:val="auto"/>
                <w:lang w:eastAsia="en-US"/>
              </w:rPr>
              <w:t>assessment brief</w:t>
            </w:r>
            <w:r w:rsidRPr="7E1207BC">
              <w:rPr>
                <w:rFonts w:asciiTheme="minorHAnsi" w:eastAsiaTheme="minorEastAsia" w:hAnsiTheme="minorHAnsi" w:cstheme="minorBidi"/>
                <w:i/>
                <w:iCs/>
                <w:color w:val="auto"/>
                <w:lang w:eastAsia="en-US"/>
              </w:rPr>
              <w:t xml:space="preserve"> is designed to assess the learner's</w:t>
            </w:r>
            <w:r w:rsidR="03F466F1" w:rsidRPr="7E1207BC">
              <w:rPr>
                <w:rFonts w:asciiTheme="minorHAnsi" w:eastAsiaTheme="minorEastAsia" w:hAnsiTheme="minorHAnsi" w:cstheme="minorBidi"/>
                <w:i/>
                <w:iCs/>
                <w:color w:val="auto"/>
                <w:lang w:eastAsia="en-US"/>
              </w:rPr>
              <w:t xml:space="preserve"> work placement</w:t>
            </w:r>
            <w:r w:rsidRPr="7E1207BC">
              <w:rPr>
                <w:rFonts w:asciiTheme="minorHAnsi" w:eastAsiaTheme="minorEastAsia" w:hAnsiTheme="minorHAnsi" w:cstheme="minorBidi"/>
                <w:i/>
                <w:iCs/>
                <w:color w:val="auto"/>
                <w:lang w:eastAsia="en-US"/>
              </w:rPr>
              <w:t xml:space="preserve">. Adjustments can be made based on specific course requirements and preferences. Opportunity for cross-modular integration should be built in where possible. </w:t>
            </w:r>
          </w:p>
          <w:p w14:paraId="0A54F3D9" w14:textId="77777777" w:rsidR="24D1968F" w:rsidRPr="00DE719C" w:rsidRDefault="24D1968F" w:rsidP="7E1207BC">
            <w:pPr>
              <w:spacing w:after="0" w:line="259" w:lineRule="auto"/>
              <w:ind w:left="0" w:firstLine="0"/>
              <w:rPr>
                <w:rFonts w:asciiTheme="minorHAnsi" w:eastAsiaTheme="minorEastAsia" w:hAnsiTheme="minorHAnsi" w:cstheme="minorBidi"/>
                <w:color w:val="auto"/>
              </w:rPr>
            </w:pPr>
          </w:p>
          <w:p w14:paraId="5D837267" w14:textId="382FCA71" w:rsidR="24D1968F" w:rsidRPr="00DE719C" w:rsidRDefault="2034C1DD" w:rsidP="7E1207BC">
            <w:pPr>
              <w:spacing w:after="0" w:line="240" w:lineRule="auto"/>
              <w:rPr>
                <w:rFonts w:asciiTheme="minorHAnsi" w:eastAsiaTheme="minorEastAsia" w:hAnsiTheme="minorHAnsi" w:cstheme="minorBidi"/>
                <w:b/>
                <w:bCs/>
                <w:color w:val="auto"/>
                <w:lang w:eastAsia="en-US"/>
              </w:rPr>
            </w:pPr>
            <w:r w:rsidRPr="7E1207BC">
              <w:rPr>
                <w:rFonts w:asciiTheme="minorHAnsi" w:eastAsiaTheme="minorEastAsia" w:hAnsiTheme="minorHAnsi" w:cstheme="minorBidi"/>
                <w:b/>
                <w:bCs/>
                <w:color w:val="auto"/>
                <w:lang w:eastAsia="en-US"/>
              </w:rPr>
              <w:t xml:space="preserve">Assessment title: </w:t>
            </w:r>
            <w:r w:rsidR="500644C7" w:rsidRPr="7E1207BC">
              <w:rPr>
                <w:rFonts w:asciiTheme="minorHAnsi" w:eastAsiaTheme="minorEastAsia" w:hAnsiTheme="minorHAnsi" w:cstheme="minorBidi"/>
                <w:b/>
                <w:bCs/>
                <w:color w:val="auto"/>
                <w:lang w:eastAsia="en-US"/>
              </w:rPr>
              <w:t xml:space="preserve">Work Placement </w:t>
            </w:r>
          </w:p>
          <w:p w14:paraId="197C5BA9" w14:textId="77777777" w:rsidR="24D1968F" w:rsidRPr="00DE719C" w:rsidRDefault="24D1968F" w:rsidP="7E1207BC">
            <w:pPr>
              <w:spacing w:after="0" w:line="240" w:lineRule="auto"/>
              <w:rPr>
                <w:rFonts w:asciiTheme="minorHAnsi" w:eastAsiaTheme="minorEastAsia" w:hAnsiTheme="minorHAnsi" w:cstheme="minorBidi"/>
                <w:color w:val="auto"/>
                <w:lang w:eastAsia="en-US"/>
              </w:rPr>
            </w:pPr>
          </w:p>
          <w:p w14:paraId="04A0E0EA" w14:textId="35E50C2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Overview:</w:t>
            </w:r>
            <w:r w:rsidRPr="7E1207BC">
              <w:rPr>
                <w:rFonts w:asciiTheme="minorHAnsi" w:eastAsiaTheme="minorEastAsia" w:hAnsiTheme="minorHAnsi" w:cstheme="minorBidi"/>
                <w:color w:val="auto"/>
                <w:lang w:eastAsia="en-US"/>
              </w:rPr>
              <w:t xml:space="preserve"> In this assessment, you </w:t>
            </w:r>
            <w:r w:rsidRPr="7E1207BC">
              <w:rPr>
                <w:rFonts w:asciiTheme="minorHAnsi" w:eastAsiaTheme="minorEastAsia" w:hAnsiTheme="minorHAnsi" w:cstheme="minorBidi"/>
                <w:color w:val="auto"/>
              </w:rPr>
              <w:t xml:space="preserve">will </w:t>
            </w:r>
            <w:r w:rsidRPr="7E1207BC">
              <w:rPr>
                <w:rFonts w:asciiTheme="minorHAnsi" w:eastAsiaTheme="minorEastAsia" w:hAnsiTheme="minorHAnsi" w:cstheme="minorBidi"/>
                <w:color w:val="auto"/>
                <w:lang w:eastAsia="en-US"/>
              </w:rPr>
              <w:t xml:space="preserve">have the opportunity to </w:t>
            </w:r>
            <w:r w:rsidR="0E0D4C7C" w:rsidRPr="7E1207BC">
              <w:rPr>
                <w:rFonts w:asciiTheme="minorHAnsi" w:eastAsiaTheme="minorEastAsia" w:hAnsiTheme="minorHAnsi" w:cstheme="minorBidi"/>
                <w:color w:val="auto"/>
                <w:lang w:eastAsia="en-US"/>
              </w:rPr>
              <w:t xml:space="preserve">engage with a work placement of a minimum of 60 hours in your vocational area. </w:t>
            </w:r>
            <w:r w:rsidR="60CC23CF" w:rsidRPr="7E1207BC">
              <w:rPr>
                <w:rFonts w:asciiTheme="minorHAnsi" w:eastAsiaTheme="minorEastAsia" w:hAnsiTheme="minorHAnsi" w:cstheme="minorBidi"/>
                <w:color w:val="auto"/>
                <w:lang w:eastAsia="en-US"/>
              </w:rPr>
              <w:t xml:space="preserve">This placement provides you with an opportunity to apply workplace skills, learn about your industry, and gain real-world experience. Your performance will be assessed through a Supervisor’s Report, which will be filled out by your workplace supervisor based on your work and skills. </w:t>
            </w:r>
            <w:r w:rsidR="498B1F22" w:rsidRPr="7E1207BC">
              <w:rPr>
                <w:rFonts w:asciiTheme="minorHAnsi" w:eastAsiaTheme="minorEastAsia" w:hAnsiTheme="minorHAnsi" w:cstheme="minorBidi"/>
                <w:color w:val="auto"/>
                <w:lang w:eastAsia="en-US"/>
              </w:rPr>
              <w:t xml:space="preserve"> </w:t>
            </w:r>
          </w:p>
          <w:p w14:paraId="18390AFF" w14:textId="77777777" w:rsidR="24D1968F" w:rsidRPr="00DE719C" w:rsidRDefault="24D1968F" w:rsidP="7E1207BC">
            <w:pPr>
              <w:spacing w:after="0" w:line="240" w:lineRule="auto"/>
              <w:rPr>
                <w:rFonts w:asciiTheme="minorHAnsi" w:eastAsiaTheme="minorEastAsia" w:hAnsiTheme="minorHAnsi" w:cstheme="minorBidi"/>
                <w:color w:val="auto"/>
                <w:lang w:eastAsia="en-US"/>
              </w:rPr>
            </w:pPr>
          </w:p>
          <w:p w14:paraId="411CEBF2" w14:textId="77777777" w:rsidR="24D1968F" w:rsidRPr="00DE719C" w:rsidRDefault="2034C1DD" w:rsidP="7E1207BC">
            <w:pPr>
              <w:spacing w:after="0" w:line="240" w:lineRule="auto"/>
              <w:rPr>
                <w:rFonts w:asciiTheme="minorHAnsi" w:eastAsiaTheme="minorEastAsia" w:hAnsiTheme="minorHAnsi" w:cstheme="minorBidi"/>
                <w:b/>
                <w:bCs/>
                <w:color w:val="auto"/>
                <w:lang w:eastAsia="en-US"/>
              </w:rPr>
            </w:pPr>
            <w:r w:rsidRPr="7E1207BC">
              <w:rPr>
                <w:rFonts w:asciiTheme="minorHAnsi" w:eastAsiaTheme="minorEastAsia" w:hAnsiTheme="minorHAnsi" w:cstheme="minorBidi"/>
                <w:b/>
                <w:bCs/>
                <w:color w:val="auto"/>
                <w:lang w:eastAsia="en-US"/>
              </w:rPr>
              <w:t>MIMLOs covered by this assessment:</w:t>
            </w:r>
          </w:p>
          <w:p w14:paraId="704EB8D6" w14:textId="4CDCC14F" w:rsidR="24D1968F" w:rsidRDefault="0258D227" w:rsidP="7E1207BC">
            <w:pPr>
              <w:spacing w:after="0" w:line="240" w:lineRule="auto"/>
              <w:ind w:left="0" w:firstLine="0"/>
              <w:rPr>
                <w:rFonts w:asciiTheme="minorHAnsi" w:eastAsiaTheme="minorEastAsia" w:hAnsiTheme="minorHAnsi" w:cstheme="minorBidi"/>
                <w:color w:val="auto"/>
              </w:rPr>
            </w:pPr>
            <w:r w:rsidRPr="7E1207BC">
              <w:rPr>
                <w:rFonts w:asciiTheme="minorHAnsi" w:eastAsiaTheme="minorEastAsia" w:hAnsiTheme="minorHAnsi" w:cstheme="minorBidi"/>
                <w:color w:val="auto"/>
              </w:rPr>
              <w:t xml:space="preserve">MIMLO </w:t>
            </w:r>
            <w:r w:rsidR="3DE9308A" w:rsidRPr="7E1207BC">
              <w:rPr>
                <w:rFonts w:asciiTheme="minorHAnsi" w:eastAsiaTheme="minorEastAsia" w:hAnsiTheme="minorHAnsi" w:cstheme="minorBidi"/>
                <w:color w:val="auto"/>
              </w:rPr>
              <w:t>3 Apply a range of generic workplace skills and competencies, alongside sector-specific skills</w:t>
            </w:r>
            <w:r w:rsidR="549D0495" w:rsidRPr="7E1207BC">
              <w:rPr>
                <w:rFonts w:asciiTheme="minorHAnsi" w:eastAsiaTheme="minorEastAsia" w:hAnsiTheme="minorHAnsi" w:cstheme="minorBidi"/>
                <w:color w:val="auto"/>
              </w:rPr>
              <w:t xml:space="preserve"> (where applicable)</w:t>
            </w:r>
            <w:r w:rsidR="3DE9308A" w:rsidRPr="7E1207BC">
              <w:rPr>
                <w:rFonts w:asciiTheme="minorHAnsi" w:eastAsiaTheme="minorEastAsia" w:hAnsiTheme="minorHAnsi" w:cstheme="minorBidi"/>
                <w:color w:val="auto"/>
              </w:rPr>
              <w:t xml:space="preserve">, in the context </w:t>
            </w:r>
            <w:r w:rsidR="6C01BE2A" w:rsidRPr="7E1207BC">
              <w:rPr>
                <w:rFonts w:asciiTheme="minorHAnsi" w:eastAsiaTheme="minorEastAsia" w:hAnsiTheme="minorHAnsi" w:cstheme="minorBidi"/>
                <w:color w:val="auto"/>
              </w:rPr>
              <w:t>a chosen</w:t>
            </w:r>
            <w:r w:rsidR="3DE9308A" w:rsidRPr="7E1207BC">
              <w:rPr>
                <w:rFonts w:asciiTheme="minorHAnsi" w:eastAsiaTheme="minorEastAsia" w:hAnsiTheme="minorHAnsi" w:cstheme="minorBidi"/>
                <w:color w:val="auto"/>
              </w:rPr>
              <w:t xml:space="preserve"> vocational area</w:t>
            </w:r>
          </w:p>
          <w:p w14:paraId="61685459" w14:textId="77777777" w:rsidR="00813A5D" w:rsidRPr="00DE719C" w:rsidRDefault="00813A5D" w:rsidP="7E1207BC">
            <w:pPr>
              <w:spacing w:after="0" w:line="240" w:lineRule="auto"/>
              <w:ind w:left="0" w:firstLine="0"/>
              <w:rPr>
                <w:rFonts w:asciiTheme="minorHAnsi" w:eastAsiaTheme="minorEastAsia" w:hAnsiTheme="minorHAnsi" w:cstheme="minorBidi"/>
                <w:color w:val="auto"/>
                <w:lang w:eastAsia="en-US"/>
              </w:rPr>
            </w:pPr>
          </w:p>
          <w:p w14:paraId="65BA0443"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 xml:space="preserve">Assessment Details: </w:t>
            </w:r>
          </w:p>
          <w:p w14:paraId="0E89870B" w14:textId="00D8479A"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This assessment is based on the submission of: </w:t>
            </w:r>
          </w:p>
          <w:p w14:paraId="76C29B58" w14:textId="77777777" w:rsidR="00AC3150" w:rsidRDefault="00AC3150" w:rsidP="7E1207BC">
            <w:pPr>
              <w:spacing w:after="0" w:line="240" w:lineRule="auto"/>
              <w:rPr>
                <w:rFonts w:asciiTheme="minorHAnsi" w:eastAsiaTheme="minorEastAsia" w:hAnsiTheme="minorHAnsi" w:cstheme="minorBidi"/>
                <w:color w:val="auto"/>
                <w:lang w:eastAsia="en-US"/>
              </w:rPr>
            </w:pPr>
          </w:p>
          <w:p w14:paraId="64A1675F" w14:textId="149BBDBF" w:rsidR="00AC3150" w:rsidRPr="00F44CDE" w:rsidRDefault="5595619F" w:rsidP="7E1207BC">
            <w:pPr>
              <w:pStyle w:val="ListParagraph"/>
              <w:numPr>
                <w:ilvl w:val="0"/>
                <w:numId w:val="37"/>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 xml:space="preserve">Supervisor’s Report: </w:t>
            </w:r>
            <w:r w:rsidRPr="7E1207BC">
              <w:rPr>
                <w:rFonts w:asciiTheme="minorHAnsi" w:eastAsiaTheme="minorEastAsia" w:hAnsiTheme="minorHAnsi" w:cstheme="minorBidi"/>
                <w:color w:val="auto"/>
                <w:lang w:eastAsia="en-US"/>
              </w:rPr>
              <w:t xml:space="preserve">your workplace supervisor will complete this form to assess </w:t>
            </w:r>
            <w:r w:rsidR="4F47193E" w:rsidRPr="7E1207BC">
              <w:rPr>
                <w:rFonts w:asciiTheme="minorHAnsi" w:eastAsiaTheme="minorEastAsia" w:hAnsiTheme="minorHAnsi" w:cstheme="minorBidi"/>
                <w:color w:val="auto"/>
                <w:lang w:eastAsia="en-US"/>
              </w:rPr>
              <w:t>your work placement.</w:t>
            </w:r>
          </w:p>
          <w:p w14:paraId="472A9895" w14:textId="72F920DB" w:rsidR="00F44CDE" w:rsidRPr="00AC3150" w:rsidRDefault="5595619F" w:rsidP="7E1207BC">
            <w:pPr>
              <w:pStyle w:val="ListParagraph"/>
              <w:numPr>
                <w:ilvl w:val="0"/>
                <w:numId w:val="37"/>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 xml:space="preserve">Timesheet: </w:t>
            </w:r>
            <w:r w:rsidR="4F47193E" w:rsidRPr="7E1207BC">
              <w:rPr>
                <w:rFonts w:asciiTheme="minorHAnsi" w:eastAsiaTheme="minorEastAsia" w:hAnsiTheme="minorHAnsi" w:cstheme="minorBidi"/>
                <w:color w:val="auto"/>
                <w:lang w:eastAsia="en-US"/>
              </w:rPr>
              <w:t>your workplace supervisor will complete this form as a record of the hours</w:t>
            </w:r>
            <w:r w:rsidR="6D40EF5C" w:rsidRPr="7E1207BC">
              <w:rPr>
                <w:rFonts w:asciiTheme="minorHAnsi" w:eastAsiaTheme="minorEastAsia" w:hAnsiTheme="minorHAnsi" w:cstheme="minorBidi"/>
                <w:color w:val="auto"/>
                <w:lang w:eastAsia="en-US"/>
              </w:rPr>
              <w:t xml:space="preserve"> and dates that you were present for on placement. </w:t>
            </w:r>
          </w:p>
          <w:p w14:paraId="2846A18C" w14:textId="77777777" w:rsidR="24D1968F" w:rsidRPr="00DE719C" w:rsidRDefault="24D1968F" w:rsidP="7E1207BC">
            <w:pPr>
              <w:pStyle w:val="ListParagraph"/>
              <w:spacing w:after="0" w:line="240" w:lineRule="auto"/>
              <w:ind w:left="710"/>
              <w:rPr>
                <w:rFonts w:asciiTheme="minorHAnsi" w:eastAsiaTheme="minorEastAsia" w:hAnsiTheme="minorHAnsi" w:cstheme="minorBidi"/>
              </w:rPr>
            </w:pPr>
          </w:p>
          <w:p w14:paraId="1E0CB2FF" w14:textId="10438174"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Assessment Criteria:</w:t>
            </w:r>
          </w:p>
          <w:p w14:paraId="09A808E3" w14:textId="6F230169" w:rsidR="24D1968F" w:rsidRDefault="6D40EF5C"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Your supervisor will rate you in the following areas: </w:t>
            </w:r>
          </w:p>
          <w:p w14:paraId="0D8F2C6A" w14:textId="795A05FE" w:rsidR="00416EAE" w:rsidRDefault="685DDDE2" w:rsidP="7E1207BC">
            <w:pPr>
              <w:pStyle w:val="ListParagraph"/>
              <w:numPr>
                <w:ilvl w:val="0"/>
                <w:numId w:val="38"/>
              </w:num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Vocational </w:t>
            </w:r>
            <w:r w:rsidR="7145E282" w:rsidRPr="7E1207BC">
              <w:rPr>
                <w:rFonts w:asciiTheme="minorHAnsi" w:eastAsiaTheme="minorEastAsia" w:hAnsiTheme="minorHAnsi" w:cstheme="minorBidi"/>
                <w:color w:val="auto"/>
                <w:lang w:eastAsia="en-US"/>
              </w:rPr>
              <w:t>Competency</w:t>
            </w:r>
          </w:p>
          <w:p w14:paraId="1574B71C" w14:textId="1ADA53EB" w:rsidR="00CB1C53" w:rsidRPr="00413D44" w:rsidRDefault="521EB5D9" w:rsidP="7E1207BC">
            <w:pPr>
              <w:pStyle w:val="ListParagraph"/>
              <w:numPr>
                <w:ilvl w:val="0"/>
                <w:numId w:val="38"/>
              </w:numPr>
              <w:spacing w:after="0" w:line="240" w:lineRule="auto"/>
              <w:rPr>
                <w:rFonts w:asciiTheme="minorHAnsi" w:eastAsiaTheme="minorEastAsia" w:hAnsiTheme="minorHAnsi" w:cstheme="minorBidi"/>
                <w:b/>
                <w:bCs/>
                <w:color w:val="auto"/>
                <w:lang w:eastAsia="en-US"/>
              </w:rPr>
            </w:pPr>
            <w:r w:rsidRPr="7E1207BC">
              <w:rPr>
                <w:rFonts w:asciiTheme="minorHAnsi" w:eastAsiaTheme="minorEastAsia" w:hAnsiTheme="minorHAnsi" w:cstheme="minorBidi"/>
                <w:color w:val="auto"/>
                <w:lang w:eastAsia="en-US"/>
              </w:rPr>
              <w:t xml:space="preserve">Core Workplace Competency </w:t>
            </w:r>
          </w:p>
          <w:p w14:paraId="7040D5AA" w14:textId="77777777" w:rsidR="003770FF" w:rsidRPr="0010527D" w:rsidRDefault="003770FF" w:rsidP="7E1207BC">
            <w:pPr>
              <w:pStyle w:val="ListParagraph"/>
              <w:spacing w:after="0" w:line="240" w:lineRule="auto"/>
              <w:ind w:firstLine="0"/>
              <w:rPr>
                <w:rFonts w:asciiTheme="minorHAnsi" w:eastAsiaTheme="minorEastAsia" w:hAnsiTheme="minorHAnsi" w:cstheme="minorBidi"/>
                <w:b/>
                <w:bCs/>
                <w:color w:val="auto"/>
                <w:lang w:eastAsia="en-US"/>
              </w:rPr>
            </w:pPr>
          </w:p>
          <w:p w14:paraId="49479A6B"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Assessment Submission</w:t>
            </w:r>
            <w:r w:rsidRPr="7E1207BC">
              <w:rPr>
                <w:rFonts w:asciiTheme="minorHAnsi" w:eastAsiaTheme="minorEastAsia" w:hAnsiTheme="minorHAnsi" w:cstheme="minorBidi"/>
                <w:color w:val="auto"/>
                <w:lang w:eastAsia="en-US"/>
              </w:rPr>
              <w:t xml:space="preserve">: </w:t>
            </w:r>
          </w:p>
          <w:p w14:paraId="5329CD98" w14:textId="62FFF8CF" w:rsidR="24D1968F" w:rsidRPr="00DE719C" w:rsidRDefault="7AC34963" w:rsidP="7E1207BC">
            <w:pPr>
              <w:spacing w:after="0" w:line="240" w:lineRule="auto"/>
              <w:ind w:left="0" w:firstLine="0"/>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Submit all required documents by [insert] using [insert submission method]. </w:t>
            </w:r>
          </w:p>
          <w:p w14:paraId="0DCDDCD9" w14:textId="77777777" w:rsidR="24D1968F" w:rsidRPr="00DE719C" w:rsidRDefault="24D1968F" w:rsidP="7E1207BC">
            <w:pPr>
              <w:spacing w:after="0" w:line="240" w:lineRule="auto"/>
              <w:ind w:left="0" w:firstLine="0"/>
              <w:rPr>
                <w:rFonts w:asciiTheme="minorHAnsi" w:eastAsiaTheme="minorEastAsia" w:hAnsiTheme="minorHAnsi" w:cstheme="minorBidi"/>
                <w:color w:val="auto"/>
                <w:lang w:eastAsia="en-US"/>
              </w:rPr>
            </w:pPr>
          </w:p>
          <w:p w14:paraId="19E84663"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b/>
                <w:bCs/>
                <w:color w:val="auto"/>
                <w:lang w:eastAsia="en-US"/>
              </w:rPr>
              <w:t>Assessment Grading:</w:t>
            </w:r>
            <w:r w:rsidRPr="7E1207BC">
              <w:rPr>
                <w:rFonts w:asciiTheme="minorHAnsi" w:eastAsiaTheme="minorEastAsia" w:hAnsiTheme="minorHAnsi" w:cstheme="minorBidi"/>
                <w:color w:val="auto"/>
                <w:lang w:eastAsia="en-US"/>
              </w:rPr>
              <w:t xml:space="preserve"> </w:t>
            </w:r>
          </w:p>
          <w:p w14:paraId="7EC560C1" w14:textId="77777777" w:rsidR="24D1968F" w:rsidRPr="00DE719C" w:rsidRDefault="24D1968F" w:rsidP="7E1207BC">
            <w:pPr>
              <w:spacing w:after="0" w:line="240" w:lineRule="auto"/>
              <w:rPr>
                <w:rFonts w:asciiTheme="minorHAnsi" w:eastAsiaTheme="minorEastAsia" w:hAnsiTheme="minorHAnsi" w:cstheme="minorBidi"/>
                <w:color w:val="auto"/>
                <w:lang w:eastAsia="en-US"/>
              </w:rPr>
            </w:pPr>
          </w:p>
          <w:p w14:paraId="4F1398F6"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 xml:space="preserve">Please see the rubric below for a detailed breakdown of marks. </w:t>
            </w:r>
          </w:p>
          <w:p w14:paraId="3A8AE0CD" w14:textId="77777777" w:rsidR="24D1968F" w:rsidRPr="00DE719C" w:rsidRDefault="24D1968F" w:rsidP="7E1207BC">
            <w:pPr>
              <w:spacing w:after="0" w:line="240" w:lineRule="auto"/>
              <w:rPr>
                <w:rFonts w:asciiTheme="minorHAnsi" w:eastAsiaTheme="minorEastAsia" w:hAnsiTheme="minorHAnsi" w:cstheme="minorBidi"/>
                <w:color w:val="auto"/>
                <w:lang w:eastAsia="en-US"/>
              </w:rPr>
            </w:pPr>
          </w:p>
          <w:p w14:paraId="6A915649"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Distinction: 80% - 100%</w:t>
            </w:r>
          </w:p>
          <w:p w14:paraId="6DB6E332"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Merit: 65% - 79%</w:t>
            </w:r>
          </w:p>
          <w:p w14:paraId="6DA848A6" w14:textId="77777777"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Pass: 50% - 64%</w:t>
            </w:r>
          </w:p>
          <w:p w14:paraId="530BEAAE" w14:textId="6E493F38" w:rsidR="24D1968F" w:rsidRPr="00DE719C" w:rsidRDefault="2034C1DD"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Unsuccessful: 0% - 49%</w:t>
            </w:r>
          </w:p>
          <w:p w14:paraId="7E512967" w14:textId="77777777" w:rsidR="24D1968F" w:rsidRPr="00DE719C" w:rsidRDefault="24D1968F" w:rsidP="7E1207BC">
            <w:pPr>
              <w:spacing w:after="0" w:line="240" w:lineRule="auto"/>
              <w:ind w:left="0" w:firstLine="0"/>
              <w:rPr>
                <w:rFonts w:asciiTheme="minorHAnsi" w:eastAsiaTheme="minorEastAsia" w:hAnsiTheme="minorHAnsi" w:cstheme="minorBidi"/>
                <w:color w:val="auto"/>
                <w:lang w:eastAsia="en-US"/>
              </w:rPr>
            </w:pPr>
          </w:p>
          <w:p w14:paraId="6A70D7AB" w14:textId="77777777" w:rsidR="24D1968F" w:rsidRPr="00DE719C" w:rsidRDefault="2034C1DD" w:rsidP="7E1207BC">
            <w:pPr>
              <w:spacing w:after="0" w:line="240" w:lineRule="auto"/>
              <w:rPr>
                <w:rFonts w:asciiTheme="minorHAnsi" w:eastAsiaTheme="minorEastAsia" w:hAnsiTheme="minorHAnsi" w:cstheme="minorBidi"/>
                <w:b/>
                <w:bCs/>
                <w:i/>
                <w:iCs/>
                <w:color w:val="auto"/>
                <w:lang w:eastAsia="en-US"/>
              </w:rPr>
            </w:pPr>
            <w:r w:rsidRPr="7E1207BC">
              <w:rPr>
                <w:rFonts w:asciiTheme="minorHAnsi" w:eastAsiaTheme="minorEastAsia" w:hAnsiTheme="minorHAnsi" w:cstheme="minorBidi"/>
                <w:b/>
                <w:bCs/>
                <w:i/>
                <w:iCs/>
                <w:color w:val="auto"/>
                <w:lang w:eastAsia="en-US"/>
              </w:rPr>
              <w:t xml:space="preserve">Further notes for learners: </w:t>
            </w:r>
          </w:p>
          <w:p w14:paraId="3D7FC5E5" w14:textId="6965051E" w:rsidR="00233834" w:rsidRPr="008B7ABE" w:rsidRDefault="7AC34963" w:rsidP="7E1207BC">
            <w:pPr>
              <w:spacing w:after="0" w:line="240" w:lineRule="auto"/>
              <w:rPr>
                <w:rFonts w:asciiTheme="minorHAnsi" w:eastAsiaTheme="minorEastAsia" w:hAnsiTheme="minorHAnsi" w:cstheme="minorBidi"/>
                <w:color w:val="auto"/>
                <w:lang w:eastAsia="en-US"/>
              </w:rPr>
            </w:pPr>
            <w:r w:rsidRPr="7E1207BC">
              <w:rPr>
                <w:rFonts w:asciiTheme="minorHAnsi" w:eastAsiaTheme="minorEastAsia" w:hAnsiTheme="minorHAnsi" w:cstheme="minorBidi"/>
                <w:color w:val="auto"/>
                <w:lang w:eastAsia="en-US"/>
              </w:rPr>
              <w:t>Your tutor may contact your workplace supervisor to check your progress and confirm your attendance</w:t>
            </w:r>
          </w:p>
          <w:p w14:paraId="56DCE335" w14:textId="77777777" w:rsidR="24D1968F" w:rsidRPr="00DE719C" w:rsidRDefault="24D1968F" w:rsidP="7E1207BC">
            <w:pPr>
              <w:spacing w:after="0" w:line="240" w:lineRule="auto"/>
              <w:rPr>
                <w:rFonts w:asciiTheme="minorHAnsi" w:eastAsiaTheme="minorEastAsia" w:hAnsiTheme="minorHAnsi" w:cstheme="minorBidi"/>
                <w:color w:val="auto"/>
                <w:lang w:eastAsia="en-US"/>
              </w:rPr>
            </w:pPr>
          </w:p>
          <w:p w14:paraId="063BC7D9" w14:textId="6D64FC2F" w:rsidR="24D1968F" w:rsidRPr="00DE719C" w:rsidRDefault="2034C1DD" w:rsidP="7E1207BC">
            <w:pPr>
              <w:spacing w:after="0" w:line="240" w:lineRule="auto"/>
              <w:ind w:left="0" w:firstLine="0"/>
              <w:rPr>
                <w:rFonts w:asciiTheme="minorHAnsi" w:eastAsiaTheme="minorEastAsia" w:hAnsiTheme="minorHAnsi" w:cstheme="minorBidi"/>
                <w:i/>
                <w:iCs/>
                <w:color w:val="auto"/>
                <w:lang w:eastAsia="en-US"/>
              </w:rPr>
            </w:pPr>
            <w:r w:rsidRPr="7E1207BC">
              <w:rPr>
                <w:rFonts w:asciiTheme="minorHAnsi" w:eastAsiaTheme="minorEastAsia" w:hAnsiTheme="minorHAnsi" w:cstheme="minorBidi"/>
                <w:i/>
                <w:iCs/>
                <w:color w:val="auto"/>
                <w:lang w:eastAsia="en-US"/>
              </w:rPr>
              <w:lastRenderedPageBreak/>
              <w:t xml:space="preserve">Note: </w:t>
            </w:r>
            <w:r w:rsidR="00141361">
              <w:rPr>
                <w:rFonts w:asciiTheme="minorHAnsi" w:eastAsiaTheme="minorEastAsia" w:hAnsiTheme="minorHAnsi" w:cstheme="minorBidi"/>
                <w:i/>
                <w:iCs/>
                <w:color w:val="auto"/>
                <w:lang w:eastAsia="en-US"/>
              </w:rPr>
              <w:t>L</w:t>
            </w:r>
            <w:r w:rsidR="00141361" w:rsidRPr="00141361">
              <w:rPr>
                <w:rFonts w:asciiTheme="minorHAnsi" w:eastAsiaTheme="minorEastAsia" w:hAnsiTheme="minorHAnsi" w:cstheme="minorBidi"/>
                <w:i/>
                <w:iCs/>
                <w:color w:val="auto"/>
                <w:lang w:eastAsia="en-US"/>
              </w:rPr>
              <w:t xml:space="preserve">aois and </w:t>
            </w:r>
            <w:r w:rsidR="00141361">
              <w:rPr>
                <w:rFonts w:asciiTheme="minorHAnsi" w:eastAsiaTheme="minorEastAsia" w:hAnsiTheme="minorHAnsi" w:cstheme="minorBidi"/>
                <w:i/>
                <w:iCs/>
                <w:color w:val="auto"/>
                <w:lang w:eastAsia="en-US"/>
              </w:rPr>
              <w:t>O</w:t>
            </w:r>
            <w:r w:rsidR="00141361" w:rsidRPr="00141361">
              <w:rPr>
                <w:rFonts w:asciiTheme="minorHAnsi" w:eastAsiaTheme="minorEastAsia" w:hAnsiTheme="minorHAnsi" w:cstheme="minorBidi"/>
                <w:i/>
                <w:iCs/>
                <w:color w:val="auto"/>
                <w:lang w:eastAsia="en-US"/>
              </w:rPr>
              <w:t>ffaly</w:t>
            </w:r>
            <w:r w:rsidR="7032C7EC" w:rsidRPr="7E1207BC">
              <w:rPr>
                <w:rFonts w:asciiTheme="minorHAnsi" w:eastAsiaTheme="minorEastAsia" w:hAnsiTheme="minorHAnsi" w:cstheme="minorBidi"/>
                <w:i/>
                <w:iCs/>
                <w:color w:val="auto"/>
                <w:lang w:eastAsia="en-US"/>
              </w:rPr>
              <w:t xml:space="preserve"> </w:t>
            </w:r>
            <w:r w:rsidRPr="7E1207BC">
              <w:rPr>
                <w:rFonts w:asciiTheme="minorHAnsi" w:eastAsiaTheme="minorEastAsia" w:hAnsiTheme="minorHAnsi" w:cstheme="minorBidi"/>
                <w:i/>
                <w:iCs/>
                <w:color w:val="auto"/>
                <w:lang w:eastAsia="en-US"/>
              </w:rPr>
              <w:t xml:space="preserve">ETB </w:t>
            </w:r>
            <w:proofErr w:type="gramStart"/>
            <w:r w:rsidRPr="7E1207BC">
              <w:rPr>
                <w:rFonts w:asciiTheme="minorHAnsi" w:eastAsiaTheme="minorEastAsia" w:hAnsiTheme="minorHAnsi" w:cstheme="minorBidi"/>
                <w:i/>
                <w:iCs/>
                <w:color w:val="auto"/>
                <w:lang w:eastAsia="en-US"/>
              </w:rPr>
              <w:t>promote</w:t>
            </w:r>
            <w:r w:rsidR="2C8C0DFE" w:rsidRPr="7E1207BC">
              <w:rPr>
                <w:rFonts w:asciiTheme="minorHAnsi" w:eastAsiaTheme="minorEastAsia" w:hAnsiTheme="minorHAnsi" w:cstheme="minorBidi"/>
                <w:i/>
                <w:iCs/>
                <w:color w:val="auto"/>
                <w:lang w:eastAsia="en-US"/>
              </w:rPr>
              <w:t>s</w:t>
            </w:r>
            <w:proofErr w:type="gramEnd"/>
            <w:r w:rsidRPr="7E1207BC">
              <w:rPr>
                <w:rFonts w:asciiTheme="minorHAnsi" w:eastAsiaTheme="minorEastAsia" w:hAnsiTheme="minorHAnsi" w:cstheme="minorBidi"/>
                <w:i/>
                <w:iCs/>
                <w:color w:val="auto"/>
                <w:lang w:eastAsia="en-US"/>
              </w:rPr>
              <w:t xml:space="preserve"> </w:t>
            </w:r>
            <w:hyperlink r:id="rId52">
              <w:r w:rsidRPr="7E1207BC">
                <w:rPr>
                  <w:rStyle w:val="Hyperlink"/>
                  <w:rFonts w:asciiTheme="minorHAnsi" w:eastAsiaTheme="minorEastAsia" w:hAnsiTheme="minorHAnsi" w:cstheme="minorBidi"/>
                  <w:i/>
                  <w:iCs/>
                  <w:lang w:eastAsia="en-US"/>
                </w:rPr>
                <w:t>academic integrity</w:t>
              </w:r>
            </w:hyperlink>
            <w:r w:rsidRPr="7E1207BC">
              <w:rPr>
                <w:rFonts w:asciiTheme="minorHAnsi" w:eastAsiaTheme="minorEastAsia" w:hAnsiTheme="minorHAnsi" w:cstheme="minorBidi"/>
                <w:i/>
                <w:iCs/>
                <w:color w:val="auto"/>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327F75E0" w14:textId="77777777" w:rsidR="24D1968F" w:rsidRPr="00DE719C" w:rsidRDefault="24D1968F" w:rsidP="7E1207BC">
            <w:pPr>
              <w:spacing w:after="0" w:line="240" w:lineRule="auto"/>
              <w:ind w:left="0" w:firstLine="0"/>
              <w:rPr>
                <w:rFonts w:asciiTheme="minorHAnsi" w:eastAsiaTheme="minorEastAsia" w:hAnsiTheme="minorHAnsi" w:cstheme="minorBidi"/>
                <w:i/>
                <w:iCs/>
                <w:color w:val="auto"/>
                <w:lang w:eastAsia="en-US"/>
              </w:rPr>
            </w:pPr>
          </w:p>
          <w:p w14:paraId="7541FDFD" w14:textId="77777777" w:rsidR="24D1968F" w:rsidRPr="00DE719C" w:rsidRDefault="2034C1DD" w:rsidP="7E1207BC">
            <w:pPr>
              <w:spacing w:after="0" w:line="240" w:lineRule="auto"/>
              <w:ind w:left="0" w:firstLine="0"/>
              <w:rPr>
                <w:rFonts w:asciiTheme="minorHAnsi" w:eastAsiaTheme="minorEastAsia" w:hAnsiTheme="minorHAnsi" w:cstheme="minorBidi"/>
                <w:i/>
                <w:iCs/>
                <w:color w:val="auto"/>
                <w:lang w:eastAsia="en-US"/>
              </w:rPr>
            </w:pPr>
            <w:r w:rsidRPr="7E1207BC">
              <w:rPr>
                <w:rFonts w:asciiTheme="minorHAnsi" w:eastAsiaTheme="minorEastAsia" w:hAnsiTheme="minorHAnsi" w:cstheme="minorBidi"/>
                <w:i/>
                <w:iCs/>
                <w:color w:val="auto"/>
                <w:lang w:eastAsia="en-US"/>
              </w:rPr>
              <w:t xml:space="preserve">This referencing </w:t>
            </w:r>
            <w:hyperlink r:id="rId53">
              <w:r w:rsidRPr="7E1207BC">
                <w:rPr>
                  <w:rStyle w:val="Hyperlink"/>
                  <w:rFonts w:asciiTheme="minorHAnsi" w:eastAsiaTheme="minorEastAsia" w:hAnsiTheme="minorHAnsi" w:cstheme="minorBidi"/>
                  <w:i/>
                  <w:iCs/>
                  <w:lang w:eastAsia="en-US"/>
                </w:rPr>
                <w:t>guide</w:t>
              </w:r>
            </w:hyperlink>
            <w:r w:rsidRPr="7E1207BC">
              <w:rPr>
                <w:rFonts w:asciiTheme="minorHAnsi" w:eastAsiaTheme="minorEastAsia" w:hAnsiTheme="minorHAnsi" w:cstheme="minorBidi"/>
                <w:i/>
                <w:iCs/>
                <w:color w:val="auto"/>
                <w:lang w:eastAsia="en-US"/>
              </w:rPr>
              <w:t xml:space="preserve"> will support you in ensuring that your work is to the highest academic integrity standard. </w:t>
            </w:r>
          </w:p>
          <w:p w14:paraId="4DF5E388" w14:textId="77777777" w:rsidR="24D1968F" w:rsidRPr="00DE719C" w:rsidRDefault="24D1968F" w:rsidP="7E1207BC">
            <w:pPr>
              <w:spacing w:after="0" w:line="240" w:lineRule="auto"/>
              <w:rPr>
                <w:rFonts w:asciiTheme="minorHAnsi" w:eastAsiaTheme="minorEastAsia" w:hAnsiTheme="minorHAnsi" w:cstheme="minorBidi"/>
                <w:color w:val="auto"/>
                <w:lang w:eastAsia="en-US"/>
              </w:rPr>
            </w:pPr>
          </w:p>
        </w:tc>
      </w:tr>
    </w:tbl>
    <w:p w14:paraId="17EDC1CE" w14:textId="6E677473" w:rsidR="00F1444F" w:rsidRDefault="00F1444F" w:rsidP="24D1968F">
      <w:pPr>
        <w:spacing w:line="360" w:lineRule="auto"/>
        <w:ind w:left="0" w:firstLine="0"/>
        <w:rPr>
          <w:b/>
          <w:bCs/>
          <w:sz w:val="24"/>
          <w:szCs w:val="24"/>
        </w:rPr>
      </w:pPr>
    </w:p>
    <w:p w14:paraId="23B7E068" w14:textId="77777777" w:rsidR="00F1444F" w:rsidRDefault="00F1444F">
      <w:pPr>
        <w:spacing w:after="160" w:line="259" w:lineRule="auto"/>
        <w:ind w:left="0" w:firstLine="0"/>
        <w:rPr>
          <w:b/>
          <w:bCs/>
          <w:sz w:val="24"/>
          <w:szCs w:val="24"/>
        </w:rPr>
      </w:pPr>
    </w:p>
    <w:p w14:paraId="6D065774" w14:textId="77777777" w:rsidR="00F1444F" w:rsidRDefault="00F1444F">
      <w:pPr>
        <w:spacing w:after="160" w:line="259" w:lineRule="auto"/>
        <w:ind w:left="0" w:firstLine="0"/>
        <w:rPr>
          <w:b/>
          <w:bCs/>
          <w:sz w:val="24"/>
          <w:szCs w:val="24"/>
        </w:rPr>
      </w:pPr>
    </w:p>
    <w:p w14:paraId="660BBCA2" w14:textId="77777777" w:rsidR="00F1444F" w:rsidRDefault="00F1444F">
      <w:pPr>
        <w:spacing w:after="160" w:line="259" w:lineRule="auto"/>
        <w:ind w:left="0" w:firstLine="0"/>
        <w:rPr>
          <w:b/>
          <w:bCs/>
          <w:sz w:val="24"/>
          <w:szCs w:val="24"/>
        </w:rPr>
      </w:pPr>
    </w:p>
    <w:p w14:paraId="7BEFE01B" w14:textId="77777777" w:rsidR="00F1444F" w:rsidRDefault="00F1444F">
      <w:pPr>
        <w:spacing w:after="160" w:line="259" w:lineRule="auto"/>
        <w:ind w:left="0" w:firstLine="0"/>
        <w:rPr>
          <w:b/>
          <w:bCs/>
          <w:sz w:val="24"/>
          <w:szCs w:val="24"/>
        </w:rPr>
      </w:pPr>
    </w:p>
    <w:p w14:paraId="703B4BB9" w14:textId="77777777" w:rsidR="00F1444F" w:rsidRDefault="00F1444F">
      <w:pPr>
        <w:spacing w:after="160" w:line="259" w:lineRule="auto"/>
        <w:ind w:left="0" w:firstLine="0"/>
        <w:rPr>
          <w:b/>
          <w:bCs/>
          <w:sz w:val="24"/>
          <w:szCs w:val="24"/>
        </w:rPr>
      </w:pPr>
    </w:p>
    <w:p w14:paraId="673DA12D" w14:textId="77777777" w:rsidR="00AF6C90" w:rsidRDefault="00AF6C90">
      <w:pPr>
        <w:spacing w:after="160" w:line="259" w:lineRule="auto"/>
        <w:ind w:left="0" w:firstLine="0"/>
        <w:rPr>
          <w:b/>
          <w:bCs/>
          <w:sz w:val="24"/>
          <w:szCs w:val="24"/>
        </w:rPr>
      </w:pPr>
    </w:p>
    <w:p w14:paraId="7EEF2360" w14:textId="77777777" w:rsidR="00FE0494" w:rsidRDefault="00FE0494">
      <w:pPr>
        <w:spacing w:after="160" w:line="259" w:lineRule="auto"/>
        <w:ind w:left="0" w:firstLine="0"/>
        <w:rPr>
          <w:b/>
          <w:bCs/>
          <w:sz w:val="24"/>
          <w:szCs w:val="24"/>
        </w:rPr>
      </w:pPr>
      <w:r>
        <w:rPr>
          <w:b/>
          <w:bCs/>
          <w:sz w:val="24"/>
          <w:szCs w:val="24"/>
        </w:rPr>
        <w:br w:type="page"/>
      </w:r>
    </w:p>
    <w:p w14:paraId="568C05F7" w14:textId="77777777" w:rsidR="24D1968F" w:rsidRPr="00DE719C" w:rsidRDefault="24D1968F" w:rsidP="24D1968F">
      <w:pPr>
        <w:spacing w:line="360" w:lineRule="auto"/>
        <w:ind w:left="0" w:firstLine="0"/>
        <w:rPr>
          <w:b/>
          <w:bCs/>
          <w:sz w:val="24"/>
          <w:szCs w:val="24"/>
        </w:rPr>
        <w:sectPr w:rsidR="24D1968F" w:rsidRPr="00DE719C" w:rsidSect="0018557A">
          <w:headerReference w:type="default" r:id="rId54"/>
          <w:footerReference w:type="default" r:id="rId55"/>
          <w:headerReference w:type="first" r:id="rId56"/>
          <w:footerReference w:type="first" r:id="rId57"/>
          <w:pgSz w:w="11906" w:h="16838"/>
          <w:pgMar w:top="720" w:right="720" w:bottom="720" w:left="720" w:header="680" w:footer="708" w:gutter="0"/>
          <w:cols w:space="720"/>
          <w:titlePg/>
          <w:docGrid w:linePitch="299"/>
        </w:sectPr>
      </w:pPr>
    </w:p>
    <w:p w14:paraId="1709FFD3" w14:textId="72080D71" w:rsidR="1F4DC089" w:rsidRDefault="1F4DC089" w:rsidP="7E1207BC">
      <w:pPr>
        <w:spacing w:after="0"/>
        <w:rPr>
          <w:color w:val="000000" w:themeColor="text1"/>
          <w:sz w:val="24"/>
          <w:szCs w:val="24"/>
        </w:rPr>
      </w:pPr>
      <w:r w:rsidRPr="7E1207BC">
        <w:rPr>
          <w:b/>
          <w:bCs/>
          <w:color w:val="000000" w:themeColor="text1"/>
          <w:sz w:val="24"/>
          <w:szCs w:val="24"/>
        </w:rPr>
        <w:lastRenderedPageBreak/>
        <w:t xml:space="preserve">Appendix C: Assessment Rubric </w:t>
      </w:r>
      <w:r w:rsidRPr="7E1207BC">
        <w:rPr>
          <w:b/>
          <w:bCs/>
          <w:sz w:val="24"/>
          <w:szCs w:val="24"/>
        </w:rPr>
        <w:t>– Collection of Work – Weighting 7</w:t>
      </w:r>
      <w:r w:rsidR="00A558A6" w:rsidRPr="7E1207BC">
        <w:rPr>
          <w:b/>
          <w:bCs/>
          <w:sz w:val="24"/>
          <w:szCs w:val="24"/>
        </w:rPr>
        <w:t>5</w:t>
      </w:r>
      <w:r w:rsidRPr="7E1207BC">
        <w:rPr>
          <w:b/>
          <w:bCs/>
          <w:sz w:val="24"/>
          <w:szCs w:val="24"/>
        </w:rPr>
        <w:t>%</w:t>
      </w:r>
      <w:r w:rsidRPr="7E1207BC">
        <w:rPr>
          <w:color w:val="000000" w:themeColor="text1"/>
          <w:sz w:val="24"/>
          <w:szCs w:val="24"/>
        </w:rPr>
        <w:t xml:space="preserve"> </w:t>
      </w:r>
    </w:p>
    <w:p w14:paraId="10A46F7E" w14:textId="524242CA" w:rsidR="00C06391" w:rsidRDefault="1F4DC089" w:rsidP="716BEB1A">
      <w:pPr>
        <w:spacing w:after="0"/>
      </w:pPr>
      <w:r w:rsidRPr="716BEB1A">
        <w:rPr>
          <w:color w:val="000000" w:themeColor="text1"/>
          <w:sz w:val="12"/>
          <w:szCs w:val="12"/>
        </w:rPr>
        <w:t xml:space="preserve"> </w:t>
      </w:r>
    </w:p>
    <w:tbl>
      <w:tblPr>
        <w:tblW w:w="13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
        <w:gridCol w:w="3090"/>
        <w:gridCol w:w="2479"/>
        <w:gridCol w:w="2667"/>
        <w:gridCol w:w="2667"/>
        <w:gridCol w:w="2667"/>
      </w:tblGrid>
      <w:tr w:rsidR="003510EA" w:rsidRPr="00C06391" w14:paraId="37597363" w14:textId="77777777" w:rsidTr="7E1207BC">
        <w:trPr>
          <w:trHeight w:val="300"/>
        </w:trPr>
        <w:tc>
          <w:tcPr>
            <w:tcW w:w="3470" w:type="dxa"/>
            <w:gridSpan w:val="2"/>
            <w:vMerge w:val="restart"/>
            <w:tcBorders>
              <w:top w:val="nil"/>
              <w:left w:val="nil"/>
              <w:bottom w:val="outset" w:sz="6" w:space="0" w:color="auto"/>
              <w:right w:val="outset" w:sz="6" w:space="0" w:color="auto"/>
            </w:tcBorders>
            <w:shd w:val="clear" w:color="auto" w:fill="auto"/>
            <w:vAlign w:val="center"/>
            <w:hideMark/>
          </w:tcPr>
          <w:p w14:paraId="0F55F298" w14:textId="5F07EBED" w:rsidR="003510EA" w:rsidRPr="00C06391" w:rsidRDefault="003510EA" w:rsidP="005C5EFA">
            <w:pPr>
              <w:spacing w:after="0" w:line="240" w:lineRule="auto"/>
              <w:ind w:left="0" w:firstLine="0"/>
              <w:jc w:val="center"/>
              <w:textAlignment w:val="baseline"/>
              <w:rPr>
                <w:rFonts w:ascii="Times New Roman" w:eastAsia="Times New Roman" w:hAnsi="Times New Roman" w:cs="Times New Roman"/>
                <w:kern w:val="0"/>
                <w:sz w:val="24"/>
                <w:szCs w:val="24"/>
                <w:lang w:val="en-IE"/>
                <w14:ligatures w14:val="none"/>
              </w:rPr>
            </w:pPr>
          </w:p>
        </w:tc>
        <w:tc>
          <w:tcPr>
            <w:tcW w:w="10480" w:type="dxa"/>
            <w:gridSpan w:val="4"/>
            <w:tcBorders>
              <w:top w:val="single" w:sz="6" w:space="0" w:color="auto"/>
              <w:left w:val="outset" w:sz="6" w:space="0" w:color="auto"/>
              <w:bottom w:val="single" w:sz="6" w:space="0" w:color="auto"/>
              <w:right w:val="outset" w:sz="6" w:space="0" w:color="auto"/>
            </w:tcBorders>
            <w:shd w:val="clear" w:color="auto" w:fill="F1A983" w:themeFill="accent2" w:themeFillTint="99"/>
            <w:hideMark/>
          </w:tcPr>
          <w:p w14:paraId="6F485F13" w14:textId="77777777" w:rsidR="003510EA" w:rsidRPr="00C06391" w:rsidRDefault="003510EA" w:rsidP="00C06391">
            <w:pPr>
              <w:spacing w:after="0" w:line="240" w:lineRule="auto"/>
              <w:ind w:left="0" w:firstLine="0"/>
              <w:jc w:val="center"/>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sz w:val="24"/>
                <w:szCs w:val="24"/>
                <w14:ligatures w14:val="none"/>
              </w:rPr>
              <w:t>Level of Achievement – Performance Descriptors</w:t>
            </w:r>
            <w:r w:rsidRPr="00C06391">
              <w:rPr>
                <w:rFonts w:eastAsia="Times New Roman"/>
                <w:kern w:val="0"/>
                <w:sz w:val="24"/>
                <w:szCs w:val="24"/>
                <w:lang w:val="en-IE"/>
                <w14:ligatures w14:val="none"/>
              </w:rPr>
              <w:t> </w:t>
            </w:r>
          </w:p>
        </w:tc>
      </w:tr>
      <w:tr w:rsidR="003510EA" w:rsidRPr="00C06391" w14:paraId="566D893B" w14:textId="77777777" w:rsidTr="7E1207BC">
        <w:trPr>
          <w:trHeight w:val="300"/>
        </w:trPr>
        <w:tc>
          <w:tcPr>
            <w:tcW w:w="3470" w:type="dxa"/>
            <w:gridSpan w:val="2"/>
            <w:vMerge/>
            <w:vAlign w:val="center"/>
            <w:hideMark/>
          </w:tcPr>
          <w:p w14:paraId="7DAC5BD4"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2479" w:type="dxa"/>
            <w:tcBorders>
              <w:top w:val="single" w:sz="6" w:space="0" w:color="auto"/>
              <w:left w:val="outset" w:sz="6" w:space="0" w:color="auto"/>
              <w:bottom w:val="single" w:sz="6" w:space="0" w:color="auto"/>
              <w:right w:val="outset" w:sz="6" w:space="0" w:color="auto"/>
            </w:tcBorders>
            <w:shd w:val="clear" w:color="auto" w:fill="84E290" w:themeFill="accent3" w:themeFillTint="66"/>
            <w:hideMark/>
          </w:tcPr>
          <w:p w14:paraId="584BBD10"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Unsuccessful</w:t>
            </w:r>
            <w:r w:rsidRPr="00C06391">
              <w:rPr>
                <w:rFonts w:eastAsia="Times New Roman"/>
                <w:kern w:val="0"/>
                <w:lang w:val="en-IE"/>
                <w14:ligatures w14:val="none"/>
              </w:rPr>
              <w:t> </w:t>
            </w:r>
          </w:p>
          <w:p w14:paraId="6CA10220"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&lt; 50%</w:t>
            </w:r>
            <w:r w:rsidRPr="00C06391">
              <w:rPr>
                <w:rFonts w:eastAsia="Times New Roman"/>
                <w:kern w:val="0"/>
                <w:lang w:val="en-IE"/>
                <w14:ligatures w14:val="none"/>
              </w:rPr>
              <w:t> </w:t>
            </w:r>
          </w:p>
          <w:p w14:paraId="77DB745E"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Failed to meet the threshold level of achievement</w:t>
            </w:r>
            <w:r w:rsidRPr="00C06391">
              <w:rPr>
                <w:rFonts w:eastAsia="Times New Roman"/>
                <w:kern w:val="0"/>
                <w:lang w:val="en-IE"/>
                <w14:ligatures w14:val="none"/>
              </w:rPr>
              <w:t> </w:t>
            </w:r>
          </w:p>
        </w:tc>
        <w:tc>
          <w:tcPr>
            <w:tcW w:w="2667" w:type="dxa"/>
            <w:tcBorders>
              <w:top w:val="single" w:sz="6" w:space="0" w:color="auto"/>
              <w:left w:val="outset" w:sz="6" w:space="0" w:color="auto"/>
              <w:bottom w:val="single" w:sz="6" w:space="0" w:color="auto"/>
              <w:right w:val="outset" w:sz="6" w:space="0" w:color="auto"/>
            </w:tcBorders>
            <w:shd w:val="clear" w:color="auto" w:fill="84E290" w:themeFill="accent3" w:themeFillTint="66"/>
            <w:hideMark/>
          </w:tcPr>
          <w:p w14:paraId="390C25F9"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Pass</w:t>
            </w:r>
            <w:r w:rsidRPr="00C06391">
              <w:rPr>
                <w:rFonts w:eastAsia="Times New Roman"/>
                <w:kern w:val="0"/>
                <w:lang w:val="en-IE"/>
                <w14:ligatures w14:val="none"/>
              </w:rPr>
              <w:t> </w:t>
            </w:r>
          </w:p>
          <w:p w14:paraId="2219839F"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50% - 64%</w:t>
            </w:r>
            <w:r w:rsidRPr="00C06391">
              <w:rPr>
                <w:rFonts w:eastAsia="Times New Roman"/>
                <w:kern w:val="0"/>
                <w:lang w:val="en-IE"/>
                <w14:ligatures w14:val="none"/>
              </w:rPr>
              <w:t> </w:t>
            </w:r>
          </w:p>
          <w:p w14:paraId="47DB2D26"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Reached the minimum level of achievement</w:t>
            </w:r>
            <w:r w:rsidRPr="00C06391">
              <w:rPr>
                <w:rFonts w:eastAsia="Times New Roman"/>
                <w:kern w:val="0"/>
                <w:lang w:val="en-IE"/>
                <w14:ligatures w14:val="none"/>
              </w:rPr>
              <w:t> </w:t>
            </w:r>
          </w:p>
        </w:tc>
        <w:tc>
          <w:tcPr>
            <w:tcW w:w="2667" w:type="dxa"/>
            <w:tcBorders>
              <w:top w:val="single" w:sz="6" w:space="0" w:color="auto"/>
              <w:left w:val="outset" w:sz="6" w:space="0" w:color="auto"/>
              <w:bottom w:val="single" w:sz="6" w:space="0" w:color="auto"/>
              <w:right w:val="outset" w:sz="6" w:space="0" w:color="auto"/>
            </w:tcBorders>
            <w:shd w:val="clear" w:color="auto" w:fill="84E290" w:themeFill="accent3" w:themeFillTint="66"/>
            <w:hideMark/>
          </w:tcPr>
          <w:p w14:paraId="3E5FE219"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Merit</w:t>
            </w:r>
            <w:r w:rsidRPr="00C06391">
              <w:rPr>
                <w:rFonts w:eastAsia="Times New Roman"/>
                <w:kern w:val="0"/>
                <w:lang w:val="en-IE"/>
                <w14:ligatures w14:val="none"/>
              </w:rPr>
              <w:t> </w:t>
            </w:r>
          </w:p>
          <w:p w14:paraId="7F71A402"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65% - 79% </w:t>
            </w:r>
            <w:r w:rsidRPr="00C06391">
              <w:rPr>
                <w:rFonts w:eastAsia="Times New Roman"/>
                <w:kern w:val="0"/>
                <w:lang w:val="en-IE"/>
                <w14:ligatures w14:val="none"/>
              </w:rPr>
              <w:t> </w:t>
            </w:r>
          </w:p>
          <w:p w14:paraId="45ADD324"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Reached a high level of achievement</w:t>
            </w:r>
            <w:r w:rsidRPr="00C06391">
              <w:rPr>
                <w:rFonts w:eastAsia="Times New Roman"/>
                <w:kern w:val="0"/>
                <w:lang w:val="en-IE"/>
                <w14:ligatures w14:val="none"/>
              </w:rPr>
              <w:t> </w:t>
            </w:r>
          </w:p>
        </w:tc>
        <w:tc>
          <w:tcPr>
            <w:tcW w:w="2667" w:type="dxa"/>
            <w:tcBorders>
              <w:top w:val="single" w:sz="6" w:space="0" w:color="auto"/>
              <w:left w:val="outset" w:sz="6" w:space="0" w:color="auto"/>
              <w:bottom w:val="single" w:sz="6" w:space="0" w:color="auto"/>
              <w:right w:val="outset" w:sz="6" w:space="0" w:color="auto"/>
            </w:tcBorders>
            <w:shd w:val="clear" w:color="auto" w:fill="84E290" w:themeFill="accent3" w:themeFillTint="66"/>
            <w:hideMark/>
          </w:tcPr>
          <w:p w14:paraId="3889F401"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Distinction</w:t>
            </w:r>
            <w:r w:rsidRPr="00C06391">
              <w:rPr>
                <w:rFonts w:eastAsia="Times New Roman"/>
                <w:kern w:val="0"/>
                <w:lang w:val="en-IE"/>
                <w14:ligatures w14:val="none"/>
              </w:rPr>
              <w:t> </w:t>
            </w:r>
          </w:p>
          <w:p w14:paraId="1F62A1BB"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³ 80%</w:t>
            </w:r>
            <w:r w:rsidRPr="00C06391">
              <w:rPr>
                <w:rFonts w:eastAsia="Times New Roman"/>
                <w:kern w:val="0"/>
                <w:lang w:val="en-IE"/>
                <w14:ligatures w14:val="none"/>
              </w:rPr>
              <w:t> </w:t>
            </w:r>
          </w:p>
          <w:p w14:paraId="25E354D5"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Reached a very high to outstanding level of achievement</w:t>
            </w:r>
            <w:r w:rsidRPr="00C06391">
              <w:rPr>
                <w:rFonts w:eastAsia="Times New Roman"/>
                <w:kern w:val="0"/>
                <w:lang w:val="en-IE"/>
                <w14:ligatures w14:val="none"/>
              </w:rPr>
              <w:t> </w:t>
            </w:r>
          </w:p>
        </w:tc>
      </w:tr>
      <w:tr w:rsidR="003510EA" w:rsidRPr="00C06391" w14:paraId="1C416F66" w14:textId="77777777" w:rsidTr="7E1207BC">
        <w:trPr>
          <w:trHeight w:val="300"/>
        </w:trPr>
        <w:tc>
          <w:tcPr>
            <w:tcW w:w="380" w:type="dxa"/>
            <w:vMerge w:val="restart"/>
            <w:tcBorders>
              <w:top w:val="single" w:sz="6" w:space="0" w:color="auto"/>
              <w:left w:val="single" w:sz="6" w:space="0" w:color="auto"/>
              <w:right w:val="outset" w:sz="6" w:space="0" w:color="auto"/>
            </w:tcBorders>
            <w:shd w:val="clear" w:color="auto" w:fill="F1A983" w:themeFill="accent2" w:themeFillTint="99"/>
            <w:textDirection w:val="btLr"/>
            <w:vAlign w:val="center"/>
            <w:hideMark/>
          </w:tcPr>
          <w:p w14:paraId="43368C3A" w14:textId="77777777" w:rsidR="003510EA" w:rsidRPr="00C06391" w:rsidRDefault="003510EA" w:rsidP="00C06391">
            <w:pPr>
              <w:spacing w:after="0" w:line="240" w:lineRule="auto"/>
              <w:ind w:left="105" w:right="105" w:firstLine="0"/>
              <w:jc w:val="center"/>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sz w:val="24"/>
                <w:szCs w:val="24"/>
                <w14:ligatures w14:val="none"/>
              </w:rPr>
              <w:t>Criteria</w:t>
            </w:r>
            <w:r w:rsidRPr="00C06391">
              <w:rPr>
                <w:rFonts w:eastAsia="Times New Roman"/>
                <w:kern w:val="0"/>
                <w:sz w:val="24"/>
                <w:szCs w:val="24"/>
                <w:lang w:val="en-IE"/>
                <w14:ligatures w14:val="none"/>
              </w:rPr>
              <w:t> </w:t>
            </w:r>
          </w:p>
        </w:tc>
        <w:tc>
          <w:tcPr>
            <w:tcW w:w="13570" w:type="dxa"/>
            <w:gridSpan w:val="5"/>
            <w:tcBorders>
              <w:top w:val="single" w:sz="6" w:space="0" w:color="auto"/>
              <w:left w:val="outset" w:sz="6" w:space="0" w:color="auto"/>
              <w:bottom w:val="single" w:sz="6" w:space="0" w:color="auto"/>
              <w:right w:val="outset" w:sz="6" w:space="0" w:color="auto"/>
            </w:tcBorders>
            <w:shd w:val="clear" w:color="auto" w:fill="F1A983" w:themeFill="accent2" w:themeFillTint="99"/>
            <w:vAlign w:val="center"/>
            <w:hideMark/>
          </w:tcPr>
          <w:p w14:paraId="1EAE6736"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Vocational Sector Analysis </w:t>
            </w:r>
            <w:r w:rsidRPr="00C06391">
              <w:rPr>
                <w:rFonts w:eastAsia="Times New Roman"/>
                <w:kern w:val="0"/>
                <w:lang w:val="en-IE"/>
                <w14:ligatures w14:val="none"/>
              </w:rPr>
              <w:t> </w:t>
            </w:r>
          </w:p>
        </w:tc>
      </w:tr>
      <w:tr w:rsidR="003510EA" w:rsidRPr="00C06391" w14:paraId="4FC3C5D2" w14:textId="77777777" w:rsidTr="7E1207BC">
        <w:trPr>
          <w:trHeight w:val="1098"/>
        </w:trPr>
        <w:tc>
          <w:tcPr>
            <w:tcW w:w="380" w:type="dxa"/>
            <w:vMerge/>
            <w:vAlign w:val="center"/>
            <w:hideMark/>
          </w:tcPr>
          <w:p w14:paraId="155B626A"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bottom w:val="single" w:sz="6" w:space="0" w:color="auto"/>
              <w:right w:val="outset" w:sz="6" w:space="0" w:color="auto"/>
            </w:tcBorders>
            <w:shd w:val="clear" w:color="auto" w:fill="auto"/>
            <w:vAlign w:val="center"/>
            <w:hideMark/>
          </w:tcPr>
          <w:p w14:paraId="76059C91" w14:textId="77777777" w:rsidR="00D94FD8" w:rsidRDefault="003510EA" w:rsidP="00C06391">
            <w:pPr>
              <w:spacing w:after="0" w:line="240" w:lineRule="auto"/>
              <w:ind w:left="0" w:firstLine="0"/>
              <w:textAlignment w:val="baseline"/>
              <w:rPr>
                <w:rFonts w:eastAsia="Times New Roman"/>
                <w:kern w:val="0"/>
                <w14:ligatures w14:val="none"/>
              </w:rPr>
            </w:pPr>
            <w:r w:rsidRPr="00C06391">
              <w:rPr>
                <w:rFonts w:eastAsia="Times New Roman"/>
                <w:kern w:val="0"/>
                <w14:ligatures w14:val="none"/>
              </w:rPr>
              <w:t>Researched various career paths within their chosen field</w:t>
            </w:r>
            <w:r>
              <w:rPr>
                <w:rFonts w:eastAsia="Times New Roman"/>
                <w:kern w:val="0"/>
                <w14:ligatures w14:val="none"/>
              </w:rPr>
              <w:t xml:space="preserve"> </w:t>
            </w:r>
          </w:p>
          <w:p w14:paraId="6DDB457C" w14:textId="04D18D78" w:rsidR="003510EA" w:rsidRPr="00C9639E" w:rsidRDefault="00016782" w:rsidP="00C06391">
            <w:pPr>
              <w:spacing w:after="0" w:line="240" w:lineRule="auto"/>
              <w:ind w:left="0" w:firstLine="0"/>
              <w:textAlignment w:val="baseline"/>
              <w:rPr>
                <w:rFonts w:ascii="Times New Roman" w:eastAsia="Times New Roman" w:hAnsi="Times New Roman" w:cs="Times New Roman"/>
                <w:b/>
                <w:bCs/>
                <w:kern w:val="0"/>
                <w:sz w:val="24"/>
                <w:szCs w:val="24"/>
                <w:lang w:val="en-IE"/>
                <w14:ligatures w14:val="none"/>
              </w:rPr>
            </w:pPr>
            <w:r>
              <w:rPr>
                <w:rFonts w:eastAsia="Times New Roman"/>
                <w:b/>
                <w:bCs/>
                <w:kern w:val="0"/>
                <w14:ligatures w14:val="none"/>
              </w:rPr>
              <w:t>4</w:t>
            </w:r>
            <w:r w:rsidR="003510EA">
              <w:rPr>
                <w:rFonts w:eastAsia="Times New Roman"/>
                <w:b/>
                <w:bCs/>
                <w:kern w:val="0"/>
                <w14:ligatures w14:val="none"/>
              </w:rPr>
              <w:t xml:space="preserve"> Marks </w:t>
            </w:r>
          </w:p>
        </w:tc>
        <w:tc>
          <w:tcPr>
            <w:tcW w:w="2479" w:type="dxa"/>
            <w:tcBorders>
              <w:top w:val="single" w:sz="6" w:space="0" w:color="auto"/>
              <w:left w:val="outset" w:sz="6" w:space="0" w:color="auto"/>
              <w:right w:val="outset" w:sz="6" w:space="0" w:color="auto"/>
            </w:tcBorders>
            <w:shd w:val="clear" w:color="auto" w:fill="auto"/>
            <w:hideMark/>
          </w:tcPr>
          <w:p w14:paraId="1005A31B" w14:textId="0AA24652" w:rsidR="003510EA" w:rsidRPr="00085690" w:rsidRDefault="792CCBB3" w:rsidP="7E1207BC">
            <w:pPr>
              <w:spacing w:after="0" w:line="240" w:lineRule="auto"/>
              <w:ind w:left="0"/>
              <w:textAlignment w:val="baseline"/>
              <w:rPr>
                <w:rFonts w:eastAsia="Times New Roman"/>
                <w:b/>
                <w:bCs/>
                <w:kern w:val="0"/>
                <w:sz w:val="24"/>
                <w:szCs w:val="24"/>
                <w:lang w:val="en-IE"/>
                <w14:ligatures w14:val="none"/>
              </w:rPr>
            </w:pPr>
            <w:r w:rsidRPr="7E1207BC">
              <w:rPr>
                <w:rFonts w:eastAsia="Times New Roman"/>
                <w:kern w:val="0"/>
                <w14:ligatures w14:val="none"/>
              </w:rPr>
              <w:t>Little or no research into career paths. Minimal or no examples provided.</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34EFC6E" w14:textId="456B3935" w:rsidR="003510EA" w:rsidRPr="00085690" w:rsidRDefault="792CCBB3" w:rsidP="7E1207BC">
            <w:pPr>
              <w:spacing w:after="0" w:line="240" w:lineRule="auto"/>
              <w:ind w:left="0"/>
              <w:textAlignment w:val="baseline"/>
              <w:rPr>
                <w:rFonts w:eastAsia="Times New Roman"/>
                <w:b/>
                <w:bCs/>
                <w:kern w:val="0"/>
                <w:sz w:val="24"/>
                <w:szCs w:val="24"/>
                <w:lang w:val="en-IE"/>
                <w14:ligatures w14:val="none"/>
              </w:rPr>
            </w:pPr>
            <w:r w:rsidRPr="7E1207BC">
              <w:rPr>
                <w:rFonts w:eastAsia="Times New Roman"/>
                <w:kern w:val="0"/>
                <w14:ligatures w14:val="none"/>
              </w:rPr>
              <w:t>Basic research into career paths with limited detail. Few or generic examples provided.</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836D596" w14:textId="2BAD4513" w:rsidR="003510EA" w:rsidRPr="00085690" w:rsidRDefault="792CCBB3" w:rsidP="7E1207BC">
            <w:pPr>
              <w:spacing w:after="0" w:line="240" w:lineRule="auto"/>
              <w:ind w:left="0"/>
              <w:textAlignment w:val="baseline"/>
              <w:rPr>
                <w:rFonts w:eastAsia="Times New Roman"/>
                <w:b/>
                <w:bCs/>
                <w:kern w:val="0"/>
                <w:sz w:val="24"/>
                <w:szCs w:val="24"/>
                <w:lang w:val="en-IE"/>
                <w14:ligatures w14:val="none"/>
              </w:rPr>
            </w:pPr>
            <w:r w:rsidRPr="7E1207BC">
              <w:rPr>
                <w:rFonts w:eastAsia="Times New Roman"/>
                <w:kern w:val="0"/>
                <w14:ligatures w14:val="none"/>
              </w:rPr>
              <w:t>Clear research into career paths, including relevant and specific examples.</w:t>
            </w:r>
          </w:p>
        </w:tc>
        <w:tc>
          <w:tcPr>
            <w:tcW w:w="2667" w:type="dxa"/>
            <w:tcBorders>
              <w:top w:val="single" w:sz="6" w:space="0" w:color="auto"/>
              <w:left w:val="outset" w:sz="6" w:space="0" w:color="auto"/>
              <w:right w:val="outset" w:sz="6" w:space="0" w:color="auto"/>
            </w:tcBorders>
            <w:shd w:val="clear" w:color="auto" w:fill="auto"/>
            <w:hideMark/>
          </w:tcPr>
          <w:p w14:paraId="7AACBC39" w14:textId="5A604ED8" w:rsidR="003510EA" w:rsidRPr="00085690" w:rsidRDefault="792CCBB3" w:rsidP="7E1207BC">
            <w:pPr>
              <w:spacing w:after="0" w:line="240" w:lineRule="auto"/>
              <w:ind w:left="0"/>
              <w:textAlignment w:val="baseline"/>
              <w:rPr>
                <w:rFonts w:eastAsia="Times New Roman"/>
                <w:b/>
                <w:bCs/>
                <w:kern w:val="0"/>
                <w:sz w:val="24"/>
                <w:szCs w:val="24"/>
                <w:lang w:val="en-IE"/>
                <w14:ligatures w14:val="none"/>
              </w:rPr>
            </w:pPr>
            <w:r w:rsidRPr="7E1207BC">
              <w:rPr>
                <w:rFonts w:eastAsia="Times New Roman"/>
                <w:kern w:val="0"/>
                <w14:ligatures w14:val="none"/>
              </w:rPr>
              <w:t>Comprehensive research into career paths with detailed and highly relevant examples provided.</w:t>
            </w:r>
            <w:r w:rsidRPr="7E1207BC">
              <w:rPr>
                <w:rFonts w:eastAsia="Times New Roman"/>
                <w:kern w:val="0"/>
                <w:lang w:val="en-IE"/>
                <w14:ligatures w14:val="none"/>
              </w:rPr>
              <w:t> </w:t>
            </w:r>
          </w:p>
        </w:tc>
      </w:tr>
      <w:tr w:rsidR="003510EA" w:rsidRPr="00C06391" w14:paraId="6BA07F1E" w14:textId="77777777" w:rsidTr="7E1207BC">
        <w:trPr>
          <w:trHeight w:val="1418"/>
        </w:trPr>
        <w:tc>
          <w:tcPr>
            <w:tcW w:w="380" w:type="dxa"/>
            <w:vMerge/>
            <w:vAlign w:val="center"/>
            <w:hideMark/>
          </w:tcPr>
          <w:p w14:paraId="5F0B3C23"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bottom w:val="single" w:sz="6" w:space="0" w:color="auto"/>
              <w:right w:val="outset" w:sz="6" w:space="0" w:color="auto"/>
            </w:tcBorders>
            <w:shd w:val="clear" w:color="auto" w:fill="auto"/>
            <w:vAlign w:val="center"/>
            <w:hideMark/>
          </w:tcPr>
          <w:p w14:paraId="28285C71" w14:textId="77777777" w:rsidR="003510EA" w:rsidRDefault="003510EA" w:rsidP="00C9639E">
            <w:pPr>
              <w:spacing w:after="0" w:line="240" w:lineRule="auto"/>
              <w:ind w:left="0" w:firstLine="0"/>
              <w:textAlignment w:val="baseline"/>
              <w:rPr>
                <w:rFonts w:eastAsia="Times New Roman"/>
                <w:color w:val="auto"/>
                <w:kern w:val="0"/>
                <w:lang w:val="en-IE"/>
                <w14:ligatures w14:val="none"/>
              </w:rPr>
            </w:pPr>
            <w:r w:rsidRPr="00C06391">
              <w:rPr>
                <w:rFonts w:eastAsia="Times New Roman"/>
                <w:color w:val="auto"/>
                <w:kern w:val="0"/>
                <w14:ligatures w14:val="none"/>
              </w:rPr>
              <w:t>Identified and analysed the key challenges and opportunities within the chosen vocational sector</w:t>
            </w:r>
            <w:r w:rsidRPr="00C06391">
              <w:rPr>
                <w:rFonts w:eastAsia="Times New Roman"/>
                <w:color w:val="auto"/>
                <w:kern w:val="0"/>
                <w:lang w:val="en-IE"/>
                <w14:ligatures w14:val="none"/>
              </w:rPr>
              <w:t> </w:t>
            </w:r>
          </w:p>
          <w:p w14:paraId="4D0EFEC7" w14:textId="53066665" w:rsidR="003510EA" w:rsidRPr="00C9639E" w:rsidRDefault="00016782" w:rsidP="00C06391">
            <w:pPr>
              <w:spacing w:after="0" w:line="240" w:lineRule="auto"/>
              <w:ind w:left="0" w:firstLine="0"/>
              <w:textAlignment w:val="baseline"/>
              <w:rPr>
                <w:rFonts w:eastAsia="Times New Roman"/>
                <w:b/>
                <w:bCs/>
                <w:color w:val="auto"/>
                <w:kern w:val="0"/>
                <w14:ligatures w14:val="none"/>
              </w:rPr>
            </w:pPr>
            <w:r>
              <w:rPr>
                <w:rFonts w:eastAsia="Times New Roman"/>
                <w:b/>
                <w:bCs/>
                <w:color w:val="auto"/>
                <w:kern w:val="0"/>
                <w14:ligatures w14:val="none"/>
              </w:rPr>
              <w:t xml:space="preserve">4 </w:t>
            </w:r>
            <w:r w:rsidR="003510EA" w:rsidRPr="0B0F08FC">
              <w:rPr>
                <w:rFonts w:eastAsia="Times New Roman"/>
                <w:b/>
                <w:bCs/>
                <w:color w:val="auto"/>
                <w:kern w:val="0"/>
                <w14:ligatures w14:val="none"/>
              </w:rPr>
              <w:t>Marks</w:t>
            </w:r>
          </w:p>
        </w:tc>
        <w:tc>
          <w:tcPr>
            <w:tcW w:w="2479" w:type="dxa"/>
            <w:tcBorders>
              <w:top w:val="single" w:sz="6" w:space="0" w:color="auto"/>
              <w:left w:val="outset" w:sz="6" w:space="0" w:color="auto"/>
              <w:right w:val="outset" w:sz="6" w:space="0" w:color="auto"/>
            </w:tcBorders>
            <w:shd w:val="clear" w:color="auto" w:fill="auto"/>
            <w:hideMark/>
          </w:tcPr>
          <w:p w14:paraId="5350FFFE" w14:textId="211A2AEF" w:rsidR="003510EA" w:rsidRPr="00085690"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Key challenges and opportunities are poorly identified or not addressed.</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65799C19" w14:textId="642ADF8E" w:rsidR="003510EA" w:rsidRPr="00085690"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Challenges and opportunities are identified, but analysis is limited or lacks evidence.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05664959" w14:textId="735C82D6" w:rsidR="003510EA" w:rsidRPr="00085690"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Challenges and opportunities are identified with clear and logical analysis supported by evidence.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0187BC7" w14:textId="4B81FCE5" w:rsidR="003510EA" w:rsidRPr="00085690"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Insightful identification and in-depth analysis of challenges and opportunities, well-supported by evidence.</w:t>
            </w:r>
            <w:r w:rsidRPr="7E1207BC">
              <w:rPr>
                <w:rFonts w:eastAsia="Times New Roman"/>
                <w:kern w:val="0"/>
                <w:lang w:val="en-IE"/>
                <w14:ligatures w14:val="none"/>
              </w:rPr>
              <w:t> </w:t>
            </w:r>
          </w:p>
        </w:tc>
      </w:tr>
      <w:tr w:rsidR="00772B0E" w:rsidRPr="00C06391" w14:paraId="4AD788E8" w14:textId="77777777" w:rsidTr="7E1207BC">
        <w:trPr>
          <w:trHeight w:val="1674"/>
        </w:trPr>
        <w:tc>
          <w:tcPr>
            <w:tcW w:w="380" w:type="dxa"/>
            <w:vMerge/>
            <w:vAlign w:val="center"/>
            <w:hideMark/>
          </w:tcPr>
          <w:p w14:paraId="47882FA7" w14:textId="77777777" w:rsidR="00772B0E" w:rsidRPr="00C06391" w:rsidRDefault="00772B0E"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bottom w:val="single" w:sz="6" w:space="0" w:color="auto"/>
              <w:right w:val="outset" w:sz="6" w:space="0" w:color="auto"/>
            </w:tcBorders>
            <w:shd w:val="clear" w:color="auto" w:fill="auto"/>
            <w:vAlign w:val="center"/>
            <w:hideMark/>
          </w:tcPr>
          <w:p w14:paraId="1CFF2268" w14:textId="77777777" w:rsidR="00016782" w:rsidRDefault="00772B0E" w:rsidP="00C06391">
            <w:pPr>
              <w:spacing w:after="0" w:line="240" w:lineRule="auto"/>
              <w:ind w:left="0"/>
              <w:textAlignment w:val="baseline"/>
              <w:rPr>
                <w:rFonts w:eastAsia="Times New Roman"/>
                <w:color w:val="auto"/>
                <w:kern w:val="0"/>
                <w14:ligatures w14:val="none"/>
              </w:rPr>
            </w:pPr>
            <w:r>
              <w:rPr>
                <w:rFonts w:eastAsia="Times New Roman"/>
                <w:color w:val="auto"/>
                <w:kern w:val="0"/>
                <w14:ligatures w14:val="none"/>
              </w:rPr>
              <w:t>Group Work Reflection</w:t>
            </w:r>
          </w:p>
          <w:p w14:paraId="5A6B52DC" w14:textId="5AA5E519" w:rsidR="00D94FD8" w:rsidRDefault="00016782" w:rsidP="00C06391">
            <w:pPr>
              <w:spacing w:after="0" w:line="240" w:lineRule="auto"/>
              <w:ind w:left="0"/>
              <w:textAlignment w:val="baseline"/>
              <w:rPr>
                <w:rFonts w:eastAsia="Times New Roman"/>
                <w:b/>
                <w:bCs/>
                <w:color w:val="auto"/>
                <w:kern w:val="0"/>
                <w14:ligatures w14:val="none"/>
              </w:rPr>
            </w:pPr>
            <w:r>
              <w:rPr>
                <w:rFonts w:eastAsia="Times New Roman"/>
                <w:b/>
                <w:bCs/>
                <w:color w:val="auto"/>
                <w:kern w:val="0"/>
                <w14:ligatures w14:val="none"/>
              </w:rPr>
              <w:t>2 Marks</w:t>
            </w:r>
            <w:r w:rsidR="00772B0E">
              <w:rPr>
                <w:rFonts w:eastAsia="Times New Roman"/>
                <w:color w:val="auto"/>
                <w:kern w:val="0"/>
                <w14:ligatures w14:val="none"/>
              </w:rPr>
              <w:t xml:space="preserve"> </w:t>
            </w:r>
            <w:r w:rsidR="00772B0E">
              <w:rPr>
                <w:rFonts w:eastAsia="Times New Roman"/>
                <w:b/>
                <w:bCs/>
                <w:color w:val="auto"/>
                <w:kern w:val="0"/>
                <w14:ligatures w14:val="none"/>
              </w:rPr>
              <w:t xml:space="preserve"> </w:t>
            </w:r>
          </w:p>
          <w:p w14:paraId="711F796C" w14:textId="77777777" w:rsidR="00016782" w:rsidRDefault="00016782" w:rsidP="00C06391">
            <w:pPr>
              <w:spacing w:after="0" w:line="240" w:lineRule="auto"/>
              <w:ind w:left="0"/>
              <w:textAlignment w:val="baseline"/>
              <w:rPr>
                <w:rFonts w:eastAsia="Times New Roman"/>
                <w:color w:val="auto"/>
                <w:kern w:val="0"/>
                <w:lang w:val="en-IE"/>
                <w14:ligatures w14:val="none"/>
              </w:rPr>
            </w:pPr>
          </w:p>
          <w:p w14:paraId="4E98EF29" w14:textId="76A3D9B5" w:rsidR="00772B0E" w:rsidRPr="00192AFC" w:rsidRDefault="00772B0E" w:rsidP="00C06391">
            <w:pPr>
              <w:spacing w:after="0" w:line="240" w:lineRule="auto"/>
              <w:ind w:left="0"/>
              <w:textAlignment w:val="baseline"/>
              <w:rPr>
                <w:rFonts w:eastAsia="Times New Roman"/>
                <w:b/>
                <w:bCs/>
                <w:color w:val="auto"/>
                <w:kern w:val="0"/>
                <w:lang w:val="en-IE"/>
                <w14:ligatures w14:val="none"/>
              </w:rPr>
            </w:pPr>
          </w:p>
        </w:tc>
        <w:tc>
          <w:tcPr>
            <w:tcW w:w="2479" w:type="dxa"/>
            <w:tcBorders>
              <w:top w:val="single" w:sz="6" w:space="0" w:color="auto"/>
              <w:left w:val="outset" w:sz="6" w:space="0" w:color="auto"/>
              <w:right w:val="outset" w:sz="6" w:space="0" w:color="auto"/>
            </w:tcBorders>
            <w:shd w:val="clear" w:color="auto" w:fill="auto"/>
          </w:tcPr>
          <w:p w14:paraId="5C1BDB66" w14:textId="430C0CA9" w:rsidR="00772B0E" w:rsidRPr="00F52108" w:rsidRDefault="31552A7B" w:rsidP="7E1207BC">
            <w:pPr>
              <w:spacing w:after="0" w:line="240" w:lineRule="auto"/>
              <w:ind w:left="0"/>
              <w:textAlignment w:val="baseline"/>
              <w:rPr>
                <w:rFonts w:eastAsia="Times New Roman"/>
                <w:kern w:val="0"/>
                <w:lang w:val="en-IE"/>
                <w14:ligatures w14:val="none"/>
              </w:rPr>
            </w:pPr>
            <w:r w:rsidRPr="7E1207BC">
              <w:rPr>
                <w:rFonts w:eastAsia="Times New Roman"/>
                <w:kern w:val="0"/>
                <w14:ligatures w14:val="none"/>
              </w:rPr>
              <w:t>The reflection provides little or no detail on individual contribution or group performance.</w:t>
            </w:r>
          </w:p>
        </w:tc>
        <w:tc>
          <w:tcPr>
            <w:tcW w:w="2667" w:type="dxa"/>
            <w:tcBorders>
              <w:top w:val="single" w:sz="6" w:space="0" w:color="auto"/>
              <w:left w:val="outset" w:sz="6" w:space="0" w:color="auto"/>
              <w:right w:val="outset" w:sz="6" w:space="0" w:color="auto"/>
            </w:tcBorders>
            <w:shd w:val="clear" w:color="auto" w:fill="auto"/>
          </w:tcPr>
          <w:p w14:paraId="33BCBA49" w14:textId="0C3CABFB" w:rsidR="00772B0E" w:rsidRPr="00F52108" w:rsidRDefault="59E24365" w:rsidP="7E1207BC">
            <w:pPr>
              <w:spacing w:after="0" w:line="240" w:lineRule="auto"/>
              <w:ind w:left="0"/>
              <w:textAlignment w:val="baseline"/>
              <w:rPr>
                <w:rFonts w:eastAsia="Times New Roman"/>
                <w:kern w:val="0"/>
                <w:lang w:val="en-IE"/>
                <w14:ligatures w14:val="none"/>
              </w:rPr>
            </w:pPr>
            <w:r w:rsidRPr="7E1207BC">
              <w:rPr>
                <w:rFonts w:eastAsia="Times New Roman"/>
                <w:kern w:val="0"/>
                <w:lang w:val="en-IE"/>
                <w14:ligatures w14:val="none"/>
              </w:rPr>
              <w:t>The reflection gives a basic description of individual contribution and briefly comments on how the group worked together.</w:t>
            </w:r>
          </w:p>
        </w:tc>
        <w:tc>
          <w:tcPr>
            <w:tcW w:w="2667" w:type="dxa"/>
            <w:tcBorders>
              <w:top w:val="single" w:sz="6" w:space="0" w:color="auto"/>
              <w:left w:val="outset" w:sz="6" w:space="0" w:color="auto"/>
              <w:right w:val="outset" w:sz="6" w:space="0" w:color="auto"/>
            </w:tcBorders>
            <w:shd w:val="clear" w:color="auto" w:fill="auto"/>
          </w:tcPr>
          <w:p w14:paraId="6A436160" w14:textId="7A51E4F1" w:rsidR="00772B0E" w:rsidRPr="00F52108" w:rsidRDefault="006A5F28" w:rsidP="7E1207BC">
            <w:pPr>
              <w:spacing w:after="0" w:line="240" w:lineRule="auto"/>
              <w:ind w:left="0"/>
              <w:textAlignment w:val="baseline"/>
              <w:rPr>
                <w:rFonts w:eastAsia="Times New Roman"/>
                <w:kern w:val="0"/>
                <w:lang w:val="en-IE"/>
                <w14:ligatures w14:val="none"/>
              </w:rPr>
            </w:pPr>
            <w:r w:rsidRPr="00F52108">
              <w:rPr>
                <w:rFonts w:eastAsia="Times New Roman"/>
                <w:i/>
                <w:iCs/>
                <w:kern w:val="0"/>
                <w:lang w:val="en-IE"/>
                <w14:ligatures w14:val="none"/>
              </w:rPr>
              <w:tab/>
            </w:r>
            <w:r w:rsidR="52F6B41D" w:rsidRPr="7E1207BC">
              <w:rPr>
                <w:rFonts w:eastAsia="Times New Roman"/>
                <w:kern w:val="0"/>
                <w:lang w:val="en-IE"/>
                <w14:ligatures w14:val="none"/>
              </w:rPr>
              <w:t>The reflection clearly describes individual contribution and provides a considered evaluation of group performance.</w:t>
            </w:r>
          </w:p>
        </w:tc>
        <w:tc>
          <w:tcPr>
            <w:tcW w:w="2667" w:type="dxa"/>
            <w:tcBorders>
              <w:top w:val="single" w:sz="6" w:space="0" w:color="auto"/>
              <w:left w:val="outset" w:sz="6" w:space="0" w:color="auto"/>
              <w:right w:val="outset" w:sz="6" w:space="0" w:color="auto"/>
            </w:tcBorders>
            <w:shd w:val="clear" w:color="auto" w:fill="auto"/>
          </w:tcPr>
          <w:p w14:paraId="35FB9E6E" w14:textId="64C94B6D" w:rsidR="00772B0E" w:rsidRPr="00F52108" w:rsidRDefault="52F6B41D" w:rsidP="7E1207BC">
            <w:pPr>
              <w:spacing w:after="0" w:line="240" w:lineRule="auto"/>
              <w:ind w:left="0"/>
              <w:textAlignment w:val="baseline"/>
              <w:rPr>
                <w:rFonts w:eastAsia="Times New Roman"/>
                <w:kern w:val="0"/>
                <w:lang w:val="en-IE"/>
                <w14:ligatures w14:val="none"/>
              </w:rPr>
            </w:pPr>
            <w:r w:rsidRPr="7E1207BC">
              <w:rPr>
                <w:rFonts w:eastAsia="Times New Roman"/>
                <w:kern w:val="0"/>
                <w:lang w:val="en-IE"/>
                <w14:ligatures w14:val="none"/>
              </w:rPr>
              <w:t>The reflection offers a detailed account of individual contribution and a thoughtful, well-structured evaluation of group performance.</w:t>
            </w:r>
          </w:p>
        </w:tc>
      </w:tr>
      <w:tr w:rsidR="003510EA" w:rsidRPr="00C06391" w14:paraId="50852069" w14:textId="77777777" w:rsidTr="7E1207BC">
        <w:trPr>
          <w:trHeight w:val="300"/>
        </w:trPr>
        <w:tc>
          <w:tcPr>
            <w:tcW w:w="380" w:type="dxa"/>
            <w:vMerge/>
            <w:vAlign w:val="center"/>
            <w:hideMark/>
          </w:tcPr>
          <w:p w14:paraId="466FC4DF"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bottom w:val="nil"/>
            </w:tcBorders>
            <w:vAlign w:val="center"/>
            <w:hideMark/>
          </w:tcPr>
          <w:p w14:paraId="695F9D96" w14:textId="77777777" w:rsidR="00016782" w:rsidRDefault="003510EA" w:rsidP="00C06391">
            <w:pPr>
              <w:spacing w:after="0" w:line="240" w:lineRule="auto"/>
              <w:ind w:left="0" w:firstLine="0"/>
              <w:rPr>
                <w:rFonts w:eastAsia="Times New Roman"/>
                <w:color w:val="auto"/>
                <w:kern w:val="0"/>
                <w:lang w:val="en-IE"/>
                <w14:ligatures w14:val="none"/>
              </w:rPr>
            </w:pPr>
            <w:r w:rsidRPr="00C06391">
              <w:rPr>
                <w:rFonts w:eastAsia="Times New Roman"/>
                <w:color w:val="auto"/>
                <w:kern w:val="0"/>
                <w14:ligatures w14:val="none"/>
              </w:rPr>
              <w:t>Evaluated the rights and obligations of employees and employers within the sector</w:t>
            </w:r>
            <w:r w:rsidRPr="00C06391">
              <w:rPr>
                <w:rFonts w:eastAsia="Times New Roman"/>
                <w:color w:val="auto"/>
                <w:kern w:val="0"/>
                <w:lang w:val="en-IE"/>
                <w14:ligatures w14:val="none"/>
              </w:rPr>
              <w:t> </w:t>
            </w:r>
          </w:p>
          <w:p w14:paraId="48E0752E" w14:textId="219461D7" w:rsidR="00016782" w:rsidRPr="00016782" w:rsidRDefault="00016782" w:rsidP="00C06391">
            <w:pPr>
              <w:spacing w:after="0" w:line="240" w:lineRule="auto"/>
              <w:ind w:left="0" w:firstLine="0"/>
              <w:rPr>
                <w:rFonts w:eastAsia="Times New Roman"/>
                <w:b/>
                <w:bCs/>
                <w:color w:val="auto"/>
                <w:kern w:val="0"/>
                <w:lang w:val="en-IE"/>
                <w14:ligatures w14:val="none"/>
              </w:rPr>
            </w:pPr>
            <w:r>
              <w:rPr>
                <w:rFonts w:eastAsia="Times New Roman"/>
                <w:b/>
                <w:bCs/>
                <w:color w:val="auto"/>
                <w:kern w:val="0"/>
                <w:lang w:val="en-IE"/>
                <w14:ligatures w14:val="none"/>
              </w:rPr>
              <w:t>5</w:t>
            </w:r>
            <w:r w:rsidR="003510EA">
              <w:rPr>
                <w:rFonts w:eastAsia="Times New Roman"/>
                <w:b/>
                <w:bCs/>
                <w:color w:val="auto"/>
                <w:kern w:val="0"/>
                <w:lang w:val="en-IE"/>
                <w14:ligatures w14:val="none"/>
              </w:rPr>
              <w:t xml:space="preserve"> Marks</w:t>
            </w:r>
          </w:p>
        </w:tc>
        <w:tc>
          <w:tcPr>
            <w:tcW w:w="10480" w:type="dxa"/>
            <w:gridSpan w:val="4"/>
            <w:tcBorders>
              <w:top w:val="single" w:sz="6" w:space="0" w:color="auto"/>
              <w:left w:val="outset" w:sz="6" w:space="0" w:color="auto"/>
              <w:bottom w:val="single" w:sz="6" w:space="0" w:color="auto"/>
              <w:right w:val="outset" w:sz="6" w:space="0" w:color="auto"/>
            </w:tcBorders>
            <w:shd w:val="clear" w:color="auto" w:fill="auto"/>
            <w:hideMark/>
          </w:tcPr>
          <w:p w14:paraId="65FC3B34" w14:textId="77777777" w:rsidR="003510EA" w:rsidRPr="00C06391" w:rsidRDefault="792CCBB3" w:rsidP="7E1207BC">
            <w:pPr>
              <w:spacing w:after="0" w:line="240" w:lineRule="auto"/>
              <w:ind w:left="0" w:firstLine="0"/>
              <w:jc w:val="center"/>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Marks will be awarded based on the number of correct answers provided in the quiz.</w:t>
            </w:r>
            <w:r w:rsidRPr="7E1207BC">
              <w:rPr>
                <w:rFonts w:eastAsia="Times New Roman"/>
                <w:kern w:val="0"/>
                <w:lang w:val="en-IE"/>
                <w14:ligatures w14:val="none"/>
              </w:rPr>
              <w:t> </w:t>
            </w:r>
          </w:p>
        </w:tc>
      </w:tr>
      <w:tr w:rsidR="003510EA" w:rsidRPr="00C06391" w14:paraId="5A8E9D90" w14:textId="77777777" w:rsidTr="7E1207BC">
        <w:trPr>
          <w:trHeight w:val="300"/>
        </w:trPr>
        <w:tc>
          <w:tcPr>
            <w:tcW w:w="380" w:type="dxa"/>
            <w:vMerge/>
            <w:vAlign w:val="center"/>
            <w:hideMark/>
          </w:tcPr>
          <w:p w14:paraId="2107DBB6"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13570" w:type="dxa"/>
            <w:gridSpan w:val="5"/>
            <w:tcBorders>
              <w:top w:val="single" w:sz="6" w:space="0" w:color="auto"/>
              <w:left w:val="outset" w:sz="6" w:space="0" w:color="auto"/>
              <w:bottom w:val="single" w:sz="6" w:space="0" w:color="auto"/>
              <w:right w:val="outset" w:sz="6" w:space="0" w:color="auto"/>
            </w:tcBorders>
            <w:shd w:val="clear" w:color="auto" w:fill="F1A983" w:themeFill="accent2" w:themeFillTint="99"/>
            <w:vAlign w:val="center"/>
            <w:hideMark/>
          </w:tcPr>
          <w:p w14:paraId="45848D04" w14:textId="77777777" w:rsidR="003510EA" w:rsidRPr="00C06391" w:rsidRDefault="792CCBB3" w:rsidP="7E1207BC">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7E1207BC">
              <w:rPr>
                <w:rFonts w:eastAsia="Times New Roman"/>
                <w:b/>
                <w:bCs/>
                <w:kern w:val="0"/>
                <w14:ligatures w14:val="none"/>
              </w:rPr>
              <w:t>Career Planning and Preparation for Placement </w:t>
            </w:r>
            <w:r w:rsidRPr="7E1207BC">
              <w:rPr>
                <w:rFonts w:eastAsia="Times New Roman"/>
                <w:kern w:val="0"/>
                <w:lang w:val="en-IE"/>
                <w14:ligatures w14:val="none"/>
              </w:rPr>
              <w:t> </w:t>
            </w:r>
          </w:p>
        </w:tc>
      </w:tr>
      <w:tr w:rsidR="003510EA" w:rsidRPr="00C06391" w14:paraId="2E1C67A8" w14:textId="77777777" w:rsidTr="7E1207BC">
        <w:trPr>
          <w:trHeight w:val="1932"/>
        </w:trPr>
        <w:tc>
          <w:tcPr>
            <w:tcW w:w="380" w:type="dxa"/>
            <w:vMerge/>
            <w:vAlign w:val="center"/>
            <w:hideMark/>
          </w:tcPr>
          <w:p w14:paraId="2C3F7534"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bottom w:val="single" w:sz="6" w:space="0" w:color="auto"/>
              <w:right w:val="outset" w:sz="6" w:space="0" w:color="auto"/>
            </w:tcBorders>
            <w:shd w:val="clear" w:color="auto" w:fill="auto"/>
            <w:vAlign w:val="center"/>
            <w:hideMark/>
          </w:tcPr>
          <w:p w14:paraId="19802834"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Reflected on personal strengths and weaknesses, aligning skills with potential career paths</w:t>
            </w:r>
            <w:r w:rsidRPr="00C06391">
              <w:rPr>
                <w:rFonts w:eastAsia="Times New Roman"/>
                <w:kern w:val="0"/>
                <w:lang w:val="en-IE"/>
                <w14:ligatures w14:val="none"/>
              </w:rPr>
              <w:t> </w:t>
            </w:r>
          </w:p>
          <w:p w14:paraId="64932456" w14:textId="2E4B0A3D" w:rsidR="003510EA" w:rsidRPr="00771069" w:rsidRDefault="003510EA" w:rsidP="00C06391">
            <w:pPr>
              <w:spacing w:after="0" w:line="240" w:lineRule="auto"/>
              <w:ind w:left="0" w:firstLine="0"/>
              <w:textAlignment w:val="baseline"/>
              <w:rPr>
                <w:rFonts w:ascii="Times New Roman" w:eastAsia="Times New Roman" w:hAnsi="Times New Roman" w:cs="Times New Roman"/>
                <w:b/>
                <w:bCs/>
                <w:kern w:val="0"/>
                <w:sz w:val="24"/>
                <w:szCs w:val="24"/>
                <w:lang w:val="en-IE"/>
                <w14:ligatures w14:val="none"/>
              </w:rPr>
            </w:pPr>
            <w:r>
              <w:rPr>
                <w:rFonts w:eastAsia="Times New Roman"/>
                <w:b/>
                <w:bCs/>
                <w:kern w:val="0"/>
                <w:sz w:val="24"/>
                <w:szCs w:val="24"/>
                <w:lang w:val="en-IE"/>
                <w14:ligatures w14:val="none"/>
              </w:rPr>
              <w:t>3 Marks</w:t>
            </w:r>
          </w:p>
        </w:tc>
        <w:tc>
          <w:tcPr>
            <w:tcW w:w="2479" w:type="dxa"/>
            <w:tcBorders>
              <w:top w:val="single" w:sz="6" w:space="0" w:color="auto"/>
              <w:left w:val="outset" w:sz="6" w:space="0" w:color="auto"/>
              <w:right w:val="outset" w:sz="6" w:space="0" w:color="auto"/>
            </w:tcBorders>
            <w:shd w:val="clear" w:color="auto" w:fill="auto"/>
            <w:hideMark/>
          </w:tcPr>
          <w:p w14:paraId="7BE5E216" w14:textId="6859EF9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Incomplete or superficial skills audit with little reflection on strengths and weaknesses. Little or no connection to career paths. </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3D1F66F2" w14:textId="3AB7635B"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Basic skills audit with general identification of strengths and weaknesses. Reflection on career alignment is limited, and improvement plans are somewhat vague.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8BD1C9D" w14:textId="3E1F9F75"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Clear skills audit with identification of strengths and weaknesses. Reflection shows good understanding of career alignment and some plans for improvement.</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09FFB6EA" w14:textId="4F3D5E5C"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Comprehensive and insightful skills audit with clear identification of strengths and weaknesses. Reflection is deep and well connected to potential career paths with clear plans for improvement.</w:t>
            </w:r>
            <w:r w:rsidRPr="7E1207BC">
              <w:rPr>
                <w:rFonts w:eastAsia="Times New Roman"/>
                <w:kern w:val="0"/>
                <w:lang w:val="en-IE"/>
                <w14:ligatures w14:val="none"/>
              </w:rPr>
              <w:t> </w:t>
            </w:r>
          </w:p>
        </w:tc>
      </w:tr>
      <w:tr w:rsidR="003510EA" w:rsidRPr="00C06391" w14:paraId="1B9D794C" w14:textId="77777777" w:rsidTr="7E1207BC">
        <w:trPr>
          <w:trHeight w:val="1973"/>
        </w:trPr>
        <w:tc>
          <w:tcPr>
            <w:tcW w:w="380" w:type="dxa"/>
            <w:vMerge/>
            <w:vAlign w:val="center"/>
            <w:hideMark/>
          </w:tcPr>
          <w:p w14:paraId="149D4D80"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restart"/>
            <w:tcBorders>
              <w:top w:val="single" w:sz="6" w:space="0" w:color="auto"/>
              <w:left w:val="outset" w:sz="6" w:space="0" w:color="auto"/>
              <w:bottom w:val="single" w:sz="6" w:space="0" w:color="auto"/>
              <w:right w:val="outset" w:sz="6" w:space="0" w:color="auto"/>
            </w:tcBorders>
            <w:shd w:val="clear" w:color="auto" w:fill="auto"/>
            <w:vAlign w:val="center"/>
            <w:hideMark/>
          </w:tcPr>
          <w:p w14:paraId="7684613B" w14:textId="77777777" w:rsidR="003510EA" w:rsidRDefault="003510EA" w:rsidP="005423F8">
            <w:pPr>
              <w:spacing w:after="0" w:line="240" w:lineRule="auto"/>
              <w:ind w:left="0" w:firstLine="0"/>
              <w:textAlignment w:val="baseline"/>
              <w:rPr>
                <w:rFonts w:eastAsia="Times New Roman"/>
                <w:color w:val="auto"/>
                <w:kern w:val="0"/>
                <w:lang w:val="en-IE"/>
                <w14:ligatures w14:val="none"/>
              </w:rPr>
            </w:pPr>
            <w:r w:rsidRPr="00C06391">
              <w:rPr>
                <w:rFonts w:eastAsia="Times New Roman"/>
                <w:color w:val="auto"/>
                <w:kern w:val="0"/>
                <w14:ligatures w14:val="none"/>
              </w:rPr>
              <w:t>Developed a career plan with clear objectives for work experience and applied practical workplace skills to achieve these goals  </w:t>
            </w:r>
            <w:r w:rsidRPr="00C06391">
              <w:rPr>
                <w:rFonts w:eastAsia="Times New Roman"/>
                <w:color w:val="auto"/>
                <w:kern w:val="0"/>
                <w:lang w:val="en-IE"/>
                <w14:ligatures w14:val="none"/>
              </w:rPr>
              <w:t> </w:t>
            </w:r>
          </w:p>
          <w:p w14:paraId="71B2DFC5" w14:textId="7CC9D575" w:rsidR="003510EA" w:rsidRPr="005423F8" w:rsidRDefault="003510EA" w:rsidP="00C06391">
            <w:pPr>
              <w:spacing w:after="0" w:line="240" w:lineRule="auto"/>
              <w:ind w:left="0" w:firstLine="0"/>
              <w:textAlignment w:val="baseline"/>
              <w:rPr>
                <w:rFonts w:eastAsia="Times New Roman"/>
                <w:b/>
                <w:bCs/>
                <w:color w:val="auto"/>
                <w:kern w:val="0"/>
                <w14:ligatures w14:val="none"/>
              </w:rPr>
            </w:pPr>
            <w:r w:rsidRPr="0B0F08FC">
              <w:rPr>
                <w:rFonts w:eastAsia="Times New Roman"/>
                <w:b/>
                <w:bCs/>
                <w:color w:val="auto"/>
                <w:kern w:val="0"/>
                <w14:ligatures w14:val="none"/>
              </w:rPr>
              <w:t xml:space="preserve">7 Marks </w:t>
            </w:r>
          </w:p>
        </w:tc>
        <w:tc>
          <w:tcPr>
            <w:tcW w:w="2479" w:type="dxa"/>
            <w:tcBorders>
              <w:top w:val="single" w:sz="6" w:space="0" w:color="auto"/>
              <w:left w:val="outset" w:sz="6" w:space="0" w:color="auto"/>
              <w:right w:val="outset" w:sz="6" w:space="0" w:color="auto"/>
            </w:tcBorders>
            <w:shd w:val="clear" w:color="auto" w:fill="auto"/>
            <w:hideMark/>
          </w:tcPr>
          <w:p w14:paraId="763F7236" w14:textId="6306663A"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Minimal or unclear career plan with few or no actionable goals. Lacks structure or specificity.</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B0D8650" w14:textId="3D934D5F"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Basic career plan with some goals. Steps for achievement are general and lack full clarity or specificity.</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50E69F47" w14:textId="56353B43"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Clear and realistic career plan with SMART goals. Action steps are mostly clear but may lack full detail or depth.</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3A793625" w14:textId="72BFD5FA"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Well-structured, specific, and realistic career plan with SMART goals and clear steps for achieving them. Demonstrates a deep understanding of career progression.</w:t>
            </w:r>
            <w:r w:rsidRPr="7E1207BC">
              <w:rPr>
                <w:rFonts w:eastAsia="Times New Roman"/>
                <w:kern w:val="0"/>
                <w:lang w:val="en-IE"/>
                <w14:ligatures w14:val="none"/>
              </w:rPr>
              <w:t> </w:t>
            </w:r>
          </w:p>
        </w:tc>
      </w:tr>
      <w:tr w:rsidR="003510EA" w:rsidRPr="00C06391" w14:paraId="2297E30E" w14:textId="77777777" w:rsidTr="7E1207BC">
        <w:trPr>
          <w:trHeight w:val="1972"/>
        </w:trPr>
        <w:tc>
          <w:tcPr>
            <w:tcW w:w="380" w:type="dxa"/>
            <w:vMerge/>
            <w:vAlign w:val="center"/>
            <w:hideMark/>
          </w:tcPr>
          <w:p w14:paraId="286A4714"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ign w:val="center"/>
            <w:hideMark/>
          </w:tcPr>
          <w:p w14:paraId="1035A24F"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2479" w:type="dxa"/>
            <w:tcBorders>
              <w:top w:val="single" w:sz="6" w:space="0" w:color="auto"/>
              <w:left w:val="outset" w:sz="6" w:space="0" w:color="auto"/>
              <w:right w:val="outset" w:sz="6" w:space="0" w:color="auto"/>
            </w:tcBorders>
            <w:shd w:val="clear" w:color="auto" w:fill="auto"/>
            <w:hideMark/>
          </w:tcPr>
          <w:p w14:paraId="74A07495" w14:textId="69938C43"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Little to no participation in activities. Minimal effort shown in reflection or skill application.</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AA567B2" w14:textId="4D1F0314"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Little to no participation in activities. Minimal effort shown in reflection or skill application.</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6880356" w14:textId="20507BD9"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Engaged in activities with good effort and reasonable skill application. Reflection identifies strengths and areas for growth with minor gaps.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6AF4D4C1" w14:textId="115C3E15" w:rsidR="003510EA" w:rsidRPr="005423F8" w:rsidRDefault="792CCBB3" w:rsidP="7E1207BC">
            <w:pPr>
              <w:spacing w:after="0" w:line="240" w:lineRule="auto"/>
              <w:ind w:left="0"/>
              <w:textAlignment w:val="baseline"/>
              <w:rPr>
                <w:rFonts w:ascii="Times New Roman" w:eastAsia="Times New Roman" w:hAnsi="Times New Roman" w:cs="Times New Roman"/>
                <w:b/>
                <w:bCs/>
                <w:kern w:val="0"/>
                <w:sz w:val="24"/>
                <w:szCs w:val="24"/>
                <w:lang w:val="en-IE"/>
                <w14:ligatures w14:val="none"/>
              </w:rPr>
            </w:pPr>
            <w:r w:rsidRPr="7E1207BC">
              <w:rPr>
                <w:rFonts w:eastAsia="Times New Roman"/>
                <w:kern w:val="0"/>
                <w14:ligatures w14:val="none"/>
              </w:rPr>
              <w:t>Fully engaged in activities, demonstrating excellent effort in applying workplace skills. Insightful reflection highlights strengths, areas for growth, and clear steps for continued development</w:t>
            </w:r>
            <w:r w:rsidRPr="7E1207BC">
              <w:rPr>
                <w:rFonts w:eastAsia="Times New Roman"/>
                <w:kern w:val="0"/>
                <w:lang w:val="en-IE"/>
                <w14:ligatures w14:val="none"/>
              </w:rPr>
              <w:t> </w:t>
            </w:r>
          </w:p>
        </w:tc>
      </w:tr>
      <w:tr w:rsidR="003510EA" w:rsidRPr="00C06391" w14:paraId="423B6759" w14:textId="77777777" w:rsidTr="7E1207BC">
        <w:trPr>
          <w:trHeight w:val="1687"/>
        </w:trPr>
        <w:tc>
          <w:tcPr>
            <w:tcW w:w="380" w:type="dxa"/>
            <w:vMerge/>
            <w:vAlign w:val="center"/>
            <w:hideMark/>
          </w:tcPr>
          <w:p w14:paraId="24C38905"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restart"/>
            <w:tcBorders>
              <w:top w:val="single" w:sz="6" w:space="0" w:color="auto"/>
              <w:left w:val="outset" w:sz="6" w:space="0" w:color="auto"/>
              <w:bottom w:val="single" w:sz="6" w:space="0" w:color="auto"/>
              <w:right w:val="outset" w:sz="6" w:space="0" w:color="auto"/>
            </w:tcBorders>
            <w:shd w:val="clear" w:color="auto" w:fill="auto"/>
            <w:vAlign w:val="center"/>
            <w:hideMark/>
          </w:tcPr>
          <w:p w14:paraId="7C6C3DFC" w14:textId="77777777" w:rsidR="003510EA" w:rsidRDefault="003510EA" w:rsidP="00C06391">
            <w:pPr>
              <w:spacing w:after="0" w:line="240" w:lineRule="auto"/>
              <w:ind w:left="0" w:firstLine="0"/>
              <w:textAlignment w:val="baseline"/>
              <w:rPr>
                <w:rFonts w:eastAsia="Times New Roman"/>
                <w:kern w:val="0"/>
                <w:lang w:val="en-IE"/>
                <w14:ligatures w14:val="none"/>
              </w:rPr>
            </w:pPr>
            <w:r w:rsidRPr="00C06391">
              <w:rPr>
                <w:rFonts w:eastAsia="Times New Roman"/>
                <w:kern w:val="0"/>
                <w14:ligatures w14:val="none"/>
              </w:rPr>
              <w:t>Compiled a portfolio of work-related documents to include a CV, cover letter and documents related to the vocational area (</w:t>
            </w:r>
            <w:proofErr w:type="gramStart"/>
            <w:r w:rsidRPr="00C06391">
              <w:rPr>
                <w:rFonts w:eastAsia="Times New Roman"/>
                <w:kern w:val="0"/>
                <w14:ligatures w14:val="none"/>
              </w:rPr>
              <w:t>e.g.</w:t>
            </w:r>
            <w:proofErr w:type="gramEnd"/>
            <w:r w:rsidRPr="00C06391">
              <w:rPr>
                <w:rFonts w:eastAsia="Times New Roman"/>
                <w:kern w:val="0"/>
                <w14:ligatures w14:val="none"/>
              </w:rPr>
              <w:t xml:space="preserve"> online cover letter, application form) </w:t>
            </w:r>
            <w:r w:rsidRPr="00C06391">
              <w:rPr>
                <w:rFonts w:eastAsia="Times New Roman"/>
                <w:kern w:val="0"/>
                <w:lang w:val="en-IE"/>
                <w14:ligatures w14:val="none"/>
              </w:rPr>
              <w:t> </w:t>
            </w:r>
          </w:p>
          <w:p w14:paraId="27A68B1E" w14:textId="34C0ED66" w:rsidR="003510EA" w:rsidRPr="005423F8" w:rsidRDefault="003510EA" w:rsidP="00BA7194">
            <w:pPr>
              <w:spacing w:after="0" w:line="240" w:lineRule="auto"/>
              <w:ind w:left="0" w:firstLine="0"/>
              <w:textAlignment w:val="baseline"/>
              <w:rPr>
                <w:rFonts w:ascii="Times New Roman" w:eastAsia="Times New Roman" w:hAnsi="Times New Roman" w:cs="Times New Roman"/>
                <w:b/>
                <w:bCs/>
                <w:kern w:val="0"/>
                <w:sz w:val="24"/>
                <w:szCs w:val="24"/>
                <w:lang w:val="en-IE"/>
                <w14:ligatures w14:val="none"/>
              </w:rPr>
            </w:pPr>
            <w:r>
              <w:rPr>
                <w:rFonts w:eastAsia="Times New Roman"/>
                <w:b/>
                <w:bCs/>
                <w:kern w:val="0"/>
                <w:sz w:val="24"/>
                <w:szCs w:val="24"/>
                <w:lang w:val="en-IE"/>
                <w14:ligatures w14:val="none"/>
              </w:rPr>
              <w:lastRenderedPageBreak/>
              <w:t xml:space="preserve">15 Marks </w:t>
            </w:r>
          </w:p>
          <w:p w14:paraId="5F92DD16"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tc>
        <w:tc>
          <w:tcPr>
            <w:tcW w:w="2479" w:type="dxa"/>
            <w:tcBorders>
              <w:top w:val="single" w:sz="6" w:space="0" w:color="auto"/>
              <w:left w:val="outset" w:sz="6" w:space="0" w:color="auto"/>
              <w:right w:val="outset" w:sz="6" w:space="0" w:color="auto"/>
            </w:tcBorders>
            <w:shd w:val="clear" w:color="auto" w:fill="auto"/>
            <w:hideMark/>
          </w:tcPr>
          <w:p w14:paraId="20388E9A" w14:textId="100BD768"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lastRenderedPageBreak/>
              <w:t>CV is incomplete, unprofessional, or poorly organized. Contains significant errors or irrelevant information.</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34C37C38" w14:textId="52A4F1DF"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CV is basic but includes essential details. Some sections may be unclear, irrelevant, or have noticeable errors.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A8134C1" w14:textId="3816FCF5"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CV is professional and well-organized. Mostly tailored to the chosen career, with minor errors or slight irrelevance in some areas.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59D1A3BB" w14:textId="041F3ADA"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CV is professional, well-structured, and fully tailored to the chosen career path. Information is clear, relevant, and error-free.</w:t>
            </w:r>
            <w:r w:rsidRPr="7E1207BC">
              <w:rPr>
                <w:rFonts w:eastAsia="Times New Roman"/>
                <w:kern w:val="0"/>
                <w:lang w:val="en-IE"/>
                <w14:ligatures w14:val="none"/>
              </w:rPr>
              <w:t> </w:t>
            </w:r>
          </w:p>
        </w:tc>
      </w:tr>
      <w:tr w:rsidR="003510EA" w:rsidRPr="00C06391" w14:paraId="1E3AB4CF" w14:textId="77777777" w:rsidTr="7E1207BC">
        <w:trPr>
          <w:trHeight w:val="1926"/>
        </w:trPr>
        <w:tc>
          <w:tcPr>
            <w:tcW w:w="380" w:type="dxa"/>
            <w:vMerge/>
            <w:vAlign w:val="center"/>
            <w:hideMark/>
          </w:tcPr>
          <w:p w14:paraId="4380DFF1"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ign w:val="center"/>
            <w:hideMark/>
          </w:tcPr>
          <w:p w14:paraId="421BEF3A"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2479" w:type="dxa"/>
            <w:tcBorders>
              <w:top w:val="single" w:sz="6" w:space="0" w:color="auto"/>
              <w:left w:val="outset" w:sz="6" w:space="0" w:color="auto"/>
              <w:right w:val="outset" w:sz="6" w:space="0" w:color="auto"/>
            </w:tcBorders>
            <w:shd w:val="clear" w:color="auto" w:fill="auto"/>
            <w:hideMark/>
          </w:tcPr>
          <w:p w14:paraId="44B55345" w14:textId="04C2D9D2"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Cover letter is unprofessional, poorly written, or lacks tailoring to the role.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B4857AD" w14:textId="63C057C8"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Cover letter is basic, with some professionalism but lacking in specificity or detailed connection to the role.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21589158" w14:textId="0CB0408C"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Cover letter is clear and professional but may lack some tailoring or depth in showing suitability for the role.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5DCC9C6E" w14:textId="2DC7272D"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Cover letter is well-written, clear, and tailored to the specific role or field. Demonstrates a high level of professionalism and suitability for the position.</w:t>
            </w:r>
            <w:r w:rsidRPr="7E1207BC">
              <w:rPr>
                <w:rFonts w:eastAsia="Times New Roman"/>
                <w:kern w:val="0"/>
                <w:lang w:val="en-IE"/>
                <w14:ligatures w14:val="none"/>
              </w:rPr>
              <w:t> </w:t>
            </w:r>
          </w:p>
        </w:tc>
      </w:tr>
      <w:tr w:rsidR="003510EA" w:rsidRPr="00C06391" w14:paraId="2668FC2F" w14:textId="77777777" w:rsidTr="7E1207BC">
        <w:trPr>
          <w:trHeight w:val="1869"/>
        </w:trPr>
        <w:tc>
          <w:tcPr>
            <w:tcW w:w="380" w:type="dxa"/>
            <w:vMerge/>
            <w:vAlign w:val="center"/>
            <w:hideMark/>
          </w:tcPr>
          <w:p w14:paraId="2A636F02"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ign w:val="center"/>
            <w:hideMark/>
          </w:tcPr>
          <w:p w14:paraId="43A65992"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2479" w:type="dxa"/>
            <w:tcBorders>
              <w:top w:val="single" w:sz="6" w:space="0" w:color="auto"/>
              <w:left w:val="outset" w:sz="6" w:space="0" w:color="auto"/>
              <w:right w:val="outset" w:sz="6" w:space="0" w:color="auto"/>
            </w:tcBorders>
            <w:shd w:val="clear" w:color="auto" w:fill="auto"/>
            <w:hideMark/>
          </w:tcPr>
          <w:p w14:paraId="5FC71891" w14:textId="61F680D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Additional documents are incomplete, unprofessional, or irrelevant.</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4066D68" w14:textId="1061FFD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Additional documents are basic but meet the requirements. May contain noticeable errors or be lacking in relevance to the vocational area.</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35A01CDA" w14:textId="4F421D3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Additional documents are relevant and mostly professional but may have minor errors or lack some detail.</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5A7FAA97" w14:textId="794420E1"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Additional documents (e.g., online cover letter, application form) are complete, professional, and relevant to the vocational area. Well-formatted and free from errors.</w:t>
            </w:r>
            <w:r w:rsidRPr="7E1207BC">
              <w:rPr>
                <w:rFonts w:eastAsia="Times New Roman"/>
                <w:kern w:val="0"/>
                <w:lang w:val="en-IE"/>
                <w14:ligatures w14:val="none"/>
              </w:rPr>
              <w:t> </w:t>
            </w:r>
          </w:p>
        </w:tc>
      </w:tr>
      <w:tr w:rsidR="003510EA" w:rsidRPr="00C06391" w14:paraId="60F6317C" w14:textId="77777777" w:rsidTr="7E1207BC">
        <w:trPr>
          <w:trHeight w:val="1812"/>
        </w:trPr>
        <w:tc>
          <w:tcPr>
            <w:tcW w:w="380" w:type="dxa"/>
            <w:vMerge/>
            <w:vAlign w:val="center"/>
            <w:hideMark/>
          </w:tcPr>
          <w:p w14:paraId="37590880"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restart"/>
            <w:tcBorders>
              <w:top w:val="single" w:sz="6" w:space="0" w:color="auto"/>
              <w:left w:val="outset" w:sz="6" w:space="0" w:color="auto"/>
              <w:bottom w:val="single" w:sz="6" w:space="0" w:color="auto"/>
              <w:right w:val="outset" w:sz="6" w:space="0" w:color="auto"/>
            </w:tcBorders>
            <w:shd w:val="clear" w:color="auto" w:fill="auto"/>
            <w:vAlign w:val="center"/>
            <w:hideMark/>
          </w:tcPr>
          <w:p w14:paraId="4E68178E" w14:textId="77777777" w:rsidR="003510EA" w:rsidRDefault="003510EA" w:rsidP="00C06391">
            <w:pPr>
              <w:spacing w:after="0" w:line="240" w:lineRule="auto"/>
              <w:ind w:left="0" w:firstLine="0"/>
              <w:textAlignment w:val="baseline"/>
              <w:rPr>
                <w:rFonts w:eastAsia="Times New Roman"/>
                <w:color w:val="auto"/>
                <w:kern w:val="0"/>
                <w:lang w:val="en-IE"/>
                <w14:ligatures w14:val="none"/>
              </w:rPr>
            </w:pPr>
            <w:r w:rsidRPr="00C06391">
              <w:rPr>
                <w:rFonts w:eastAsia="Times New Roman"/>
                <w:color w:val="auto"/>
                <w:kern w:val="0"/>
                <w14:ligatures w14:val="none"/>
              </w:rPr>
              <w:t>Participated in an interview, demonstrating professionalism, preparation, effective communication and self-awareness</w:t>
            </w:r>
            <w:r w:rsidRPr="00C06391">
              <w:rPr>
                <w:rFonts w:eastAsia="Times New Roman"/>
                <w:color w:val="auto"/>
                <w:kern w:val="0"/>
                <w:lang w:val="en-IE"/>
                <w14:ligatures w14:val="none"/>
              </w:rPr>
              <w:t> </w:t>
            </w:r>
          </w:p>
          <w:p w14:paraId="6DA7E83F" w14:textId="68BD56A9" w:rsidR="003510EA" w:rsidRPr="005423F8" w:rsidRDefault="003510EA" w:rsidP="00C06391">
            <w:pPr>
              <w:spacing w:after="0" w:line="240" w:lineRule="auto"/>
              <w:ind w:left="0" w:firstLine="0"/>
              <w:textAlignment w:val="baseline"/>
              <w:rPr>
                <w:rFonts w:ascii="Times New Roman" w:eastAsia="Times New Roman" w:hAnsi="Times New Roman" w:cs="Times New Roman"/>
                <w:b/>
                <w:bCs/>
                <w:kern w:val="0"/>
                <w:sz w:val="24"/>
                <w:szCs w:val="24"/>
                <w14:ligatures w14:val="none"/>
              </w:rPr>
            </w:pPr>
            <w:r w:rsidRPr="0B0F08FC">
              <w:rPr>
                <w:rFonts w:eastAsia="Times New Roman"/>
                <w:b/>
                <w:bCs/>
                <w:kern w:val="0"/>
                <w14:ligatures w14:val="none"/>
              </w:rPr>
              <w:t xml:space="preserve">10 Marks </w:t>
            </w:r>
          </w:p>
        </w:tc>
        <w:tc>
          <w:tcPr>
            <w:tcW w:w="2479" w:type="dxa"/>
            <w:tcBorders>
              <w:top w:val="single" w:sz="6" w:space="0" w:color="auto"/>
              <w:left w:val="outset" w:sz="6" w:space="0" w:color="auto"/>
              <w:right w:val="outset" w:sz="6" w:space="0" w:color="auto"/>
            </w:tcBorders>
            <w:shd w:val="clear" w:color="auto" w:fill="auto"/>
            <w:hideMark/>
          </w:tcPr>
          <w:p w14:paraId="5D85993E" w14:textId="19D50F8D"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Lacks professionalism or preparation. Responses are unclear, hesitant, or inappropriate.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6954D023" w14:textId="71C356D4"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Demonstrates basic professionalism and preparation. Communication is adequate but may be unclear or lacking in confidence.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5C1CF24" w14:textId="033D11D3"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Shows good professionalism, preparation, and communication. Responds clearly but may lack confidence in some areas.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27347EA8" w14:textId="60EF03C7"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Demonstrates excellent professionalism, preparation, and communication. Responds confidently, clearly, and appropriately to all questions.</w:t>
            </w:r>
            <w:r w:rsidRPr="7E1207BC">
              <w:rPr>
                <w:rFonts w:eastAsia="Times New Roman"/>
                <w:kern w:val="0"/>
                <w:lang w:val="en-IE"/>
                <w14:ligatures w14:val="none"/>
              </w:rPr>
              <w:t> </w:t>
            </w:r>
          </w:p>
        </w:tc>
      </w:tr>
      <w:tr w:rsidR="003510EA" w:rsidRPr="00C06391" w14:paraId="3BE6C6F3" w14:textId="77777777" w:rsidTr="7E1207BC">
        <w:trPr>
          <w:trHeight w:val="1926"/>
        </w:trPr>
        <w:tc>
          <w:tcPr>
            <w:tcW w:w="380" w:type="dxa"/>
            <w:vMerge/>
            <w:vAlign w:val="center"/>
            <w:hideMark/>
          </w:tcPr>
          <w:p w14:paraId="71BE9278"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vMerge/>
            <w:vAlign w:val="center"/>
            <w:hideMark/>
          </w:tcPr>
          <w:p w14:paraId="37060546"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2479" w:type="dxa"/>
            <w:tcBorders>
              <w:top w:val="single" w:sz="6" w:space="0" w:color="auto"/>
              <w:left w:val="outset" w:sz="6" w:space="0" w:color="auto"/>
              <w:right w:val="outset" w:sz="6" w:space="0" w:color="auto"/>
            </w:tcBorders>
            <w:shd w:val="clear" w:color="auto" w:fill="auto"/>
            <w:hideMark/>
          </w:tcPr>
          <w:p w14:paraId="7D0515AF" w14:textId="0B1CBE8D"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Minimal or superficial reflection lacking insight, clarity, or relevance. Little to no connection to personal growth or the interview experience.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471DD0D0" w14:textId="27E233F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Basic reflection with limited insight and structure. Shows some understanding of strengths and areas for improvement.</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5DE08750" w14:textId="6F9407AE"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Thoughtful and well-structured reflection with relevant connections to the interview and actionable improvement ideas.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09B3FA68" w14:textId="5254FA0B"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Deep, well-structured reflection demonstrating strong self-awareness, critical thinking, and clear links to personal or professional development.</w:t>
            </w:r>
            <w:r w:rsidRPr="7E1207BC">
              <w:rPr>
                <w:rFonts w:eastAsia="Times New Roman"/>
                <w:kern w:val="0"/>
                <w:lang w:val="en-IE"/>
                <w14:ligatures w14:val="none"/>
              </w:rPr>
              <w:t> </w:t>
            </w:r>
          </w:p>
        </w:tc>
      </w:tr>
      <w:tr w:rsidR="003510EA" w:rsidRPr="00C06391" w14:paraId="039A9D7E" w14:textId="77777777" w:rsidTr="7E1207BC">
        <w:trPr>
          <w:trHeight w:val="300"/>
        </w:trPr>
        <w:tc>
          <w:tcPr>
            <w:tcW w:w="380" w:type="dxa"/>
            <w:vMerge/>
            <w:vAlign w:val="center"/>
            <w:hideMark/>
          </w:tcPr>
          <w:p w14:paraId="34D821A6"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13570" w:type="dxa"/>
            <w:gridSpan w:val="5"/>
            <w:tcBorders>
              <w:top w:val="single" w:sz="6" w:space="0" w:color="auto"/>
              <w:left w:val="outset" w:sz="6" w:space="0" w:color="auto"/>
              <w:bottom w:val="single" w:sz="6" w:space="0" w:color="auto"/>
              <w:right w:val="outset" w:sz="6" w:space="0" w:color="auto"/>
            </w:tcBorders>
            <w:shd w:val="clear" w:color="auto" w:fill="F1A983" w:themeFill="accent2" w:themeFillTint="99"/>
            <w:hideMark/>
          </w:tcPr>
          <w:p w14:paraId="628FA35C" w14:textId="77777777" w:rsidR="003510EA" w:rsidRPr="00C06391" w:rsidRDefault="792CCBB3" w:rsidP="7E1207BC">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7E1207BC">
              <w:rPr>
                <w:rFonts w:eastAsia="Times New Roman"/>
                <w:b/>
                <w:bCs/>
                <w:kern w:val="0"/>
                <w14:ligatures w14:val="none"/>
              </w:rPr>
              <w:t>Reflection </w:t>
            </w:r>
            <w:r w:rsidRPr="7E1207BC">
              <w:rPr>
                <w:rFonts w:eastAsia="Times New Roman"/>
                <w:kern w:val="0"/>
                <w:lang w:val="en-IE"/>
                <w14:ligatures w14:val="none"/>
              </w:rPr>
              <w:t> </w:t>
            </w:r>
          </w:p>
        </w:tc>
      </w:tr>
      <w:tr w:rsidR="003510EA" w:rsidRPr="00C06391" w14:paraId="78D0B7F0" w14:textId="77777777" w:rsidTr="7E1207BC">
        <w:trPr>
          <w:trHeight w:val="2254"/>
        </w:trPr>
        <w:tc>
          <w:tcPr>
            <w:tcW w:w="380" w:type="dxa"/>
            <w:vMerge/>
            <w:vAlign w:val="center"/>
            <w:hideMark/>
          </w:tcPr>
          <w:p w14:paraId="5D98AEF5"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right w:val="outset" w:sz="6" w:space="0" w:color="auto"/>
            </w:tcBorders>
            <w:shd w:val="clear" w:color="auto" w:fill="auto"/>
            <w:hideMark/>
          </w:tcPr>
          <w:p w14:paraId="40354F81" w14:textId="77777777" w:rsidR="003510EA" w:rsidRPr="00C06391" w:rsidRDefault="003510EA" w:rsidP="00C06391">
            <w:pPr>
              <w:spacing w:after="0" w:line="240" w:lineRule="auto"/>
              <w:ind w:left="0" w:firstLine="0"/>
              <w:jc w:val="center"/>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p w14:paraId="5837D7E3" w14:textId="77777777" w:rsidR="003510EA" w:rsidRDefault="003510EA" w:rsidP="00C06391">
            <w:pPr>
              <w:spacing w:after="0" w:line="240" w:lineRule="auto"/>
              <w:ind w:left="0" w:firstLine="0"/>
              <w:textAlignment w:val="baseline"/>
              <w:rPr>
                <w:rFonts w:eastAsia="Times New Roman"/>
                <w:kern w:val="0"/>
                <w:lang w:val="en-IE"/>
                <w14:ligatures w14:val="none"/>
              </w:rPr>
            </w:pPr>
            <w:r w:rsidRPr="00C06391">
              <w:rPr>
                <w:rFonts w:eastAsia="Times New Roman"/>
                <w:kern w:val="0"/>
                <w14:ligatures w14:val="none"/>
              </w:rPr>
              <w:t>Provided substantial evidence of tasks completed during the placement </w:t>
            </w:r>
            <w:r w:rsidRPr="00C06391">
              <w:rPr>
                <w:rFonts w:eastAsia="Times New Roman"/>
                <w:kern w:val="0"/>
                <w:lang w:val="en-IE"/>
                <w14:ligatures w14:val="none"/>
              </w:rPr>
              <w:t> </w:t>
            </w:r>
          </w:p>
          <w:p w14:paraId="71620763" w14:textId="77777777" w:rsidR="003510EA" w:rsidRPr="00150A19" w:rsidRDefault="003510EA" w:rsidP="00C06391">
            <w:pPr>
              <w:spacing w:after="0" w:line="240" w:lineRule="auto"/>
              <w:ind w:left="0" w:firstLine="0"/>
              <w:textAlignment w:val="baseline"/>
              <w:rPr>
                <w:rFonts w:ascii="Times New Roman" w:eastAsia="Times New Roman" w:hAnsi="Times New Roman" w:cs="Times New Roman"/>
                <w:b/>
                <w:bCs/>
                <w:kern w:val="0"/>
                <w:sz w:val="24"/>
                <w:szCs w:val="24"/>
                <w:lang w:val="en-IE"/>
                <w14:ligatures w14:val="none"/>
              </w:rPr>
            </w:pPr>
            <w:r>
              <w:rPr>
                <w:rFonts w:eastAsia="Times New Roman"/>
                <w:b/>
                <w:bCs/>
                <w:kern w:val="0"/>
                <w:sz w:val="24"/>
                <w:szCs w:val="24"/>
                <w:lang w:val="en-IE"/>
                <w14:ligatures w14:val="none"/>
              </w:rPr>
              <w:t xml:space="preserve">10 Marks </w:t>
            </w:r>
          </w:p>
          <w:p w14:paraId="457CD215" w14:textId="58C25EB1" w:rsidR="003510EA" w:rsidRPr="00C06391" w:rsidRDefault="003510EA" w:rsidP="00C06391">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tc>
        <w:tc>
          <w:tcPr>
            <w:tcW w:w="2479" w:type="dxa"/>
            <w:tcBorders>
              <w:top w:val="single" w:sz="6" w:space="0" w:color="auto"/>
              <w:left w:val="outset" w:sz="6" w:space="0" w:color="auto"/>
              <w:right w:val="outset" w:sz="6" w:space="0" w:color="auto"/>
            </w:tcBorders>
            <w:shd w:val="clear" w:color="auto" w:fill="auto"/>
            <w:hideMark/>
          </w:tcPr>
          <w:p w14:paraId="60944ABD" w14:textId="1641BC5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Very little or no evidence of tasks completed. Supporting materials are missing or irrelevant.</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34043011" w14:textId="61985405"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Some evidence of tasks completed but lacks sufficient detail or clear connection to placement goals. Minimal or unclear supporting materials.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1FB4DC3C" w14:textId="5F9E49E9" w:rsidR="003510EA" w:rsidRPr="005419E2"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Clear evidence of tasks and responsibilities, with supporting materials</w:t>
            </w:r>
            <w:r w:rsidR="0CC886EC" w:rsidRPr="7E1207BC">
              <w:rPr>
                <w:rFonts w:eastAsia="Times New Roman"/>
                <w:kern w:val="0"/>
                <w14:ligatures w14:val="none"/>
              </w:rPr>
              <w:t xml:space="preserve"> (where applicable)</w:t>
            </w:r>
            <w:r w:rsidRPr="7E1207BC">
              <w:rPr>
                <w:rFonts w:eastAsia="Times New Roman"/>
                <w:kern w:val="0"/>
                <w14:ligatures w14:val="none"/>
              </w:rPr>
              <w:t>, though may be less detailed or varied in nature.</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871BE63" w14:textId="4C3D0978" w:rsidR="003510EA" w:rsidRPr="00F52108" w:rsidRDefault="2661C6E5" w:rsidP="7E1207BC">
            <w:pPr>
              <w:spacing w:after="0" w:line="240" w:lineRule="auto"/>
              <w:ind w:left="-10" w:firstLine="0"/>
              <w:textAlignment w:val="baseline"/>
              <w:rPr>
                <w:rFonts w:eastAsia="Times New Roman"/>
                <w:kern w:val="0"/>
                <w:lang w:val="en-IE"/>
                <w14:ligatures w14:val="none"/>
              </w:rPr>
            </w:pPr>
            <w:r w:rsidRPr="7E1207BC">
              <w:rPr>
                <w:rFonts w:eastAsia="Times New Roman"/>
                <w:kern w:val="0"/>
                <w14:ligatures w14:val="none"/>
              </w:rPr>
              <w:t>Comprehensive, detailed, and well-articulated account of tasks and responsibilities. Demonstrates insight, professionalism, and a strong connection between activities and placement goals. Information is clear, structured, and reflects a high level of engagement.</w:t>
            </w:r>
          </w:p>
        </w:tc>
      </w:tr>
      <w:tr w:rsidR="003510EA" w:rsidRPr="00C06391" w14:paraId="4EF42309" w14:textId="77777777" w:rsidTr="7E1207BC">
        <w:trPr>
          <w:trHeight w:val="2540"/>
        </w:trPr>
        <w:tc>
          <w:tcPr>
            <w:tcW w:w="380" w:type="dxa"/>
            <w:vMerge/>
            <w:vAlign w:val="center"/>
            <w:hideMark/>
          </w:tcPr>
          <w:p w14:paraId="1A8103AC"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right w:val="outset" w:sz="6" w:space="0" w:color="auto"/>
            </w:tcBorders>
            <w:shd w:val="clear" w:color="auto" w:fill="auto"/>
            <w:hideMark/>
          </w:tcPr>
          <w:p w14:paraId="0AFC0C16"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p w14:paraId="02686A9C"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Demonstrated thoughtful reflection on work experience, highlighting key learning moments and areas for improvement </w:t>
            </w:r>
            <w:r w:rsidRPr="00C06391">
              <w:rPr>
                <w:rFonts w:eastAsia="Times New Roman"/>
                <w:kern w:val="0"/>
                <w:lang w:val="en-IE"/>
                <w14:ligatures w14:val="none"/>
              </w:rPr>
              <w:t> </w:t>
            </w:r>
          </w:p>
          <w:p w14:paraId="62769800" w14:textId="7ACE8223" w:rsidR="003510EA" w:rsidRPr="00C06391" w:rsidRDefault="003510EA" w:rsidP="00C06391">
            <w:pPr>
              <w:spacing w:after="0" w:line="240" w:lineRule="auto"/>
              <w:ind w:left="0"/>
              <w:textAlignment w:val="baseline"/>
              <w:rPr>
                <w:rFonts w:ascii="Times New Roman" w:eastAsia="Times New Roman" w:hAnsi="Times New Roman" w:cs="Times New Roman"/>
                <w:kern w:val="0"/>
                <w:sz w:val="24"/>
                <w:szCs w:val="24"/>
                <w:lang w:val="en-IE"/>
                <w14:ligatures w14:val="none"/>
              </w:rPr>
            </w:pPr>
            <w:r>
              <w:rPr>
                <w:rFonts w:eastAsia="Times New Roman"/>
                <w:b/>
                <w:bCs/>
                <w:kern w:val="0"/>
                <w:lang w:val="en-IE"/>
                <w14:ligatures w14:val="none"/>
              </w:rPr>
              <w:t xml:space="preserve">6 Marks </w:t>
            </w:r>
          </w:p>
        </w:tc>
        <w:tc>
          <w:tcPr>
            <w:tcW w:w="2479" w:type="dxa"/>
            <w:tcBorders>
              <w:top w:val="single" w:sz="6" w:space="0" w:color="auto"/>
              <w:left w:val="outset" w:sz="6" w:space="0" w:color="auto"/>
              <w:right w:val="outset" w:sz="6" w:space="0" w:color="auto"/>
            </w:tcBorders>
            <w:shd w:val="clear" w:color="auto" w:fill="auto"/>
            <w:hideMark/>
          </w:tcPr>
          <w:p w14:paraId="7AB232E1" w14:textId="7993C4DD"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lang w:val="en-IE"/>
              </w:rPr>
              <w:t>Little evidence of engagement with the cycle, with key stages missing or unclear. No meaningful analysis of experiences, learning moments, or areas for development.</w:t>
            </w:r>
          </w:p>
        </w:tc>
        <w:tc>
          <w:tcPr>
            <w:tcW w:w="2667" w:type="dxa"/>
            <w:tcBorders>
              <w:top w:val="single" w:sz="6" w:space="0" w:color="auto"/>
              <w:left w:val="outset" w:sz="6" w:space="0" w:color="auto"/>
              <w:right w:val="outset" w:sz="6" w:space="0" w:color="auto"/>
            </w:tcBorders>
            <w:shd w:val="clear" w:color="auto" w:fill="auto"/>
            <w:hideMark/>
          </w:tcPr>
          <w:p w14:paraId="2156DDBF" w14:textId="5B544A09"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lang w:val="en-IE"/>
              </w:rPr>
              <w:t>Some stages of the cycle are addressed, but the reflection is superficial and lacks depth. Limited analysis of experiences, challenges, or opportunities for growth.</w:t>
            </w:r>
          </w:p>
        </w:tc>
        <w:tc>
          <w:tcPr>
            <w:tcW w:w="2667" w:type="dxa"/>
            <w:tcBorders>
              <w:top w:val="single" w:sz="6" w:space="0" w:color="auto"/>
              <w:left w:val="outset" w:sz="6" w:space="0" w:color="auto"/>
              <w:right w:val="outset" w:sz="6" w:space="0" w:color="auto"/>
            </w:tcBorders>
            <w:shd w:val="clear" w:color="auto" w:fill="auto"/>
            <w:hideMark/>
          </w:tcPr>
          <w:p w14:paraId="1C85B38B" w14:textId="44AB6D2A" w:rsidR="003510EA" w:rsidRPr="00C06391" w:rsidRDefault="792CCBB3" w:rsidP="7E1207BC">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7E1207BC">
              <w:t>Covers key experiences and challenges, demonstrating an understanding of learning through reflection and experimentation. All or most stages are addressed, though some may lack depth.</w:t>
            </w:r>
          </w:p>
        </w:tc>
        <w:tc>
          <w:tcPr>
            <w:tcW w:w="2667" w:type="dxa"/>
            <w:tcBorders>
              <w:top w:val="single" w:sz="6" w:space="0" w:color="auto"/>
              <w:left w:val="outset" w:sz="6" w:space="0" w:color="auto"/>
              <w:right w:val="outset" w:sz="6" w:space="0" w:color="auto"/>
            </w:tcBorders>
            <w:shd w:val="clear" w:color="auto" w:fill="auto"/>
            <w:hideMark/>
          </w:tcPr>
          <w:p w14:paraId="50459617" w14:textId="51C51AE5"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t>Clearly applies all four stages of the cycle to analyse key learning moments, challenges, and personal growth. Thoughtful discussion of areas for improvement, demonstrating critical thinking and self-awareness.</w:t>
            </w:r>
          </w:p>
        </w:tc>
      </w:tr>
      <w:tr w:rsidR="003510EA" w:rsidRPr="00C06391" w14:paraId="64064468" w14:textId="77777777" w:rsidTr="7E1207BC">
        <w:trPr>
          <w:trHeight w:val="1966"/>
        </w:trPr>
        <w:tc>
          <w:tcPr>
            <w:tcW w:w="380" w:type="dxa"/>
            <w:vMerge/>
            <w:vAlign w:val="center"/>
            <w:hideMark/>
          </w:tcPr>
          <w:p w14:paraId="524BA76A" w14:textId="77777777" w:rsidR="003510EA" w:rsidRPr="00C06391" w:rsidRDefault="003510EA" w:rsidP="00C06391">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3090" w:type="dxa"/>
            <w:tcBorders>
              <w:top w:val="single" w:sz="6" w:space="0" w:color="auto"/>
              <w:left w:val="outset" w:sz="6" w:space="0" w:color="auto"/>
              <w:right w:val="outset" w:sz="6" w:space="0" w:color="auto"/>
            </w:tcBorders>
            <w:shd w:val="clear" w:color="auto" w:fill="auto"/>
            <w:hideMark/>
          </w:tcPr>
          <w:p w14:paraId="5B7F74F5" w14:textId="77777777" w:rsidR="003510EA" w:rsidRPr="00C06391" w:rsidRDefault="003510EA" w:rsidP="00C06391">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p w14:paraId="43B6C088" w14:textId="77777777" w:rsidR="003510EA" w:rsidRDefault="003510EA" w:rsidP="00C06391">
            <w:pPr>
              <w:spacing w:after="0" w:line="240" w:lineRule="auto"/>
              <w:ind w:left="0" w:firstLine="0"/>
              <w:textAlignment w:val="baseline"/>
              <w:rPr>
                <w:rFonts w:eastAsia="Times New Roman"/>
                <w:kern w:val="0"/>
                <w:lang w:val="en-IE"/>
                <w14:ligatures w14:val="none"/>
              </w:rPr>
            </w:pPr>
            <w:r w:rsidRPr="00C06391">
              <w:rPr>
                <w:rFonts w:eastAsia="Times New Roman"/>
                <w:kern w:val="0"/>
                <w14:ligatures w14:val="none"/>
              </w:rPr>
              <w:t>Explained how these experiences shaped career goals, strategies for skills development, and future career decisions</w:t>
            </w:r>
            <w:r w:rsidRPr="00C06391">
              <w:rPr>
                <w:rFonts w:eastAsia="Times New Roman"/>
                <w:kern w:val="0"/>
                <w:lang w:val="en-IE"/>
                <w14:ligatures w14:val="none"/>
              </w:rPr>
              <w:t> </w:t>
            </w:r>
          </w:p>
          <w:p w14:paraId="5504FFF7" w14:textId="77777777" w:rsidR="003510EA" w:rsidRPr="005C5EFA" w:rsidRDefault="003510EA" w:rsidP="00C06391">
            <w:pPr>
              <w:spacing w:after="0" w:line="240" w:lineRule="auto"/>
              <w:ind w:left="0" w:firstLine="0"/>
              <w:textAlignment w:val="baseline"/>
              <w:rPr>
                <w:rFonts w:ascii="Times New Roman" w:eastAsia="Times New Roman" w:hAnsi="Times New Roman" w:cs="Times New Roman"/>
                <w:b/>
                <w:bCs/>
                <w:kern w:val="0"/>
                <w:sz w:val="24"/>
                <w:szCs w:val="24"/>
                <w:lang w:val="en-IE"/>
                <w14:ligatures w14:val="none"/>
              </w:rPr>
            </w:pPr>
            <w:r>
              <w:rPr>
                <w:rFonts w:eastAsia="Times New Roman"/>
                <w:b/>
                <w:bCs/>
                <w:kern w:val="0"/>
                <w:sz w:val="24"/>
                <w:szCs w:val="24"/>
                <w:lang w:val="en-IE"/>
                <w14:ligatures w14:val="none"/>
              </w:rPr>
              <w:t xml:space="preserve">4 Marks </w:t>
            </w:r>
          </w:p>
          <w:p w14:paraId="3B627762" w14:textId="3BDC8969" w:rsidR="003510EA" w:rsidRPr="00C06391" w:rsidRDefault="003510EA" w:rsidP="00C06391">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tc>
        <w:tc>
          <w:tcPr>
            <w:tcW w:w="2479" w:type="dxa"/>
            <w:tcBorders>
              <w:top w:val="single" w:sz="6" w:space="0" w:color="auto"/>
              <w:left w:val="outset" w:sz="6" w:space="0" w:color="auto"/>
              <w:right w:val="outset" w:sz="6" w:space="0" w:color="auto"/>
            </w:tcBorders>
            <w:shd w:val="clear" w:color="auto" w:fill="auto"/>
            <w:hideMark/>
          </w:tcPr>
          <w:p w14:paraId="4B8AB754" w14:textId="4D80E532"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No clear connection between placement experience and career goals. Limited or no discussion of future career development or strategies.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23A7EB5B" w14:textId="317CF897"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Basic explanation of career goals with limited connection to the placement experience. Skills development and future career decisions not clearly explained.</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7BFCD3BA" w14:textId="3A58A020"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Good explanation of how the placement influenced career goals and skills development, with some insight into future career plans.</w:t>
            </w:r>
            <w:r w:rsidRPr="7E1207BC">
              <w:rPr>
                <w:rFonts w:eastAsia="Times New Roman"/>
                <w:kern w:val="0"/>
                <w:lang w:val="en-IE"/>
                <w14:ligatures w14:val="none"/>
              </w:rPr>
              <w:t> </w:t>
            </w:r>
          </w:p>
        </w:tc>
        <w:tc>
          <w:tcPr>
            <w:tcW w:w="2667" w:type="dxa"/>
            <w:tcBorders>
              <w:top w:val="single" w:sz="6" w:space="0" w:color="auto"/>
              <w:left w:val="outset" w:sz="6" w:space="0" w:color="auto"/>
              <w:right w:val="outset" w:sz="6" w:space="0" w:color="auto"/>
            </w:tcBorders>
            <w:shd w:val="clear" w:color="auto" w:fill="auto"/>
            <w:hideMark/>
          </w:tcPr>
          <w:p w14:paraId="2D538653" w14:textId="007C5248" w:rsidR="003510EA" w:rsidRPr="00C06391" w:rsidRDefault="792CCBB3" w:rsidP="7E1207BC">
            <w:pPr>
              <w:spacing w:after="0" w:line="240" w:lineRule="auto"/>
              <w:ind w:left="0"/>
              <w:textAlignment w:val="baseline"/>
              <w:rPr>
                <w:rFonts w:ascii="Times New Roman" w:eastAsia="Times New Roman" w:hAnsi="Times New Roman" w:cs="Times New Roman"/>
                <w:kern w:val="0"/>
                <w:sz w:val="24"/>
                <w:szCs w:val="24"/>
                <w:lang w:val="en-IE"/>
                <w14:ligatures w14:val="none"/>
              </w:rPr>
            </w:pPr>
            <w:r w:rsidRPr="7E1207BC">
              <w:rPr>
                <w:rFonts w:eastAsia="Times New Roman"/>
                <w:kern w:val="0"/>
                <w14:ligatures w14:val="none"/>
              </w:rPr>
              <w:t>Clear, strategic explanation of how the placement shaped career goals. Well-developed discussion of strategies for skills development and detailed analysis of future career decisions.</w:t>
            </w:r>
            <w:r w:rsidRPr="7E1207BC">
              <w:rPr>
                <w:rFonts w:eastAsia="Times New Roman"/>
                <w:kern w:val="0"/>
                <w:lang w:val="en-IE"/>
                <w14:ligatures w14:val="none"/>
              </w:rPr>
              <w:t> </w:t>
            </w:r>
          </w:p>
        </w:tc>
      </w:tr>
    </w:tbl>
    <w:p w14:paraId="3A8F2AA6" w14:textId="2C9FFC72" w:rsidR="1F4DC089" w:rsidRDefault="1F4DC089" w:rsidP="716BEB1A">
      <w:pPr>
        <w:spacing w:after="0"/>
      </w:pPr>
    </w:p>
    <w:p w14:paraId="4A629277" w14:textId="030F4B31" w:rsidR="716BEB1A" w:rsidRDefault="716BEB1A" w:rsidP="716BEB1A">
      <w:pPr>
        <w:spacing w:after="160" w:line="257" w:lineRule="auto"/>
        <w:rPr>
          <w:rFonts w:ascii="Aptos" w:eastAsia="Aptos" w:hAnsi="Aptos" w:cs="Aptos"/>
        </w:rPr>
      </w:pPr>
    </w:p>
    <w:p w14:paraId="695A0243" w14:textId="3D7B6587" w:rsidR="00D24FD3" w:rsidRDefault="00D24FD3" w:rsidP="00775B13">
      <w:pPr>
        <w:spacing w:after="160" w:line="259" w:lineRule="auto"/>
        <w:ind w:left="0" w:firstLine="0"/>
        <w:rPr>
          <w:b/>
          <w:sz w:val="24"/>
          <w:szCs w:val="24"/>
        </w:rPr>
      </w:pPr>
      <w:r>
        <w:rPr>
          <w:b/>
          <w:sz w:val="24"/>
          <w:szCs w:val="24"/>
        </w:rPr>
        <w:br w:type="page"/>
      </w:r>
    </w:p>
    <w:p w14:paraId="57DD5600" w14:textId="39C4690C" w:rsidR="00A558A6" w:rsidRDefault="00A558A6" w:rsidP="7E1207BC">
      <w:pPr>
        <w:spacing w:after="160" w:line="259" w:lineRule="auto"/>
        <w:ind w:left="0" w:firstLine="0"/>
        <w:rPr>
          <w:b/>
          <w:bCs/>
          <w:sz w:val="24"/>
          <w:szCs w:val="24"/>
        </w:rPr>
      </w:pPr>
      <w:r w:rsidRPr="7E1207BC">
        <w:rPr>
          <w:b/>
          <w:bCs/>
          <w:color w:val="000000" w:themeColor="text1"/>
          <w:sz w:val="24"/>
          <w:szCs w:val="24"/>
        </w:rPr>
        <w:lastRenderedPageBreak/>
        <w:t xml:space="preserve">Assessment Rubric – </w:t>
      </w:r>
      <w:r w:rsidRPr="7E1207BC">
        <w:rPr>
          <w:b/>
          <w:bCs/>
          <w:sz w:val="24"/>
          <w:szCs w:val="24"/>
        </w:rPr>
        <w:t xml:space="preserve">Skills Demonstration – Weighting </w:t>
      </w:r>
      <w:r w:rsidR="00040E31" w:rsidRPr="7E1207BC">
        <w:rPr>
          <w:b/>
          <w:bCs/>
          <w:sz w:val="24"/>
          <w:szCs w:val="24"/>
        </w:rPr>
        <w:t>30</w:t>
      </w:r>
      <w:r w:rsidRPr="7E1207BC">
        <w:rPr>
          <w:b/>
          <w:bCs/>
          <w:sz w:val="24"/>
          <w:szCs w:val="24"/>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
        <w:gridCol w:w="2759"/>
        <w:gridCol w:w="2706"/>
        <w:gridCol w:w="2706"/>
        <w:gridCol w:w="2706"/>
        <w:gridCol w:w="2712"/>
      </w:tblGrid>
      <w:tr w:rsidR="00B90072" w:rsidRPr="00A558A6" w14:paraId="68F364BD" w14:textId="77777777" w:rsidTr="7E1207BC">
        <w:trPr>
          <w:trHeight w:val="300"/>
        </w:trPr>
        <w:tc>
          <w:tcPr>
            <w:tcW w:w="1118" w:type="pct"/>
            <w:gridSpan w:val="2"/>
            <w:vMerge w:val="restart"/>
            <w:tcBorders>
              <w:top w:val="nil"/>
              <w:left w:val="nil"/>
              <w:bottom w:val="single" w:sz="6" w:space="0" w:color="auto"/>
              <w:right w:val="single" w:sz="6" w:space="0" w:color="auto"/>
            </w:tcBorders>
            <w:shd w:val="clear" w:color="auto" w:fill="auto"/>
            <w:hideMark/>
          </w:tcPr>
          <w:p w14:paraId="1EC3D191" w14:textId="77777777" w:rsidR="00B90072" w:rsidRPr="00A558A6" w:rsidRDefault="00B90072" w:rsidP="00A558A6">
            <w:pPr>
              <w:spacing w:after="0" w:line="240" w:lineRule="auto"/>
              <w:ind w:left="0" w:firstLine="0"/>
              <w:textAlignment w:val="baseline"/>
              <w:rPr>
                <w:rFonts w:eastAsia="Times New Roman"/>
                <w:kern w:val="0"/>
                <w:lang w:val="en-IE"/>
                <w14:ligatures w14:val="none"/>
              </w:rPr>
            </w:pPr>
          </w:p>
          <w:p w14:paraId="594B5DD9"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p>
        </w:tc>
        <w:tc>
          <w:tcPr>
            <w:tcW w:w="3882" w:type="pct"/>
            <w:gridSpan w:val="4"/>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3B5C342F" w14:textId="77777777" w:rsidR="00B90072" w:rsidRPr="00A558A6" w:rsidRDefault="00B90072" w:rsidP="00A558A6">
            <w:pPr>
              <w:spacing w:after="0" w:line="240" w:lineRule="auto"/>
              <w:ind w:left="0" w:firstLine="0"/>
              <w:jc w:val="center"/>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sz w:val="24"/>
                <w:szCs w:val="24"/>
                <w14:ligatures w14:val="none"/>
              </w:rPr>
              <w:t>Level of Achievement – Performance Descriptors</w:t>
            </w:r>
            <w:r w:rsidRPr="00A558A6">
              <w:rPr>
                <w:rFonts w:eastAsia="Times New Roman"/>
                <w:kern w:val="0"/>
                <w:sz w:val="24"/>
                <w:szCs w:val="24"/>
                <w:lang w:val="en-IE"/>
                <w14:ligatures w14:val="none"/>
              </w:rPr>
              <w:t> </w:t>
            </w:r>
          </w:p>
        </w:tc>
      </w:tr>
      <w:tr w:rsidR="00B90072" w:rsidRPr="00A558A6" w14:paraId="7275424F" w14:textId="77777777" w:rsidTr="7E1207BC">
        <w:trPr>
          <w:trHeight w:val="300"/>
        </w:trPr>
        <w:tc>
          <w:tcPr>
            <w:tcW w:w="1118" w:type="pct"/>
            <w:gridSpan w:val="2"/>
            <w:vMerge/>
            <w:vAlign w:val="center"/>
            <w:hideMark/>
          </w:tcPr>
          <w:p w14:paraId="5C6CA49D" w14:textId="77777777" w:rsidR="00B90072" w:rsidRPr="00A558A6" w:rsidRDefault="00B90072" w:rsidP="00A558A6">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970" w:type="pct"/>
            <w:tcBorders>
              <w:top w:val="single" w:sz="6" w:space="0" w:color="auto"/>
              <w:left w:val="single" w:sz="6" w:space="0" w:color="auto"/>
              <w:bottom w:val="single" w:sz="6" w:space="0" w:color="auto"/>
              <w:right w:val="nil"/>
            </w:tcBorders>
            <w:shd w:val="clear" w:color="auto" w:fill="84E290" w:themeFill="accent3" w:themeFillTint="66"/>
            <w:hideMark/>
          </w:tcPr>
          <w:p w14:paraId="4EF401D6"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14:ligatures w14:val="none"/>
              </w:rPr>
              <w:t>Unsuccessful</w:t>
            </w:r>
            <w:r w:rsidRPr="00A558A6">
              <w:rPr>
                <w:rFonts w:eastAsia="Times New Roman"/>
                <w:kern w:val="0"/>
                <w:lang w:val="en-IE"/>
                <w14:ligatures w14:val="none"/>
              </w:rPr>
              <w:t> </w:t>
            </w:r>
          </w:p>
          <w:p w14:paraId="01F750AD"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&lt; 50%</w:t>
            </w:r>
            <w:r w:rsidRPr="00A558A6">
              <w:rPr>
                <w:rFonts w:eastAsia="Times New Roman"/>
                <w:kern w:val="0"/>
                <w:lang w:val="en-IE"/>
                <w14:ligatures w14:val="none"/>
              </w:rPr>
              <w:t> </w:t>
            </w:r>
          </w:p>
          <w:p w14:paraId="07DEBFD6"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Failed to meet the threshold level of achievement</w:t>
            </w:r>
            <w:r w:rsidRPr="00A558A6">
              <w:rPr>
                <w:rFonts w:eastAsia="Times New Roman"/>
                <w:kern w:val="0"/>
                <w:lang w:val="en-IE"/>
                <w14:ligatures w14:val="none"/>
              </w:rPr>
              <w:t> </w:t>
            </w:r>
          </w:p>
        </w:tc>
        <w:tc>
          <w:tcPr>
            <w:tcW w:w="970" w:type="pct"/>
            <w:tcBorders>
              <w:top w:val="single" w:sz="6" w:space="0" w:color="auto"/>
              <w:left w:val="nil"/>
              <w:bottom w:val="single" w:sz="6" w:space="0" w:color="auto"/>
              <w:right w:val="nil"/>
            </w:tcBorders>
            <w:shd w:val="clear" w:color="auto" w:fill="84E290" w:themeFill="accent3" w:themeFillTint="66"/>
            <w:hideMark/>
          </w:tcPr>
          <w:p w14:paraId="0772370F"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14:ligatures w14:val="none"/>
              </w:rPr>
              <w:t>Pass</w:t>
            </w:r>
            <w:r w:rsidRPr="00A558A6">
              <w:rPr>
                <w:rFonts w:eastAsia="Times New Roman"/>
                <w:kern w:val="0"/>
                <w:lang w:val="en-IE"/>
                <w14:ligatures w14:val="none"/>
              </w:rPr>
              <w:t> </w:t>
            </w:r>
          </w:p>
          <w:p w14:paraId="43B6FB67"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50% - 64%</w:t>
            </w:r>
            <w:r w:rsidRPr="00A558A6">
              <w:rPr>
                <w:rFonts w:eastAsia="Times New Roman"/>
                <w:kern w:val="0"/>
                <w:lang w:val="en-IE"/>
                <w14:ligatures w14:val="none"/>
              </w:rPr>
              <w:t> </w:t>
            </w:r>
          </w:p>
          <w:p w14:paraId="5DD77B81"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Reached the minimum level of achievement</w:t>
            </w:r>
            <w:r w:rsidRPr="00A558A6">
              <w:rPr>
                <w:rFonts w:eastAsia="Times New Roman"/>
                <w:kern w:val="0"/>
                <w:lang w:val="en-IE"/>
                <w14:ligatures w14:val="none"/>
              </w:rPr>
              <w:t> </w:t>
            </w:r>
          </w:p>
        </w:tc>
        <w:tc>
          <w:tcPr>
            <w:tcW w:w="970" w:type="pct"/>
            <w:tcBorders>
              <w:top w:val="single" w:sz="6" w:space="0" w:color="auto"/>
              <w:left w:val="nil"/>
              <w:bottom w:val="single" w:sz="6" w:space="0" w:color="auto"/>
              <w:right w:val="nil"/>
            </w:tcBorders>
            <w:shd w:val="clear" w:color="auto" w:fill="84E290" w:themeFill="accent3" w:themeFillTint="66"/>
            <w:hideMark/>
          </w:tcPr>
          <w:p w14:paraId="2EA9FC0D"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14:ligatures w14:val="none"/>
              </w:rPr>
              <w:t>Merit</w:t>
            </w:r>
            <w:r w:rsidRPr="00A558A6">
              <w:rPr>
                <w:rFonts w:eastAsia="Times New Roman"/>
                <w:kern w:val="0"/>
                <w:lang w:val="en-IE"/>
                <w14:ligatures w14:val="none"/>
              </w:rPr>
              <w:t> </w:t>
            </w:r>
          </w:p>
          <w:p w14:paraId="4A373FAF"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65% - 79% </w:t>
            </w:r>
            <w:r w:rsidRPr="00A558A6">
              <w:rPr>
                <w:rFonts w:eastAsia="Times New Roman"/>
                <w:kern w:val="0"/>
                <w:lang w:val="en-IE"/>
                <w14:ligatures w14:val="none"/>
              </w:rPr>
              <w:t> </w:t>
            </w:r>
          </w:p>
          <w:p w14:paraId="449308EC"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Reached a high level of achievement</w:t>
            </w:r>
            <w:r w:rsidRPr="00A558A6">
              <w:rPr>
                <w:rFonts w:eastAsia="Times New Roman"/>
                <w:kern w:val="0"/>
                <w:lang w:val="en-IE"/>
                <w14:ligatures w14:val="none"/>
              </w:rPr>
              <w:t> </w:t>
            </w:r>
          </w:p>
        </w:tc>
        <w:tc>
          <w:tcPr>
            <w:tcW w:w="972" w:type="pct"/>
            <w:tcBorders>
              <w:top w:val="single" w:sz="6" w:space="0" w:color="auto"/>
              <w:left w:val="nil"/>
              <w:bottom w:val="single" w:sz="6" w:space="0" w:color="auto"/>
              <w:right w:val="single" w:sz="6" w:space="0" w:color="auto"/>
            </w:tcBorders>
            <w:shd w:val="clear" w:color="auto" w:fill="84E290" w:themeFill="accent3" w:themeFillTint="66"/>
            <w:hideMark/>
          </w:tcPr>
          <w:p w14:paraId="57CA123C"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14:ligatures w14:val="none"/>
              </w:rPr>
              <w:t>Distinction</w:t>
            </w:r>
            <w:r w:rsidRPr="00A558A6">
              <w:rPr>
                <w:rFonts w:eastAsia="Times New Roman"/>
                <w:kern w:val="0"/>
                <w:lang w:val="en-IE"/>
                <w14:ligatures w14:val="none"/>
              </w:rPr>
              <w:t> </w:t>
            </w:r>
          </w:p>
          <w:p w14:paraId="7E2A7317"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³ 80%</w:t>
            </w:r>
            <w:r w:rsidRPr="00A558A6">
              <w:rPr>
                <w:rFonts w:eastAsia="Times New Roman"/>
                <w:kern w:val="0"/>
                <w:lang w:val="en-IE"/>
                <w14:ligatures w14:val="none"/>
              </w:rPr>
              <w:t> </w:t>
            </w:r>
          </w:p>
          <w:p w14:paraId="3D8E3DC1" w14:textId="77777777" w:rsidR="00B90072" w:rsidRPr="00A558A6" w:rsidRDefault="00B90072"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kern w:val="0"/>
                <w14:ligatures w14:val="none"/>
              </w:rPr>
              <w:t>Reached a very high to outstanding level of achievement</w:t>
            </w:r>
            <w:r w:rsidRPr="00A558A6">
              <w:rPr>
                <w:rFonts w:eastAsia="Times New Roman"/>
                <w:kern w:val="0"/>
                <w:lang w:val="en-IE"/>
                <w14:ligatures w14:val="none"/>
              </w:rPr>
              <w:t> </w:t>
            </w:r>
          </w:p>
        </w:tc>
      </w:tr>
      <w:tr w:rsidR="00757E34" w:rsidRPr="00A558A6" w14:paraId="403BBFAD" w14:textId="77777777" w:rsidTr="7E1207BC">
        <w:trPr>
          <w:trHeight w:val="300"/>
        </w:trPr>
        <w:tc>
          <w:tcPr>
            <w:tcW w:w="129" w:type="pct"/>
            <w:vMerge w:val="restart"/>
            <w:tcBorders>
              <w:top w:val="single" w:sz="6" w:space="0" w:color="auto"/>
              <w:left w:val="single" w:sz="6" w:space="0" w:color="auto"/>
              <w:right w:val="nil"/>
            </w:tcBorders>
            <w:shd w:val="clear" w:color="auto" w:fill="F1A983" w:themeFill="accent2" w:themeFillTint="99"/>
            <w:textDirection w:val="btLr"/>
            <w:vAlign w:val="center"/>
            <w:hideMark/>
          </w:tcPr>
          <w:p w14:paraId="177DBC86" w14:textId="77777777" w:rsidR="00757E34" w:rsidRPr="00A558A6" w:rsidRDefault="00757E34" w:rsidP="00A558A6">
            <w:pPr>
              <w:spacing w:after="0" w:line="240" w:lineRule="auto"/>
              <w:ind w:left="105" w:right="105" w:firstLine="0"/>
              <w:jc w:val="center"/>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sz w:val="24"/>
                <w:szCs w:val="24"/>
                <w14:ligatures w14:val="none"/>
              </w:rPr>
              <w:t>Criteria</w:t>
            </w:r>
            <w:r w:rsidRPr="00A558A6">
              <w:rPr>
                <w:rFonts w:eastAsia="Times New Roman"/>
                <w:kern w:val="0"/>
                <w:sz w:val="24"/>
                <w:szCs w:val="24"/>
                <w:lang w:val="en-IE"/>
                <w14:ligatures w14:val="none"/>
              </w:rPr>
              <w:t> </w:t>
            </w:r>
          </w:p>
        </w:tc>
        <w:tc>
          <w:tcPr>
            <w:tcW w:w="4871" w:type="pct"/>
            <w:gridSpan w:val="5"/>
            <w:tcBorders>
              <w:top w:val="single" w:sz="6" w:space="0" w:color="auto"/>
              <w:left w:val="nil"/>
              <w:bottom w:val="single" w:sz="6" w:space="0" w:color="auto"/>
              <w:right w:val="single" w:sz="6" w:space="0" w:color="auto"/>
            </w:tcBorders>
            <w:shd w:val="clear" w:color="auto" w:fill="F1A983" w:themeFill="accent2" w:themeFillTint="99"/>
            <w:vAlign w:val="center"/>
            <w:hideMark/>
          </w:tcPr>
          <w:p w14:paraId="4DB622D7" w14:textId="77777777" w:rsidR="00757E34" w:rsidRPr="00A558A6" w:rsidRDefault="00757E34" w:rsidP="00A558A6">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A558A6">
              <w:rPr>
                <w:rFonts w:eastAsia="Times New Roman"/>
                <w:b/>
                <w:bCs/>
                <w:kern w:val="0"/>
                <w14:ligatures w14:val="none"/>
              </w:rPr>
              <w:t>Supervisors Report  </w:t>
            </w:r>
            <w:r w:rsidRPr="00A558A6">
              <w:rPr>
                <w:rFonts w:eastAsia="Times New Roman"/>
                <w:kern w:val="0"/>
                <w:lang w:val="en-IE"/>
                <w14:ligatures w14:val="none"/>
              </w:rPr>
              <w:t> </w:t>
            </w:r>
          </w:p>
        </w:tc>
      </w:tr>
      <w:tr w:rsidR="00757E34" w:rsidRPr="00A558A6" w14:paraId="69343B40" w14:textId="77777777" w:rsidTr="7E1207BC">
        <w:trPr>
          <w:trHeight w:val="1054"/>
        </w:trPr>
        <w:tc>
          <w:tcPr>
            <w:tcW w:w="129" w:type="pct"/>
            <w:vMerge/>
            <w:vAlign w:val="center"/>
            <w:hideMark/>
          </w:tcPr>
          <w:p w14:paraId="4F3537B3" w14:textId="77777777" w:rsidR="00757E34" w:rsidRPr="00A558A6" w:rsidRDefault="00757E34" w:rsidP="00A558A6">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989" w:type="pct"/>
            <w:tcBorders>
              <w:top w:val="single" w:sz="6" w:space="0" w:color="auto"/>
              <w:left w:val="nil"/>
              <w:bottom w:val="single" w:sz="6" w:space="0" w:color="auto"/>
              <w:right w:val="single" w:sz="6" w:space="0" w:color="auto"/>
            </w:tcBorders>
            <w:shd w:val="clear" w:color="auto" w:fill="auto"/>
            <w:vAlign w:val="center"/>
          </w:tcPr>
          <w:p w14:paraId="197791D5" w14:textId="77777777" w:rsidR="00757E34" w:rsidRPr="00757E34" w:rsidRDefault="00757E34" w:rsidP="00A558A6">
            <w:pPr>
              <w:spacing w:after="0" w:line="240" w:lineRule="auto"/>
              <w:ind w:left="0" w:firstLine="0"/>
              <w:textAlignment w:val="baseline"/>
              <w:rPr>
                <w:rFonts w:eastAsia="Times New Roman"/>
                <w:kern w:val="0"/>
                <w:sz w:val="24"/>
                <w:szCs w:val="24"/>
                <w:lang w:val="en-IE"/>
                <w14:ligatures w14:val="none"/>
              </w:rPr>
            </w:pPr>
            <w:r w:rsidRPr="00757E34">
              <w:rPr>
                <w:rFonts w:eastAsia="Times New Roman"/>
                <w:kern w:val="0"/>
                <w:sz w:val="24"/>
                <w:szCs w:val="24"/>
                <w:lang w:val="en-IE"/>
                <w14:ligatures w14:val="none"/>
              </w:rPr>
              <w:t>Core Workplace Competencies</w:t>
            </w:r>
          </w:p>
          <w:p w14:paraId="16C499EE" w14:textId="77777777" w:rsidR="00757E34" w:rsidRDefault="00757E34" w:rsidP="00A558A6">
            <w:pPr>
              <w:spacing w:after="0" w:line="240" w:lineRule="auto"/>
              <w:ind w:left="0" w:firstLine="0"/>
              <w:textAlignment w:val="baseline"/>
              <w:rPr>
                <w:rFonts w:eastAsia="Times New Roman"/>
                <w:b/>
                <w:bCs/>
                <w:kern w:val="0"/>
                <w:sz w:val="24"/>
                <w:szCs w:val="24"/>
                <w:lang w:val="en-IE"/>
                <w14:ligatures w14:val="none"/>
              </w:rPr>
            </w:pPr>
          </w:p>
          <w:p w14:paraId="6C3F617F" w14:textId="56BC9CC6" w:rsidR="00757E34" w:rsidRDefault="00757E34" w:rsidP="00A558A6">
            <w:pPr>
              <w:spacing w:after="0" w:line="240" w:lineRule="auto"/>
              <w:ind w:left="0" w:firstLine="0"/>
              <w:textAlignment w:val="baseline"/>
              <w:rPr>
                <w:rFonts w:eastAsia="Times New Roman"/>
                <w:b/>
                <w:bCs/>
                <w:kern w:val="0"/>
                <w:sz w:val="24"/>
                <w:szCs w:val="24"/>
                <w:lang w:val="en-IE"/>
                <w14:ligatures w14:val="none"/>
              </w:rPr>
            </w:pPr>
            <w:r>
              <w:rPr>
                <w:rFonts w:eastAsia="Times New Roman"/>
                <w:b/>
                <w:bCs/>
                <w:kern w:val="0"/>
                <w:sz w:val="24"/>
                <w:szCs w:val="24"/>
                <w:lang w:val="en-IE"/>
                <w14:ligatures w14:val="none"/>
              </w:rPr>
              <w:t xml:space="preserve">24 Marks </w:t>
            </w:r>
          </w:p>
          <w:p w14:paraId="47A69E6D" w14:textId="27B913AC" w:rsidR="00757E34" w:rsidRPr="00603A73" w:rsidRDefault="00757E34" w:rsidP="00A558A6">
            <w:pPr>
              <w:spacing w:after="0" w:line="240" w:lineRule="auto"/>
              <w:ind w:left="0" w:firstLine="0"/>
              <w:textAlignment w:val="baseline"/>
              <w:rPr>
                <w:rFonts w:eastAsia="Times New Roman"/>
                <w:b/>
                <w:bCs/>
                <w:kern w:val="0"/>
                <w:sz w:val="24"/>
                <w:szCs w:val="24"/>
                <w:lang w:val="en-IE"/>
                <w14:ligatures w14:val="none"/>
              </w:rPr>
            </w:pPr>
          </w:p>
        </w:tc>
        <w:tc>
          <w:tcPr>
            <w:tcW w:w="970" w:type="pct"/>
            <w:tcBorders>
              <w:top w:val="single" w:sz="6" w:space="0" w:color="auto"/>
              <w:left w:val="single" w:sz="6" w:space="0" w:color="auto"/>
              <w:bottom w:val="single" w:sz="6" w:space="0" w:color="auto"/>
              <w:right w:val="single" w:sz="6" w:space="0" w:color="auto"/>
            </w:tcBorders>
            <w:shd w:val="clear" w:color="auto" w:fill="auto"/>
          </w:tcPr>
          <w:p w14:paraId="5E18919D" w14:textId="6972F36C" w:rsidR="00757E34" w:rsidRPr="007E640D" w:rsidRDefault="6681EA5D" w:rsidP="7E1207BC">
            <w:pPr>
              <w:spacing w:after="0" w:line="240" w:lineRule="auto"/>
              <w:ind w:left="0"/>
              <w:textAlignment w:val="baseline"/>
              <w:rPr>
                <w:rFonts w:eastAsia="Times New Roman"/>
                <w:kern w:val="0"/>
                <w:lang w:val="en-IE"/>
                <w14:ligatures w14:val="none"/>
              </w:rPr>
            </w:pPr>
            <w:r w:rsidRPr="7E1207BC">
              <w:rPr>
                <w:rFonts w:eastAsia="Times New Roman"/>
                <w:b/>
                <w:bCs/>
                <w:kern w:val="0"/>
                <w14:ligatures w14:val="none"/>
              </w:rPr>
              <w:t>Supervisor rating under 25/50</w:t>
            </w:r>
            <w:r w:rsidR="005963AC" w:rsidRPr="005963AC">
              <w:rPr>
                <w:rFonts w:eastAsia="Times New Roman"/>
                <w:i/>
                <w:iCs/>
                <w:kern w:val="0"/>
                <w14:ligatures w14:val="none"/>
              </w:rPr>
              <w:br/>
            </w:r>
            <w:r w:rsidRPr="7E1207BC">
              <w:rPr>
                <w:rFonts w:eastAsia="Times New Roman"/>
                <w:kern w:val="0"/>
                <w14:ligatures w14:val="none"/>
              </w:rPr>
              <w:t>Needs significant support in workplace behaviour and skills.</w:t>
            </w:r>
          </w:p>
        </w:tc>
        <w:tc>
          <w:tcPr>
            <w:tcW w:w="970" w:type="pct"/>
            <w:tcBorders>
              <w:top w:val="single" w:sz="6" w:space="0" w:color="auto"/>
              <w:left w:val="single" w:sz="6" w:space="0" w:color="auto"/>
              <w:bottom w:val="single" w:sz="6" w:space="0" w:color="auto"/>
              <w:right w:val="single" w:sz="6" w:space="0" w:color="auto"/>
            </w:tcBorders>
            <w:shd w:val="clear" w:color="auto" w:fill="auto"/>
          </w:tcPr>
          <w:p w14:paraId="6F9721F4" w14:textId="6D011CA0" w:rsidR="00757E34" w:rsidRPr="007E640D" w:rsidRDefault="17897C15" w:rsidP="7E1207BC">
            <w:pPr>
              <w:rPr>
                <w:rFonts w:eastAsia="Times New Roman"/>
                <w:lang w:val="en-IE"/>
              </w:rPr>
            </w:pPr>
            <w:r w:rsidRPr="7E1207BC">
              <w:rPr>
                <w:rFonts w:eastAsia="Times New Roman"/>
                <w:b/>
                <w:bCs/>
              </w:rPr>
              <w:t>Supervisor rating 25–32/50</w:t>
            </w:r>
            <w:r w:rsidR="005F366A">
              <w:br/>
            </w:r>
            <w:r w:rsidRPr="7E1207BC">
              <w:rPr>
                <w:rFonts w:eastAsia="Times New Roman"/>
              </w:rPr>
              <w:t>Basic competence, some inconsistencies noted.</w:t>
            </w:r>
          </w:p>
        </w:tc>
        <w:tc>
          <w:tcPr>
            <w:tcW w:w="970" w:type="pct"/>
            <w:tcBorders>
              <w:top w:val="single" w:sz="6" w:space="0" w:color="auto"/>
              <w:left w:val="single" w:sz="6" w:space="0" w:color="auto"/>
              <w:bottom w:val="single" w:sz="6" w:space="0" w:color="auto"/>
              <w:right w:val="single" w:sz="6" w:space="0" w:color="auto"/>
            </w:tcBorders>
            <w:shd w:val="clear" w:color="auto" w:fill="auto"/>
          </w:tcPr>
          <w:p w14:paraId="13FE7964" w14:textId="4D314496" w:rsidR="00757E34" w:rsidRPr="007E640D" w:rsidRDefault="17897C15" w:rsidP="7E1207BC">
            <w:pPr>
              <w:spacing w:after="0" w:line="240" w:lineRule="auto"/>
              <w:ind w:left="0"/>
              <w:textAlignment w:val="baseline"/>
              <w:rPr>
                <w:rFonts w:eastAsia="Times New Roman"/>
                <w:kern w:val="0"/>
                <w:lang w:val="en-IE"/>
                <w14:ligatures w14:val="none"/>
              </w:rPr>
            </w:pPr>
            <w:r w:rsidRPr="7E1207BC">
              <w:rPr>
                <w:rFonts w:eastAsia="Times New Roman"/>
                <w:b/>
                <w:bCs/>
                <w:kern w:val="0"/>
                <w14:ligatures w14:val="none"/>
              </w:rPr>
              <w:t>Supervisor rating 33–39/50</w:t>
            </w:r>
            <w:r w:rsidR="005F366A" w:rsidRPr="005F366A">
              <w:rPr>
                <w:rFonts w:eastAsia="Times New Roman"/>
                <w:i/>
                <w:iCs/>
                <w:kern w:val="0"/>
                <w14:ligatures w14:val="none"/>
              </w:rPr>
              <w:br/>
            </w:r>
            <w:r w:rsidRPr="7E1207BC">
              <w:rPr>
                <w:rFonts w:eastAsia="Times New Roman"/>
                <w:kern w:val="0"/>
                <w14:ligatures w14:val="none"/>
              </w:rPr>
              <w:t>Generally competent and independent.</w:t>
            </w:r>
          </w:p>
        </w:tc>
        <w:tc>
          <w:tcPr>
            <w:tcW w:w="972" w:type="pct"/>
            <w:tcBorders>
              <w:top w:val="single" w:sz="6" w:space="0" w:color="auto"/>
              <w:left w:val="single" w:sz="6" w:space="0" w:color="auto"/>
              <w:bottom w:val="single" w:sz="6" w:space="0" w:color="auto"/>
              <w:right w:val="single" w:sz="6" w:space="0" w:color="auto"/>
            </w:tcBorders>
            <w:shd w:val="clear" w:color="auto" w:fill="auto"/>
          </w:tcPr>
          <w:p w14:paraId="2483AC99" w14:textId="1C8D49C0" w:rsidR="00757E34" w:rsidRPr="007E640D" w:rsidRDefault="17897C15" w:rsidP="7E1207BC">
            <w:pPr>
              <w:spacing w:after="0" w:line="240" w:lineRule="auto"/>
              <w:ind w:left="0"/>
              <w:textAlignment w:val="baseline"/>
              <w:rPr>
                <w:rFonts w:eastAsia="Times New Roman"/>
                <w:kern w:val="0"/>
                <w:lang w:val="en-IE"/>
                <w14:ligatures w14:val="none"/>
              </w:rPr>
            </w:pPr>
            <w:r w:rsidRPr="7E1207BC">
              <w:rPr>
                <w:rFonts w:eastAsia="Times New Roman"/>
                <w:b/>
                <w:bCs/>
                <w:kern w:val="0"/>
                <w14:ligatures w14:val="none"/>
              </w:rPr>
              <w:t>Supervisor rating 40–50/50</w:t>
            </w:r>
            <w:r w:rsidR="005F366A" w:rsidRPr="005F366A">
              <w:rPr>
                <w:rFonts w:eastAsia="Times New Roman"/>
                <w:i/>
                <w:iCs/>
                <w:kern w:val="0"/>
                <w14:ligatures w14:val="none"/>
              </w:rPr>
              <w:br/>
            </w:r>
            <w:r w:rsidRPr="7E1207BC">
              <w:rPr>
                <w:rFonts w:eastAsia="Times New Roman"/>
                <w:kern w:val="0"/>
                <w14:ligatures w14:val="none"/>
              </w:rPr>
              <w:t>Professional, consistent, and shows initiative.</w:t>
            </w:r>
          </w:p>
        </w:tc>
      </w:tr>
      <w:tr w:rsidR="00757E34" w:rsidRPr="00A558A6" w14:paraId="527F679F" w14:textId="77777777" w:rsidTr="7E1207BC">
        <w:trPr>
          <w:trHeight w:val="771"/>
        </w:trPr>
        <w:tc>
          <w:tcPr>
            <w:tcW w:w="129" w:type="pct"/>
            <w:vMerge/>
            <w:vAlign w:val="center"/>
          </w:tcPr>
          <w:p w14:paraId="2D9E22A0" w14:textId="77777777" w:rsidR="00757E34" w:rsidRPr="00A558A6" w:rsidRDefault="00757E34" w:rsidP="00A558A6">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989" w:type="pct"/>
            <w:tcBorders>
              <w:top w:val="single" w:sz="6" w:space="0" w:color="auto"/>
              <w:left w:val="nil"/>
              <w:bottom w:val="single" w:sz="6" w:space="0" w:color="auto"/>
              <w:right w:val="single" w:sz="6" w:space="0" w:color="auto"/>
            </w:tcBorders>
            <w:shd w:val="clear" w:color="auto" w:fill="auto"/>
            <w:vAlign w:val="center"/>
          </w:tcPr>
          <w:p w14:paraId="0A09DCCC" w14:textId="77777777" w:rsidR="00757E34" w:rsidRPr="00757E34" w:rsidRDefault="00757E34" w:rsidP="00A558A6">
            <w:pPr>
              <w:spacing w:after="0" w:line="240" w:lineRule="auto"/>
              <w:ind w:left="0" w:firstLine="0"/>
              <w:textAlignment w:val="baseline"/>
              <w:rPr>
                <w:rFonts w:eastAsia="Times New Roman"/>
                <w:kern w:val="0"/>
                <w:sz w:val="24"/>
                <w:szCs w:val="24"/>
                <w:lang w:val="en-IE"/>
                <w14:ligatures w14:val="none"/>
              </w:rPr>
            </w:pPr>
            <w:r w:rsidRPr="00757E34">
              <w:rPr>
                <w:rFonts w:eastAsia="Times New Roman"/>
                <w:kern w:val="0"/>
                <w:sz w:val="24"/>
                <w:szCs w:val="24"/>
                <w:lang w:val="en-IE"/>
                <w14:ligatures w14:val="none"/>
              </w:rPr>
              <w:t>Vocational Tasks</w:t>
            </w:r>
          </w:p>
          <w:p w14:paraId="348DAA4B" w14:textId="77777777" w:rsidR="00757E34" w:rsidRDefault="00757E34" w:rsidP="00A558A6">
            <w:pPr>
              <w:spacing w:after="0" w:line="240" w:lineRule="auto"/>
              <w:ind w:left="0" w:firstLine="0"/>
              <w:textAlignment w:val="baseline"/>
              <w:rPr>
                <w:rFonts w:eastAsia="Times New Roman"/>
                <w:b/>
                <w:bCs/>
                <w:kern w:val="0"/>
                <w:sz w:val="24"/>
                <w:szCs w:val="24"/>
                <w:lang w:val="en-IE"/>
                <w14:ligatures w14:val="none"/>
              </w:rPr>
            </w:pPr>
          </w:p>
          <w:p w14:paraId="26A30F78" w14:textId="6D1E7596" w:rsidR="00757E34" w:rsidRDefault="00757E34" w:rsidP="00A558A6">
            <w:pPr>
              <w:spacing w:after="0" w:line="240" w:lineRule="auto"/>
              <w:ind w:left="0" w:firstLine="0"/>
              <w:textAlignment w:val="baseline"/>
              <w:rPr>
                <w:rFonts w:eastAsia="Times New Roman"/>
                <w:b/>
                <w:bCs/>
                <w:kern w:val="0"/>
                <w:sz w:val="24"/>
                <w:szCs w:val="24"/>
                <w:lang w:val="en-IE"/>
                <w14:ligatures w14:val="none"/>
              </w:rPr>
            </w:pPr>
            <w:r>
              <w:rPr>
                <w:rFonts w:eastAsia="Times New Roman"/>
                <w:b/>
                <w:bCs/>
                <w:kern w:val="0"/>
                <w:sz w:val="24"/>
                <w:szCs w:val="24"/>
                <w:lang w:val="en-IE"/>
                <w14:ligatures w14:val="none"/>
              </w:rPr>
              <w:t xml:space="preserve">6 Marks </w:t>
            </w:r>
          </w:p>
        </w:tc>
        <w:tc>
          <w:tcPr>
            <w:tcW w:w="970" w:type="pct"/>
            <w:tcBorders>
              <w:top w:val="single" w:sz="6" w:space="0" w:color="auto"/>
              <w:left w:val="single" w:sz="6" w:space="0" w:color="auto"/>
              <w:right w:val="single" w:sz="6" w:space="0" w:color="auto"/>
            </w:tcBorders>
            <w:shd w:val="clear" w:color="auto" w:fill="auto"/>
          </w:tcPr>
          <w:p w14:paraId="58954309" w14:textId="20911B78" w:rsidR="00757E34" w:rsidRPr="007E640D" w:rsidRDefault="5C2E9564" w:rsidP="7E1207BC">
            <w:pPr>
              <w:spacing w:after="0" w:line="240" w:lineRule="auto"/>
              <w:ind w:left="0" w:firstLine="0"/>
            </w:pPr>
            <w:r w:rsidRPr="7E1207BC">
              <w:rPr>
                <w:b/>
                <w:bCs/>
              </w:rPr>
              <w:t>Supervisor rating under 8/15</w:t>
            </w:r>
            <w:r w:rsidR="0006127F">
              <w:br/>
            </w:r>
            <w:r w:rsidRPr="7E1207BC">
              <w:t>Tasks poorly completed or minimal engagement.</w:t>
            </w:r>
          </w:p>
        </w:tc>
        <w:tc>
          <w:tcPr>
            <w:tcW w:w="970" w:type="pct"/>
            <w:tcBorders>
              <w:top w:val="single" w:sz="6" w:space="0" w:color="auto"/>
              <w:left w:val="single" w:sz="6" w:space="0" w:color="auto"/>
              <w:right w:val="single" w:sz="6" w:space="0" w:color="auto"/>
            </w:tcBorders>
            <w:shd w:val="clear" w:color="auto" w:fill="auto"/>
          </w:tcPr>
          <w:p w14:paraId="7139A54E" w14:textId="41A9987A" w:rsidR="00757E34" w:rsidRPr="007E640D" w:rsidRDefault="516558DB" w:rsidP="7E1207BC">
            <w:pPr>
              <w:spacing w:after="0" w:line="240" w:lineRule="auto"/>
              <w:ind w:left="0" w:firstLine="0"/>
            </w:pPr>
            <w:r w:rsidRPr="7E1207BC">
              <w:rPr>
                <w:b/>
                <w:bCs/>
              </w:rPr>
              <w:t>Supervisor rating 8–9/15</w:t>
            </w:r>
            <w:r w:rsidR="00D55FC2">
              <w:br/>
            </w:r>
            <w:r w:rsidRPr="7E1207BC">
              <w:t>Tasks mostly rated 2–3. Basic performance, some support needed.</w:t>
            </w:r>
          </w:p>
        </w:tc>
        <w:tc>
          <w:tcPr>
            <w:tcW w:w="970" w:type="pct"/>
            <w:tcBorders>
              <w:top w:val="single" w:sz="6" w:space="0" w:color="auto"/>
              <w:left w:val="single" w:sz="6" w:space="0" w:color="auto"/>
              <w:right w:val="single" w:sz="6" w:space="0" w:color="auto"/>
            </w:tcBorders>
            <w:shd w:val="clear" w:color="auto" w:fill="auto"/>
          </w:tcPr>
          <w:p w14:paraId="4B8796E6" w14:textId="6181EF2F" w:rsidR="00757E34" w:rsidRPr="007E640D" w:rsidRDefault="516558DB" w:rsidP="7E1207BC">
            <w:pPr>
              <w:spacing w:after="0" w:line="240" w:lineRule="auto"/>
              <w:ind w:left="0" w:firstLine="0"/>
            </w:pPr>
            <w:r w:rsidRPr="7E1207BC">
              <w:rPr>
                <w:b/>
                <w:bCs/>
              </w:rPr>
              <w:t>Supervisor rating 10–11/15</w:t>
            </w:r>
            <w:r w:rsidR="00D55FC2">
              <w:br/>
            </w:r>
            <w:r w:rsidRPr="7E1207BC">
              <w:t>Tasks rated 3–4. Good quality, generally consistent.</w:t>
            </w:r>
          </w:p>
        </w:tc>
        <w:tc>
          <w:tcPr>
            <w:tcW w:w="972" w:type="pct"/>
            <w:tcBorders>
              <w:top w:val="single" w:sz="6" w:space="0" w:color="auto"/>
              <w:left w:val="single" w:sz="6" w:space="0" w:color="auto"/>
              <w:right w:val="single" w:sz="6" w:space="0" w:color="auto"/>
            </w:tcBorders>
            <w:shd w:val="clear" w:color="auto" w:fill="auto"/>
          </w:tcPr>
          <w:p w14:paraId="2BB4CF3F" w14:textId="2131805F" w:rsidR="00757E34" w:rsidRPr="007E640D" w:rsidRDefault="516558DB" w:rsidP="7E1207BC">
            <w:pPr>
              <w:spacing w:after="0" w:line="240" w:lineRule="auto"/>
              <w:ind w:left="0" w:firstLine="0"/>
            </w:pPr>
            <w:r w:rsidRPr="7E1207BC">
              <w:rPr>
                <w:b/>
                <w:bCs/>
              </w:rPr>
              <w:t>Supervisor rating 12–15/15</w:t>
            </w:r>
            <w:r w:rsidR="00D55FC2">
              <w:br/>
            </w:r>
            <w:r w:rsidRPr="7E1207BC">
              <w:t>Tasks rated 4–5. Strong initiative, excellent task completion</w:t>
            </w:r>
          </w:p>
        </w:tc>
      </w:tr>
    </w:tbl>
    <w:p w14:paraId="59E2E318" w14:textId="2EB54E01" w:rsidR="00775B13" w:rsidRDefault="00AF7FC1" w:rsidP="00775B13">
      <w:pPr>
        <w:spacing w:after="160" w:line="259" w:lineRule="auto"/>
        <w:ind w:left="0" w:firstLine="0"/>
        <w:rPr>
          <w:b/>
          <w:sz w:val="24"/>
          <w:szCs w:val="24"/>
        </w:rPr>
        <w:sectPr w:rsidR="00775B13" w:rsidSect="00742175">
          <w:headerReference w:type="default" r:id="rId58"/>
          <w:headerReference w:type="first" r:id="rId59"/>
          <w:footerReference w:type="first" r:id="rId60"/>
          <w:pgSz w:w="16838" w:h="11906" w:orient="landscape"/>
          <w:pgMar w:top="1440" w:right="1440" w:bottom="1440" w:left="1440" w:header="708" w:footer="708" w:gutter="0"/>
          <w:cols w:space="708"/>
          <w:docGrid w:linePitch="360"/>
        </w:sectPr>
      </w:pPr>
      <w:r>
        <w:rPr>
          <w:b/>
          <w:sz w:val="24"/>
          <w:szCs w:val="24"/>
        </w:rPr>
        <w:br w:type="page"/>
      </w:r>
    </w:p>
    <w:p w14:paraId="3D39219E" w14:textId="2FB261AD" w:rsidR="00286397" w:rsidRDefault="00775B13" w:rsidP="00775B13">
      <w:pPr>
        <w:spacing w:after="160" w:line="259" w:lineRule="auto"/>
        <w:ind w:left="0" w:firstLine="0"/>
        <w:rPr>
          <w:b/>
          <w:sz w:val="24"/>
          <w:szCs w:val="24"/>
        </w:rPr>
      </w:pPr>
      <w:r>
        <w:rPr>
          <w:b/>
          <w:sz w:val="24"/>
          <w:szCs w:val="24"/>
        </w:rPr>
        <w:lastRenderedPageBreak/>
        <w:t>A</w:t>
      </w:r>
      <w:r w:rsidR="008B7ABE">
        <w:rPr>
          <w:b/>
          <w:sz w:val="24"/>
          <w:szCs w:val="24"/>
        </w:rPr>
        <w:t xml:space="preserve">ppendix D: Supervisor’s Report and Timesheet </w:t>
      </w:r>
    </w:p>
    <w:p w14:paraId="2B2A698F" w14:textId="2D16E715" w:rsidR="00775B13" w:rsidRDefault="00784A1B" w:rsidP="00775B13">
      <w:pPr>
        <w:jc w:val="center"/>
        <w:rPr>
          <w:b/>
          <w:bCs/>
          <w:sz w:val="28"/>
          <w:szCs w:val="28"/>
        </w:rPr>
      </w:pPr>
      <w:r>
        <w:rPr>
          <w:b/>
          <w:bCs/>
          <w:sz w:val="28"/>
          <w:szCs w:val="28"/>
        </w:rPr>
        <w:t xml:space="preserve">Work Experience Timesheet </w:t>
      </w:r>
    </w:p>
    <w:p w14:paraId="7865CE3A" w14:textId="003373BA" w:rsidR="00784A1B" w:rsidRDefault="00784A1B" w:rsidP="00814A35">
      <w:pPr>
        <w:rPr>
          <w:sz w:val="24"/>
          <w:szCs w:val="24"/>
        </w:rPr>
      </w:pPr>
    </w:p>
    <w:p w14:paraId="6F0CF9FD" w14:textId="7DDCA10C" w:rsidR="00814A35" w:rsidRDefault="00814A35" w:rsidP="00814A35">
      <w:pPr>
        <w:rPr>
          <w:sz w:val="24"/>
          <w:szCs w:val="24"/>
        </w:rPr>
      </w:pPr>
      <w:r>
        <w:rPr>
          <w:sz w:val="24"/>
          <w:szCs w:val="24"/>
        </w:rPr>
        <w:t xml:space="preserve">Learners are responsible for ensuring that this form is completed for the duration of their placement as evidence of attendance and completion of the placement. Completed timesheets should be returned as part of the work experience diary. </w:t>
      </w:r>
    </w:p>
    <w:p w14:paraId="76FE7E54" w14:textId="77777777" w:rsidR="00814A35" w:rsidRDefault="00814A35" w:rsidP="00814A35">
      <w:pPr>
        <w:rPr>
          <w:sz w:val="24"/>
          <w:szCs w:val="24"/>
        </w:rPr>
      </w:pPr>
    </w:p>
    <w:p w14:paraId="10EE036C" w14:textId="29DAD861" w:rsidR="00814A35" w:rsidRDefault="00814A35" w:rsidP="00814A35">
      <w:pPr>
        <w:rPr>
          <w:b/>
          <w:bCs/>
          <w:sz w:val="24"/>
          <w:szCs w:val="24"/>
        </w:rPr>
      </w:pPr>
      <w:r>
        <w:rPr>
          <w:b/>
          <w:bCs/>
          <w:sz w:val="24"/>
          <w:szCs w:val="24"/>
        </w:rPr>
        <w:t>Work Placement Details</w:t>
      </w:r>
    </w:p>
    <w:tbl>
      <w:tblPr>
        <w:tblStyle w:val="TableGrid"/>
        <w:tblW w:w="0" w:type="auto"/>
        <w:tblLook w:val="04A0" w:firstRow="1" w:lastRow="0" w:firstColumn="1" w:lastColumn="0" w:noHBand="0" w:noVBand="1"/>
      </w:tblPr>
      <w:tblGrid>
        <w:gridCol w:w="3256"/>
        <w:gridCol w:w="5760"/>
      </w:tblGrid>
      <w:tr w:rsidR="00814A35" w:rsidRPr="00EF3974" w14:paraId="42731520" w14:textId="77777777" w:rsidTr="00814A35">
        <w:tc>
          <w:tcPr>
            <w:tcW w:w="3256" w:type="dxa"/>
            <w:shd w:val="clear" w:color="auto" w:fill="DAE9F7" w:themeFill="text2" w:themeFillTint="1A"/>
          </w:tcPr>
          <w:p w14:paraId="64EBF682" w14:textId="711AD8D4" w:rsidR="00814A35" w:rsidRPr="00EF3974" w:rsidRDefault="00814A35">
            <w:pPr>
              <w:rPr>
                <w:b/>
                <w:bCs/>
                <w:sz w:val="24"/>
                <w:szCs w:val="24"/>
              </w:rPr>
            </w:pPr>
            <w:r>
              <w:rPr>
                <w:b/>
                <w:bCs/>
                <w:sz w:val="24"/>
                <w:szCs w:val="24"/>
              </w:rPr>
              <w:t>Organisation/Company Name:</w:t>
            </w:r>
          </w:p>
        </w:tc>
        <w:tc>
          <w:tcPr>
            <w:tcW w:w="5760" w:type="dxa"/>
          </w:tcPr>
          <w:p w14:paraId="4B5CCEB7" w14:textId="77777777" w:rsidR="00814A35" w:rsidRPr="00EF3974" w:rsidRDefault="00814A35">
            <w:pPr>
              <w:rPr>
                <w:sz w:val="24"/>
                <w:szCs w:val="24"/>
              </w:rPr>
            </w:pPr>
          </w:p>
        </w:tc>
      </w:tr>
      <w:tr w:rsidR="00814A35" w:rsidRPr="00EF3974" w14:paraId="0384C5BD" w14:textId="77777777" w:rsidTr="00814A35">
        <w:tc>
          <w:tcPr>
            <w:tcW w:w="3256" w:type="dxa"/>
            <w:shd w:val="clear" w:color="auto" w:fill="DAE9F7" w:themeFill="text2" w:themeFillTint="1A"/>
          </w:tcPr>
          <w:p w14:paraId="53FE53E0" w14:textId="25F1C8C1" w:rsidR="00814A35" w:rsidRPr="00EF3974" w:rsidRDefault="00814A35">
            <w:pPr>
              <w:rPr>
                <w:b/>
                <w:bCs/>
                <w:sz w:val="24"/>
                <w:szCs w:val="24"/>
              </w:rPr>
            </w:pPr>
            <w:r>
              <w:rPr>
                <w:b/>
                <w:bCs/>
                <w:sz w:val="24"/>
                <w:szCs w:val="24"/>
              </w:rPr>
              <w:t xml:space="preserve">Contact Name: </w:t>
            </w:r>
          </w:p>
        </w:tc>
        <w:tc>
          <w:tcPr>
            <w:tcW w:w="5760" w:type="dxa"/>
          </w:tcPr>
          <w:p w14:paraId="5EE49DC0" w14:textId="77777777" w:rsidR="00814A35" w:rsidRPr="00EF3974" w:rsidRDefault="00814A35">
            <w:pPr>
              <w:rPr>
                <w:sz w:val="24"/>
                <w:szCs w:val="24"/>
              </w:rPr>
            </w:pPr>
          </w:p>
        </w:tc>
      </w:tr>
      <w:tr w:rsidR="00814A35" w:rsidRPr="00EF3974" w14:paraId="16E55D6E" w14:textId="77777777" w:rsidTr="00814A35">
        <w:trPr>
          <w:trHeight w:val="40"/>
        </w:trPr>
        <w:tc>
          <w:tcPr>
            <w:tcW w:w="3256" w:type="dxa"/>
            <w:shd w:val="clear" w:color="auto" w:fill="DAE9F7" w:themeFill="text2" w:themeFillTint="1A"/>
          </w:tcPr>
          <w:p w14:paraId="17A2A839" w14:textId="3653A82E" w:rsidR="00814A35" w:rsidRPr="00EF3974" w:rsidRDefault="00814A35">
            <w:pPr>
              <w:rPr>
                <w:b/>
                <w:bCs/>
                <w:sz w:val="24"/>
                <w:szCs w:val="24"/>
              </w:rPr>
            </w:pPr>
            <w:r>
              <w:rPr>
                <w:b/>
                <w:bCs/>
                <w:sz w:val="24"/>
                <w:szCs w:val="24"/>
              </w:rPr>
              <w:t xml:space="preserve">Contact No: </w:t>
            </w:r>
            <w:r w:rsidRPr="00EF3974">
              <w:rPr>
                <w:b/>
                <w:bCs/>
                <w:sz w:val="24"/>
                <w:szCs w:val="24"/>
              </w:rPr>
              <w:t xml:space="preserve"> </w:t>
            </w:r>
          </w:p>
        </w:tc>
        <w:tc>
          <w:tcPr>
            <w:tcW w:w="5760" w:type="dxa"/>
          </w:tcPr>
          <w:p w14:paraId="561C4DE6" w14:textId="77777777" w:rsidR="00814A35" w:rsidRPr="00EF3974" w:rsidRDefault="00814A35">
            <w:pPr>
              <w:rPr>
                <w:sz w:val="24"/>
                <w:szCs w:val="24"/>
              </w:rPr>
            </w:pPr>
          </w:p>
        </w:tc>
      </w:tr>
      <w:tr w:rsidR="00814A35" w:rsidRPr="00EF3974" w14:paraId="3DBD2B27" w14:textId="77777777" w:rsidTr="00814A35">
        <w:tc>
          <w:tcPr>
            <w:tcW w:w="3256" w:type="dxa"/>
            <w:shd w:val="clear" w:color="auto" w:fill="DAE9F7" w:themeFill="text2" w:themeFillTint="1A"/>
          </w:tcPr>
          <w:p w14:paraId="783DF583" w14:textId="0BDB0EA3" w:rsidR="00814A35" w:rsidRPr="00EF3974" w:rsidRDefault="00814A35">
            <w:pPr>
              <w:rPr>
                <w:b/>
                <w:bCs/>
                <w:sz w:val="24"/>
                <w:szCs w:val="24"/>
              </w:rPr>
            </w:pPr>
            <w:r>
              <w:rPr>
                <w:b/>
                <w:bCs/>
                <w:sz w:val="24"/>
                <w:szCs w:val="24"/>
              </w:rPr>
              <w:t xml:space="preserve">Address: </w:t>
            </w:r>
          </w:p>
        </w:tc>
        <w:tc>
          <w:tcPr>
            <w:tcW w:w="5760" w:type="dxa"/>
          </w:tcPr>
          <w:p w14:paraId="7C009766" w14:textId="385A5703" w:rsidR="00814A35" w:rsidRPr="00EF3974" w:rsidRDefault="00814A35">
            <w:pPr>
              <w:rPr>
                <w:sz w:val="24"/>
                <w:szCs w:val="24"/>
              </w:rPr>
            </w:pPr>
            <w:r>
              <w:rPr>
                <w:sz w:val="24"/>
                <w:szCs w:val="24"/>
              </w:rPr>
              <w:br/>
            </w:r>
            <w:r>
              <w:rPr>
                <w:sz w:val="24"/>
                <w:szCs w:val="24"/>
              </w:rPr>
              <w:br/>
            </w:r>
            <w:r>
              <w:rPr>
                <w:sz w:val="24"/>
                <w:szCs w:val="24"/>
              </w:rPr>
              <w:br/>
            </w:r>
          </w:p>
        </w:tc>
      </w:tr>
    </w:tbl>
    <w:p w14:paraId="19E0ECDF" w14:textId="77777777" w:rsidR="00814A35" w:rsidRPr="00814A35" w:rsidRDefault="00814A35" w:rsidP="00814A35">
      <w:pPr>
        <w:rPr>
          <w:b/>
          <w:bCs/>
          <w:sz w:val="24"/>
          <w:szCs w:val="24"/>
        </w:rPr>
      </w:pPr>
    </w:p>
    <w:tbl>
      <w:tblPr>
        <w:tblStyle w:val="TableGrid"/>
        <w:tblW w:w="0" w:type="auto"/>
        <w:tblInd w:w="10" w:type="dxa"/>
        <w:tblLook w:val="04A0" w:firstRow="1" w:lastRow="0" w:firstColumn="1" w:lastColumn="0" w:noHBand="0" w:noVBand="1"/>
      </w:tblPr>
      <w:tblGrid>
        <w:gridCol w:w="755"/>
        <w:gridCol w:w="931"/>
        <w:gridCol w:w="1701"/>
        <w:gridCol w:w="1701"/>
        <w:gridCol w:w="3918"/>
      </w:tblGrid>
      <w:tr w:rsidR="00D16739" w:rsidRPr="00D16739" w14:paraId="2672C11A" w14:textId="77777777" w:rsidTr="00D16739">
        <w:tc>
          <w:tcPr>
            <w:tcW w:w="755" w:type="dxa"/>
          </w:tcPr>
          <w:p w14:paraId="07A8561A" w14:textId="32071338" w:rsidR="00D16739" w:rsidRPr="00D16739" w:rsidRDefault="00D16739" w:rsidP="00775B13">
            <w:pPr>
              <w:ind w:left="0" w:firstLine="0"/>
              <w:jc w:val="center"/>
              <w:rPr>
                <w:b/>
                <w:bCs/>
              </w:rPr>
            </w:pPr>
            <w:r w:rsidRPr="00D16739">
              <w:rPr>
                <w:b/>
                <w:bCs/>
              </w:rPr>
              <w:t>Hours</w:t>
            </w:r>
          </w:p>
        </w:tc>
        <w:tc>
          <w:tcPr>
            <w:tcW w:w="931" w:type="dxa"/>
          </w:tcPr>
          <w:p w14:paraId="5FFBCF5A" w14:textId="4576DA6B" w:rsidR="00D16739" w:rsidRPr="00D16739" w:rsidRDefault="00D16739" w:rsidP="00775B13">
            <w:pPr>
              <w:ind w:left="0" w:firstLine="0"/>
              <w:jc w:val="center"/>
              <w:rPr>
                <w:b/>
                <w:bCs/>
              </w:rPr>
            </w:pPr>
            <w:r w:rsidRPr="00D16739">
              <w:rPr>
                <w:b/>
                <w:bCs/>
              </w:rPr>
              <w:t>Date</w:t>
            </w:r>
          </w:p>
        </w:tc>
        <w:tc>
          <w:tcPr>
            <w:tcW w:w="1701" w:type="dxa"/>
          </w:tcPr>
          <w:p w14:paraId="5A4E9A78" w14:textId="39609CD5" w:rsidR="00D16739" w:rsidRPr="00D16739" w:rsidRDefault="00D16739" w:rsidP="00775B13">
            <w:pPr>
              <w:ind w:left="0" w:firstLine="0"/>
              <w:jc w:val="center"/>
              <w:rPr>
                <w:b/>
                <w:bCs/>
              </w:rPr>
            </w:pPr>
            <w:r w:rsidRPr="00D16739">
              <w:rPr>
                <w:b/>
                <w:bCs/>
              </w:rPr>
              <w:t>Time Arrived</w:t>
            </w:r>
          </w:p>
        </w:tc>
        <w:tc>
          <w:tcPr>
            <w:tcW w:w="1701" w:type="dxa"/>
          </w:tcPr>
          <w:p w14:paraId="1488C137" w14:textId="18FBDAB9" w:rsidR="00D16739" w:rsidRPr="00D16739" w:rsidRDefault="00D16739" w:rsidP="00775B13">
            <w:pPr>
              <w:ind w:left="0" w:firstLine="0"/>
              <w:jc w:val="center"/>
              <w:rPr>
                <w:b/>
                <w:bCs/>
              </w:rPr>
            </w:pPr>
            <w:r w:rsidRPr="00D16739">
              <w:rPr>
                <w:b/>
                <w:bCs/>
              </w:rPr>
              <w:t>Time Departed</w:t>
            </w:r>
          </w:p>
        </w:tc>
        <w:tc>
          <w:tcPr>
            <w:tcW w:w="3918" w:type="dxa"/>
          </w:tcPr>
          <w:p w14:paraId="5D6929BB" w14:textId="2D0D2DE3" w:rsidR="00D16739" w:rsidRPr="00D16739" w:rsidRDefault="00D16739" w:rsidP="00775B13">
            <w:pPr>
              <w:ind w:left="0" w:firstLine="0"/>
              <w:jc w:val="center"/>
              <w:rPr>
                <w:b/>
                <w:bCs/>
              </w:rPr>
            </w:pPr>
            <w:r w:rsidRPr="00D16739">
              <w:rPr>
                <w:b/>
                <w:bCs/>
              </w:rPr>
              <w:t>Supervisors Signature</w:t>
            </w:r>
          </w:p>
        </w:tc>
      </w:tr>
      <w:tr w:rsidR="00D16739" w:rsidRPr="00D16739" w14:paraId="30BF1905" w14:textId="77777777" w:rsidTr="00D16739">
        <w:tc>
          <w:tcPr>
            <w:tcW w:w="755" w:type="dxa"/>
          </w:tcPr>
          <w:p w14:paraId="1105CC67" w14:textId="77777777" w:rsidR="00D16739" w:rsidRPr="00D16739" w:rsidRDefault="00D16739" w:rsidP="00775B13">
            <w:pPr>
              <w:ind w:left="0" w:firstLine="0"/>
              <w:jc w:val="center"/>
              <w:rPr>
                <w:b/>
                <w:bCs/>
              </w:rPr>
            </w:pPr>
          </w:p>
        </w:tc>
        <w:tc>
          <w:tcPr>
            <w:tcW w:w="931" w:type="dxa"/>
          </w:tcPr>
          <w:p w14:paraId="267F4C62" w14:textId="77777777" w:rsidR="00D16739" w:rsidRPr="00D16739" w:rsidRDefault="00D16739" w:rsidP="00775B13">
            <w:pPr>
              <w:ind w:left="0" w:firstLine="0"/>
              <w:jc w:val="center"/>
              <w:rPr>
                <w:b/>
                <w:bCs/>
              </w:rPr>
            </w:pPr>
          </w:p>
        </w:tc>
        <w:tc>
          <w:tcPr>
            <w:tcW w:w="1701" w:type="dxa"/>
          </w:tcPr>
          <w:p w14:paraId="7CA21195" w14:textId="77777777" w:rsidR="00D16739" w:rsidRPr="00D16739" w:rsidRDefault="00D16739" w:rsidP="00775B13">
            <w:pPr>
              <w:ind w:left="0" w:firstLine="0"/>
              <w:jc w:val="center"/>
              <w:rPr>
                <w:b/>
                <w:bCs/>
              </w:rPr>
            </w:pPr>
          </w:p>
        </w:tc>
        <w:tc>
          <w:tcPr>
            <w:tcW w:w="1701" w:type="dxa"/>
          </w:tcPr>
          <w:p w14:paraId="708973FE" w14:textId="77777777" w:rsidR="00D16739" w:rsidRPr="00D16739" w:rsidRDefault="00D16739" w:rsidP="00775B13">
            <w:pPr>
              <w:ind w:left="0" w:firstLine="0"/>
              <w:jc w:val="center"/>
              <w:rPr>
                <w:b/>
                <w:bCs/>
              </w:rPr>
            </w:pPr>
          </w:p>
        </w:tc>
        <w:tc>
          <w:tcPr>
            <w:tcW w:w="3918" w:type="dxa"/>
          </w:tcPr>
          <w:p w14:paraId="6433C2A5" w14:textId="77777777" w:rsidR="00D16739" w:rsidRPr="00D16739" w:rsidRDefault="00D16739" w:rsidP="00775B13">
            <w:pPr>
              <w:ind w:left="0" w:firstLine="0"/>
              <w:jc w:val="center"/>
              <w:rPr>
                <w:b/>
                <w:bCs/>
              </w:rPr>
            </w:pPr>
          </w:p>
        </w:tc>
      </w:tr>
      <w:tr w:rsidR="00D16739" w:rsidRPr="00D16739" w14:paraId="0D43A8C6" w14:textId="77777777" w:rsidTr="00D16739">
        <w:tc>
          <w:tcPr>
            <w:tcW w:w="755" w:type="dxa"/>
          </w:tcPr>
          <w:p w14:paraId="2D4B4BBA" w14:textId="77777777" w:rsidR="00D16739" w:rsidRPr="00D16739" w:rsidRDefault="00D16739" w:rsidP="00775B13">
            <w:pPr>
              <w:ind w:left="0" w:firstLine="0"/>
              <w:jc w:val="center"/>
              <w:rPr>
                <w:b/>
                <w:bCs/>
              </w:rPr>
            </w:pPr>
          </w:p>
        </w:tc>
        <w:tc>
          <w:tcPr>
            <w:tcW w:w="931" w:type="dxa"/>
          </w:tcPr>
          <w:p w14:paraId="3CA4F9AF" w14:textId="77777777" w:rsidR="00D16739" w:rsidRPr="00D16739" w:rsidRDefault="00D16739" w:rsidP="00775B13">
            <w:pPr>
              <w:ind w:left="0" w:firstLine="0"/>
              <w:jc w:val="center"/>
              <w:rPr>
                <w:b/>
                <w:bCs/>
              </w:rPr>
            </w:pPr>
          </w:p>
        </w:tc>
        <w:tc>
          <w:tcPr>
            <w:tcW w:w="1701" w:type="dxa"/>
          </w:tcPr>
          <w:p w14:paraId="200B839F" w14:textId="77777777" w:rsidR="00D16739" w:rsidRPr="00D16739" w:rsidRDefault="00D16739" w:rsidP="00775B13">
            <w:pPr>
              <w:ind w:left="0" w:firstLine="0"/>
              <w:jc w:val="center"/>
              <w:rPr>
                <w:b/>
                <w:bCs/>
              </w:rPr>
            </w:pPr>
          </w:p>
        </w:tc>
        <w:tc>
          <w:tcPr>
            <w:tcW w:w="1701" w:type="dxa"/>
          </w:tcPr>
          <w:p w14:paraId="74C52474" w14:textId="77777777" w:rsidR="00D16739" w:rsidRPr="00D16739" w:rsidRDefault="00D16739" w:rsidP="00775B13">
            <w:pPr>
              <w:ind w:left="0" w:firstLine="0"/>
              <w:jc w:val="center"/>
              <w:rPr>
                <w:b/>
                <w:bCs/>
              </w:rPr>
            </w:pPr>
          </w:p>
        </w:tc>
        <w:tc>
          <w:tcPr>
            <w:tcW w:w="3918" w:type="dxa"/>
          </w:tcPr>
          <w:p w14:paraId="4A147119" w14:textId="77777777" w:rsidR="00D16739" w:rsidRPr="00D16739" w:rsidRDefault="00D16739" w:rsidP="00775B13">
            <w:pPr>
              <w:ind w:left="0" w:firstLine="0"/>
              <w:jc w:val="center"/>
              <w:rPr>
                <w:b/>
                <w:bCs/>
              </w:rPr>
            </w:pPr>
          </w:p>
        </w:tc>
      </w:tr>
      <w:tr w:rsidR="00D16739" w:rsidRPr="00D16739" w14:paraId="58683D0D" w14:textId="77777777" w:rsidTr="00D16739">
        <w:tc>
          <w:tcPr>
            <w:tcW w:w="755" w:type="dxa"/>
          </w:tcPr>
          <w:p w14:paraId="68813C67" w14:textId="77777777" w:rsidR="00D16739" w:rsidRPr="00D16739" w:rsidRDefault="00D16739" w:rsidP="00775B13">
            <w:pPr>
              <w:ind w:left="0" w:firstLine="0"/>
              <w:jc w:val="center"/>
              <w:rPr>
                <w:b/>
                <w:bCs/>
              </w:rPr>
            </w:pPr>
          </w:p>
        </w:tc>
        <w:tc>
          <w:tcPr>
            <w:tcW w:w="931" w:type="dxa"/>
          </w:tcPr>
          <w:p w14:paraId="40F73028" w14:textId="77777777" w:rsidR="00D16739" w:rsidRPr="00D16739" w:rsidRDefault="00D16739" w:rsidP="00775B13">
            <w:pPr>
              <w:ind w:left="0" w:firstLine="0"/>
              <w:jc w:val="center"/>
              <w:rPr>
                <w:b/>
                <w:bCs/>
              </w:rPr>
            </w:pPr>
          </w:p>
        </w:tc>
        <w:tc>
          <w:tcPr>
            <w:tcW w:w="1701" w:type="dxa"/>
          </w:tcPr>
          <w:p w14:paraId="65FF4838" w14:textId="77777777" w:rsidR="00D16739" w:rsidRPr="00D16739" w:rsidRDefault="00D16739" w:rsidP="00775B13">
            <w:pPr>
              <w:ind w:left="0" w:firstLine="0"/>
              <w:jc w:val="center"/>
              <w:rPr>
                <w:b/>
                <w:bCs/>
              </w:rPr>
            </w:pPr>
          </w:p>
        </w:tc>
        <w:tc>
          <w:tcPr>
            <w:tcW w:w="1701" w:type="dxa"/>
          </w:tcPr>
          <w:p w14:paraId="0D827672" w14:textId="77777777" w:rsidR="00D16739" w:rsidRPr="00D16739" w:rsidRDefault="00D16739" w:rsidP="00775B13">
            <w:pPr>
              <w:ind w:left="0" w:firstLine="0"/>
              <w:jc w:val="center"/>
              <w:rPr>
                <w:b/>
                <w:bCs/>
              </w:rPr>
            </w:pPr>
          </w:p>
        </w:tc>
        <w:tc>
          <w:tcPr>
            <w:tcW w:w="3918" w:type="dxa"/>
          </w:tcPr>
          <w:p w14:paraId="6106AEAE" w14:textId="77777777" w:rsidR="00D16739" w:rsidRPr="00D16739" w:rsidRDefault="00D16739" w:rsidP="00775B13">
            <w:pPr>
              <w:ind w:left="0" w:firstLine="0"/>
              <w:jc w:val="center"/>
              <w:rPr>
                <w:b/>
                <w:bCs/>
              </w:rPr>
            </w:pPr>
          </w:p>
        </w:tc>
      </w:tr>
      <w:tr w:rsidR="00D16739" w:rsidRPr="00D16739" w14:paraId="0CD24B1D" w14:textId="77777777" w:rsidTr="00D16739">
        <w:tc>
          <w:tcPr>
            <w:tcW w:w="755" w:type="dxa"/>
          </w:tcPr>
          <w:p w14:paraId="54CCF268" w14:textId="77777777" w:rsidR="00D16739" w:rsidRPr="00D16739" w:rsidRDefault="00D16739" w:rsidP="00775B13">
            <w:pPr>
              <w:ind w:left="0" w:firstLine="0"/>
              <w:jc w:val="center"/>
              <w:rPr>
                <w:b/>
                <w:bCs/>
              </w:rPr>
            </w:pPr>
          </w:p>
        </w:tc>
        <w:tc>
          <w:tcPr>
            <w:tcW w:w="931" w:type="dxa"/>
          </w:tcPr>
          <w:p w14:paraId="557C714C" w14:textId="77777777" w:rsidR="00D16739" w:rsidRPr="00D16739" w:rsidRDefault="00D16739" w:rsidP="00775B13">
            <w:pPr>
              <w:ind w:left="0" w:firstLine="0"/>
              <w:jc w:val="center"/>
              <w:rPr>
                <w:b/>
                <w:bCs/>
              </w:rPr>
            </w:pPr>
          </w:p>
        </w:tc>
        <w:tc>
          <w:tcPr>
            <w:tcW w:w="1701" w:type="dxa"/>
          </w:tcPr>
          <w:p w14:paraId="22135192" w14:textId="77777777" w:rsidR="00D16739" w:rsidRPr="00D16739" w:rsidRDefault="00D16739" w:rsidP="00775B13">
            <w:pPr>
              <w:ind w:left="0" w:firstLine="0"/>
              <w:jc w:val="center"/>
              <w:rPr>
                <w:b/>
                <w:bCs/>
              </w:rPr>
            </w:pPr>
          </w:p>
        </w:tc>
        <w:tc>
          <w:tcPr>
            <w:tcW w:w="1701" w:type="dxa"/>
          </w:tcPr>
          <w:p w14:paraId="5A2D0329" w14:textId="77777777" w:rsidR="00D16739" w:rsidRPr="00D16739" w:rsidRDefault="00D16739" w:rsidP="00775B13">
            <w:pPr>
              <w:ind w:left="0" w:firstLine="0"/>
              <w:jc w:val="center"/>
              <w:rPr>
                <w:b/>
                <w:bCs/>
              </w:rPr>
            </w:pPr>
          </w:p>
        </w:tc>
        <w:tc>
          <w:tcPr>
            <w:tcW w:w="3918" w:type="dxa"/>
          </w:tcPr>
          <w:p w14:paraId="0BDF33C9" w14:textId="77777777" w:rsidR="00D16739" w:rsidRPr="00D16739" w:rsidRDefault="00D16739" w:rsidP="00775B13">
            <w:pPr>
              <w:ind w:left="0" w:firstLine="0"/>
              <w:jc w:val="center"/>
              <w:rPr>
                <w:b/>
                <w:bCs/>
              </w:rPr>
            </w:pPr>
          </w:p>
        </w:tc>
      </w:tr>
      <w:tr w:rsidR="00D16739" w:rsidRPr="00D16739" w14:paraId="176F0876" w14:textId="77777777" w:rsidTr="00D16739">
        <w:tc>
          <w:tcPr>
            <w:tcW w:w="755" w:type="dxa"/>
          </w:tcPr>
          <w:p w14:paraId="3BCC2832" w14:textId="77777777" w:rsidR="00D16739" w:rsidRPr="00D16739" w:rsidRDefault="00D16739" w:rsidP="00775B13">
            <w:pPr>
              <w:ind w:left="0" w:firstLine="0"/>
              <w:jc w:val="center"/>
              <w:rPr>
                <w:b/>
                <w:bCs/>
              </w:rPr>
            </w:pPr>
          </w:p>
        </w:tc>
        <w:tc>
          <w:tcPr>
            <w:tcW w:w="931" w:type="dxa"/>
          </w:tcPr>
          <w:p w14:paraId="222EDBF6" w14:textId="77777777" w:rsidR="00D16739" w:rsidRPr="00D16739" w:rsidRDefault="00D16739" w:rsidP="00775B13">
            <w:pPr>
              <w:ind w:left="0" w:firstLine="0"/>
              <w:jc w:val="center"/>
              <w:rPr>
                <w:b/>
                <w:bCs/>
              </w:rPr>
            </w:pPr>
          </w:p>
        </w:tc>
        <w:tc>
          <w:tcPr>
            <w:tcW w:w="1701" w:type="dxa"/>
          </w:tcPr>
          <w:p w14:paraId="7AB91F04" w14:textId="77777777" w:rsidR="00D16739" w:rsidRPr="00D16739" w:rsidRDefault="00D16739" w:rsidP="00775B13">
            <w:pPr>
              <w:ind w:left="0" w:firstLine="0"/>
              <w:jc w:val="center"/>
              <w:rPr>
                <w:b/>
                <w:bCs/>
              </w:rPr>
            </w:pPr>
          </w:p>
        </w:tc>
        <w:tc>
          <w:tcPr>
            <w:tcW w:w="1701" w:type="dxa"/>
          </w:tcPr>
          <w:p w14:paraId="2AE7D491" w14:textId="77777777" w:rsidR="00D16739" w:rsidRPr="00D16739" w:rsidRDefault="00D16739" w:rsidP="00775B13">
            <w:pPr>
              <w:ind w:left="0" w:firstLine="0"/>
              <w:jc w:val="center"/>
              <w:rPr>
                <w:b/>
                <w:bCs/>
              </w:rPr>
            </w:pPr>
          </w:p>
        </w:tc>
        <w:tc>
          <w:tcPr>
            <w:tcW w:w="3918" w:type="dxa"/>
          </w:tcPr>
          <w:p w14:paraId="1AD278BF" w14:textId="77777777" w:rsidR="00D16739" w:rsidRPr="00D16739" w:rsidRDefault="00D16739" w:rsidP="00775B13">
            <w:pPr>
              <w:ind w:left="0" w:firstLine="0"/>
              <w:jc w:val="center"/>
              <w:rPr>
                <w:b/>
                <w:bCs/>
              </w:rPr>
            </w:pPr>
          </w:p>
        </w:tc>
      </w:tr>
      <w:tr w:rsidR="00D16739" w:rsidRPr="00D16739" w14:paraId="5BAA3BF5" w14:textId="77777777" w:rsidTr="00D16739">
        <w:tc>
          <w:tcPr>
            <w:tcW w:w="755" w:type="dxa"/>
          </w:tcPr>
          <w:p w14:paraId="1E56C495" w14:textId="77777777" w:rsidR="00D16739" w:rsidRPr="00D16739" w:rsidRDefault="00D16739" w:rsidP="00775B13">
            <w:pPr>
              <w:ind w:left="0" w:firstLine="0"/>
              <w:jc w:val="center"/>
              <w:rPr>
                <w:b/>
                <w:bCs/>
              </w:rPr>
            </w:pPr>
          </w:p>
        </w:tc>
        <w:tc>
          <w:tcPr>
            <w:tcW w:w="931" w:type="dxa"/>
          </w:tcPr>
          <w:p w14:paraId="01C04919" w14:textId="77777777" w:rsidR="00D16739" w:rsidRPr="00D16739" w:rsidRDefault="00D16739" w:rsidP="00775B13">
            <w:pPr>
              <w:ind w:left="0" w:firstLine="0"/>
              <w:jc w:val="center"/>
              <w:rPr>
                <w:b/>
                <w:bCs/>
              </w:rPr>
            </w:pPr>
          </w:p>
        </w:tc>
        <w:tc>
          <w:tcPr>
            <w:tcW w:w="1701" w:type="dxa"/>
          </w:tcPr>
          <w:p w14:paraId="48C0E3B4" w14:textId="77777777" w:rsidR="00D16739" w:rsidRPr="00D16739" w:rsidRDefault="00D16739" w:rsidP="00775B13">
            <w:pPr>
              <w:ind w:left="0" w:firstLine="0"/>
              <w:jc w:val="center"/>
              <w:rPr>
                <w:b/>
                <w:bCs/>
              </w:rPr>
            </w:pPr>
          </w:p>
        </w:tc>
        <w:tc>
          <w:tcPr>
            <w:tcW w:w="1701" w:type="dxa"/>
          </w:tcPr>
          <w:p w14:paraId="2AEC3CE5" w14:textId="77777777" w:rsidR="00D16739" w:rsidRPr="00D16739" w:rsidRDefault="00D16739" w:rsidP="00775B13">
            <w:pPr>
              <w:ind w:left="0" w:firstLine="0"/>
              <w:jc w:val="center"/>
              <w:rPr>
                <w:b/>
                <w:bCs/>
              </w:rPr>
            </w:pPr>
          </w:p>
        </w:tc>
        <w:tc>
          <w:tcPr>
            <w:tcW w:w="3918" w:type="dxa"/>
          </w:tcPr>
          <w:p w14:paraId="43E8F921" w14:textId="77777777" w:rsidR="00D16739" w:rsidRPr="00D16739" w:rsidRDefault="00D16739" w:rsidP="00775B13">
            <w:pPr>
              <w:ind w:left="0" w:firstLine="0"/>
              <w:jc w:val="center"/>
              <w:rPr>
                <w:b/>
                <w:bCs/>
              </w:rPr>
            </w:pPr>
          </w:p>
        </w:tc>
      </w:tr>
      <w:tr w:rsidR="0030405D" w:rsidRPr="00D16739" w14:paraId="6F5ABC74" w14:textId="77777777" w:rsidTr="00D16739">
        <w:tc>
          <w:tcPr>
            <w:tcW w:w="755" w:type="dxa"/>
          </w:tcPr>
          <w:p w14:paraId="03DF08FF" w14:textId="77777777" w:rsidR="0030405D" w:rsidRPr="00D16739" w:rsidRDefault="0030405D" w:rsidP="00775B13">
            <w:pPr>
              <w:ind w:left="0" w:firstLine="0"/>
              <w:jc w:val="center"/>
              <w:rPr>
                <w:b/>
                <w:bCs/>
              </w:rPr>
            </w:pPr>
          </w:p>
        </w:tc>
        <w:tc>
          <w:tcPr>
            <w:tcW w:w="931" w:type="dxa"/>
          </w:tcPr>
          <w:p w14:paraId="1E68D5C9" w14:textId="77777777" w:rsidR="0030405D" w:rsidRPr="00D16739" w:rsidRDefault="0030405D" w:rsidP="00775B13">
            <w:pPr>
              <w:ind w:left="0" w:firstLine="0"/>
              <w:jc w:val="center"/>
              <w:rPr>
                <w:b/>
                <w:bCs/>
              </w:rPr>
            </w:pPr>
          </w:p>
        </w:tc>
        <w:tc>
          <w:tcPr>
            <w:tcW w:w="1701" w:type="dxa"/>
          </w:tcPr>
          <w:p w14:paraId="36DE4DDF" w14:textId="77777777" w:rsidR="0030405D" w:rsidRPr="00D16739" w:rsidRDefault="0030405D" w:rsidP="00775B13">
            <w:pPr>
              <w:ind w:left="0" w:firstLine="0"/>
              <w:jc w:val="center"/>
              <w:rPr>
                <w:b/>
                <w:bCs/>
              </w:rPr>
            </w:pPr>
          </w:p>
        </w:tc>
        <w:tc>
          <w:tcPr>
            <w:tcW w:w="1701" w:type="dxa"/>
          </w:tcPr>
          <w:p w14:paraId="095E334A" w14:textId="77777777" w:rsidR="0030405D" w:rsidRPr="00D16739" w:rsidRDefault="0030405D" w:rsidP="00775B13">
            <w:pPr>
              <w:ind w:left="0" w:firstLine="0"/>
              <w:jc w:val="center"/>
              <w:rPr>
                <w:b/>
                <w:bCs/>
              </w:rPr>
            </w:pPr>
          </w:p>
        </w:tc>
        <w:tc>
          <w:tcPr>
            <w:tcW w:w="3918" w:type="dxa"/>
          </w:tcPr>
          <w:p w14:paraId="7DE25819" w14:textId="77777777" w:rsidR="0030405D" w:rsidRPr="00D16739" w:rsidRDefault="0030405D" w:rsidP="00775B13">
            <w:pPr>
              <w:ind w:left="0" w:firstLine="0"/>
              <w:jc w:val="center"/>
              <w:rPr>
                <w:b/>
                <w:bCs/>
              </w:rPr>
            </w:pPr>
          </w:p>
        </w:tc>
      </w:tr>
      <w:tr w:rsidR="0030405D" w:rsidRPr="00D16739" w14:paraId="5A132358" w14:textId="77777777" w:rsidTr="00D16739">
        <w:tc>
          <w:tcPr>
            <w:tcW w:w="755" w:type="dxa"/>
          </w:tcPr>
          <w:p w14:paraId="58BFE066" w14:textId="77777777" w:rsidR="0030405D" w:rsidRPr="00D16739" w:rsidRDefault="0030405D" w:rsidP="00775B13">
            <w:pPr>
              <w:ind w:left="0" w:firstLine="0"/>
              <w:jc w:val="center"/>
              <w:rPr>
                <w:b/>
                <w:bCs/>
              </w:rPr>
            </w:pPr>
          </w:p>
        </w:tc>
        <w:tc>
          <w:tcPr>
            <w:tcW w:w="931" w:type="dxa"/>
          </w:tcPr>
          <w:p w14:paraId="54109BFE" w14:textId="77777777" w:rsidR="0030405D" w:rsidRPr="00D16739" w:rsidRDefault="0030405D" w:rsidP="00775B13">
            <w:pPr>
              <w:ind w:left="0" w:firstLine="0"/>
              <w:jc w:val="center"/>
              <w:rPr>
                <w:b/>
                <w:bCs/>
              </w:rPr>
            </w:pPr>
          </w:p>
        </w:tc>
        <w:tc>
          <w:tcPr>
            <w:tcW w:w="1701" w:type="dxa"/>
          </w:tcPr>
          <w:p w14:paraId="1C3D518B" w14:textId="77777777" w:rsidR="0030405D" w:rsidRPr="00D16739" w:rsidRDefault="0030405D" w:rsidP="00775B13">
            <w:pPr>
              <w:ind w:left="0" w:firstLine="0"/>
              <w:jc w:val="center"/>
              <w:rPr>
                <w:b/>
                <w:bCs/>
              </w:rPr>
            </w:pPr>
          </w:p>
        </w:tc>
        <w:tc>
          <w:tcPr>
            <w:tcW w:w="1701" w:type="dxa"/>
          </w:tcPr>
          <w:p w14:paraId="776DF50B" w14:textId="77777777" w:rsidR="0030405D" w:rsidRPr="00D16739" w:rsidRDefault="0030405D" w:rsidP="00775B13">
            <w:pPr>
              <w:ind w:left="0" w:firstLine="0"/>
              <w:jc w:val="center"/>
              <w:rPr>
                <w:b/>
                <w:bCs/>
              </w:rPr>
            </w:pPr>
          </w:p>
        </w:tc>
        <w:tc>
          <w:tcPr>
            <w:tcW w:w="3918" w:type="dxa"/>
          </w:tcPr>
          <w:p w14:paraId="505EA600" w14:textId="77777777" w:rsidR="0030405D" w:rsidRPr="00D16739" w:rsidRDefault="0030405D" w:rsidP="00775B13">
            <w:pPr>
              <w:ind w:left="0" w:firstLine="0"/>
              <w:jc w:val="center"/>
              <w:rPr>
                <w:b/>
                <w:bCs/>
              </w:rPr>
            </w:pPr>
          </w:p>
        </w:tc>
      </w:tr>
      <w:tr w:rsidR="0030405D" w:rsidRPr="00D16739" w14:paraId="57470B63" w14:textId="77777777" w:rsidTr="00D16739">
        <w:tc>
          <w:tcPr>
            <w:tcW w:w="755" w:type="dxa"/>
          </w:tcPr>
          <w:p w14:paraId="35E692FA" w14:textId="77777777" w:rsidR="0030405D" w:rsidRPr="00D16739" w:rsidRDefault="0030405D" w:rsidP="00775B13">
            <w:pPr>
              <w:ind w:left="0" w:firstLine="0"/>
              <w:jc w:val="center"/>
              <w:rPr>
                <w:b/>
                <w:bCs/>
              </w:rPr>
            </w:pPr>
          </w:p>
        </w:tc>
        <w:tc>
          <w:tcPr>
            <w:tcW w:w="931" w:type="dxa"/>
          </w:tcPr>
          <w:p w14:paraId="69A143A7" w14:textId="77777777" w:rsidR="0030405D" w:rsidRPr="00D16739" w:rsidRDefault="0030405D" w:rsidP="00775B13">
            <w:pPr>
              <w:ind w:left="0" w:firstLine="0"/>
              <w:jc w:val="center"/>
              <w:rPr>
                <w:b/>
                <w:bCs/>
              </w:rPr>
            </w:pPr>
          </w:p>
        </w:tc>
        <w:tc>
          <w:tcPr>
            <w:tcW w:w="1701" w:type="dxa"/>
          </w:tcPr>
          <w:p w14:paraId="6AAD5EC4" w14:textId="77777777" w:rsidR="0030405D" w:rsidRPr="00D16739" w:rsidRDefault="0030405D" w:rsidP="00775B13">
            <w:pPr>
              <w:ind w:left="0" w:firstLine="0"/>
              <w:jc w:val="center"/>
              <w:rPr>
                <w:b/>
                <w:bCs/>
              </w:rPr>
            </w:pPr>
          </w:p>
        </w:tc>
        <w:tc>
          <w:tcPr>
            <w:tcW w:w="1701" w:type="dxa"/>
          </w:tcPr>
          <w:p w14:paraId="18198422" w14:textId="77777777" w:rsidR="0030405D" w:rsidRPr="00D16739" w:rsidRDefault="0030405D" w:rsidP="00775B13">
            <w:pPr>
              <w:ind w:left="0" w:firstLine="0"/>
              <w:jc w:val="center"/>
              <w:rPr>
                <w:b/>
                <w:bCs/>
              </w:rPr>
            </w:pPr>
          </w:p>
        </w:tc>
        <w:tc>
          <w:tcPr>
            <w:tcW w:w="3918" w:type="dxa"/>
          </w:tcPr>
          <w:p w14:paraId="25EEDAA7" w14:textId="77777777" w:rsidR="0030405D" w:rsidRPr="00D16739" w:rsidRDefault="0030405D" w:rsidP="00775B13">
            <w:pPr>
              <w:ind w:left="0" w:firstLine="0"/>
              <w:jc w:val="center"/>
              <w:rPr>
                <w:b/>
                <w:bCs/>
              </w:rPr>
            </w:pPr>
          </w:p>
        </w:tc>
      </w:tr>
      <w:tr w:rsidR="0030405D" w:rsidRPr="00D16739" w14:paraId="296F6934" w14:textId="77777777" w:rsidTr="00D16739">
        <w:tc>
          <w:tcPr>
            <w:tcW w:w="755" w:type="dxa"/>
          </w:tcPr>
          <w:p w14:paraId="79A42844" w14:textId="77777777" w:rsidR="0030405D" w:rsidRPr="00D16739" w:rsidRDefault="0030405D" w:rsidP="00775B13">
            <w:pPr>
              <w:ind w:left="0" w:firstLine="0"/>
              <w:jc w:val="center"/>
              <w:rPr>
                <w:b/>
                <w:bCs/>
              </w:rPr>
            </w:pPr>
          </w:p>
        </w:tc>
        <w:tc>
          <w:tcPr>
            <w:tcW w:w="931" w:type="dxa"/>
          </w:tcPr>
          <w:p w14:paraId="29A9A460" w14:textId="77777777" w:rsidR="0030405D" w:rsidRPr="00D16739" w:rsidRDefault="0030405D" w:rsidP="00775B13">
            <w:pPr>
              <w:ind w:left="0" w:firstLine="0"/>
              <w:jc w:val="center"/>
              <w:rPr>
                <w:b/>
                <w:bCs/>
              </w:rPr>
            </w:pPr>
          </w:p>
        </w:tc>
        <w:tc>
          <w:tcPr>
            <w:tcW w:w="1701" w:type="dxa"/>
          </w:tcPr>
          <w:p w14:paraId="6C13D176" w14:textId="77777777" w:rsidR="0030405D" w:rsidRPr="00D16739" w:rsidRDefault="0030405D" w:rsidP="00775B13">
            <w:pPr>
              <w:ind w:left="0" w:firstLine="0"/>
              <w:jc w:val="center"/>
              <w:rPr>
                <w:b/>
                <w:bCs/>
              </w:rPr>
            </w:pPr>
          </w:p>
        </w:tc>
        <w:tc>
          <w:tcPr>
            <w:tcW w:w="1701" w:type="dxa"/>
          </w:tcPr>
          <w:p w14:paraId="4F578CDC" w14:textId="77777777" w:rsidR="0030405D" w:rsidRPr="00D16739" w:rsidRDefault="0030405D" w:rsidP="00775B13">
            <w:pPr>
              <w:ind w:left="0" w:firstLine="0"/>
              <w:jc w:val="center"/>
              <w:rPr>
                <w:b/>
                <w:bCs/>
              </w:rPr>
            </w:pPr>
          </w:p>
        </w:tc>
        <w:tc>
          <w:tcPr>
            <w:tcW w:w="3918" w:type="dxa"/>
          </w:tcPr>
          <w:p w14:paraId="6CC3AA76" w14:textId="77777777" w:rsidR="0030405D" w:rsidRPr="00D16739" w:rsidRDefault="0030405D" w:rsidP="00775B13">
            <w:pPr>
              <w:ind w:left="0" w:firstLine="0"/>
              <w:jc w:val="center"/>
              <w:rPr>
                <w:b/>
                <w:bCs/>
              </w:rPr>
            </w:pPr>
          </w:p>
        </w:tc>
      </w:tr>
      <w:tr w:rsidR="0030405D" w:rsidRPr="00D16739" w14:paraId="1BF25BF7" w14:textId="77777777" w:rsidTr="00D16739">
        <w:tc>
          <w:tcPr>
            <w:tcW w:w="755" w:type="dxa"/>
          </w:tcPr>
          <w:p w14:paraId="6F3768AC" w14:textId="77777777" w:rsidR="0030405D" w:rsidRPr="00D16739" w:rsidRDefault="0030405D" w:rsidP="00775B13">
            <w:pPr>
              <w:ind w:left="0" w:firstLine="0"/>
              <w:jc w:val="center"/>
              <w:rPr>
                <w:b/>
                <w:bCs/>
              </w:rPr>
            </w:pPr>
          </w:p>
        </w:tc>
        <w:tc>
          <w:tcPr>
            <w:tcW w:w="931" w:type="dxa"/>
          </w:tcPr>
          <w:p w14:paraId="3BB77523" w14:textId="77777777" w:rsidR="0030405D" w:rsidRPr="00D16739" w:rsidRDefault="0030405D" w:rsidP="00775B13">
            <w:pPr>
              <w:ind w:left="0" w:firstLine="0"/>
              <w:jc w:val="center"/>
              <w:rPr>
                <w:b/>
                <w:bCs/>
              </w:rPr>
            </w:pPr>
          </w:p>
        </w:tc>
        <w:tc>
          <w:tcPr>
            <w:tcW w:w="1701" w:type="dxa"/>
          </w:tcPr>
          <w:p w14:paraId="081593DD" w14:textId="77777777" w:rsidR="0030405D" w:rsidRPr="00D16739" w:rsidRDefault="0030405D" w:rsidP="00775B13">
            <w:pPr>
              <w:ind w:left="0" w:firstLine="0"/>
              <w:jc w:val="center"/>
              <w:rPr>
                <w:b/>
                <w:bCs/>
              </w:rPr>
            </w:pPr>
          </w:p>
        </w:tc>
        <w:tc>
          <w:tcPr>
            <w:tcW w:w="1701" w:type="dxa"/>
          </w:tcPr>
          <w:p w14:paraId="3ED63816" w14:textId="77777777" w:rsidR="0030405D" w:rsidRPr="00D16739" w:rsidRDefault="0030405D" w:rsidP="00775B13">
            <w:pPr>
              <w:ind w:left="0" w:firstLine="0"/>
              <w:jc w:val="center"/>
              <w:rPr>
                <w:b/>
                <w:bCs/>
              </w:rPr>
            </w:pPr>
          </w:p>
        </w:tc>
        <w:tc>
          <w:tcPr>
            <w:tcW w:w="3918" w:type="dxa"/>
          </w:tcPr>
          <w:p w14:paraId="3B3283AD" w14:textId="77777777" w:rsidR="0030405D" w:rsidRPr="00D16739" w:rsidRDefault="0030405D" w:rsidP="00775B13">
            <w:pPr>
              <w:ind w:left="0" w:firstLine="0"/>
              <w:jc w:val="center"/>
              <w:rPr>
                <w:b/>
                <w:bCs/>
              </w:rPr>
            </w:pPr>
          </w:p>
        </w:tc>
      </w:tr>
      <w:tr w:rsidR="0030405D" w:rsidRPr="00D16739" w14:paraId="4D135FA4" w14:textId="77777777" w:rsidTr="00D16739">
        <w:tc>
          <w:tcPr>
            <w:tcW w:w="755" w:type="dxa"/>
          </w:tcPr>
          <w:p w14:paraId="302FEAE2" w14:textId="77777777" w:rsidR="0030405D" w:rsidRPr="00D16739" w:rsidRDefault="0030405D" w:rsidP="00775B13">
            <w:pPr>
              <w:ind w:left="0" w:firstLine="0"/>
              <w:jc w:val="center"/>
              <w:rPr>
                <w:b/>
                <w:bCs/>
              </w:rPr>
            </w:pPr>
          </w:p>
        </w:tc>
        <w:tc>
          <w:tcPr>
            <w:tcW w:w="931" w:type="dxa"/>
          </w:tcPr>
          <w:p w14:paraId="3952A39D" w14:textId="77777777" w:rsidR="0030405D" w:rsidRPr="00D16739" w:rsidRDefault="0030405D" w:rsidP="00775B13">
            <w:pPr>
              <w:ind w:left="0" w:firstLine="0"/>
              <w:jc w:val="center"/>
              <w:rPr>
                <w:b/>
                <w:bCs/>
              </w:rPr>
            </w:pPr>
          </w:p>
        </w:tc>
        <w:tc>
          <w:tcPr>
            <w:tcW w:w="1701" w:type="dxa"/>
          </w:tcPr>
          <w:p w14:paraId="325B8AC3" w14:textId="77777777" w:rsidR="0030405D" w:rsidRPr="00D16739" w:rsidRDefault="0030405D" w:rsidP="00775B13">
            <w:pPr>
              <w:ind w:left="0" w:firstLine="0"/>
              <w:jc w:val="center"/>
              <w:rPr>
                <w:b/>
                <w:bCs/>
              </w:rPr>
            </w:pPr>
          </w:p>
        </w:tc>
        <w:tc>
          <w:tcPr>
            <w:tcW w:w="1701" w:type="dxa"/>
          </w:tcPr>
          <w:p w14:paraId="7CE734AD" w14:textId="77777777" w:rsidR="0030405D" w:rsidRPr="00D16739" w:rsidRDefault="0030405D" w:rsidP="00775B13">
            <w:pPr>
              <w:ind w:left="0" w:firstLine="0"/>
              <w:jc w:val="center"/>
              <w:rPr>
                <w:b/>
                <w:bCs/>
              </w:rPr>
            </w:pPr>
          </w:p>
        </w:tc>
        <w:tc>
          <w:tcPr>
            <w:tcW w:w="3918" w:type="dxa"/>
          </w:tcPr>
          <w:p w14:paraId="4CDCC8E2" w14:textId="77777777" w:rsidR="0030405D" w:rsidRPr="00D16739" w:rsidRDefault="0030405D" w:rsidP="00775B13">
            <w:pPr>
              <w:ind w:left="0" w:firstLine="0"/>
              <w:jc w:val="center"/>
              <w:rPr>
                <w:b/>
                <w:bCs/>
              </w:rPr>
            </w:pPr>
          </w:p>
        </w:tc>
      </w:tr>
      <w:tr w:rsidR="0030405D" w:rsidRPr="00D16739" w14:paraId="412C74FD" w14:textId="77777777">
        <w:tc>
          <w:tcPr>
            <w:tcW w:w="755" w:type="dxa"/>
          </w:tcPr>
          <w:p w14:paraId="6BD9865D" w14:textId="77777777" w:rsidR="0030405D" w:rsidRPr="00D16739" w:rsidRDefault="0030405D" w:rsidP="00775B13">
            <w:pPr>
              <w:ind w:left="0" w:firstLine="0"/>
              <w:jc w:val="center"/>
              <w:rPr>
                <w:b/>
                <w:bCs/>
              </w:rPr>
            </w:pPr>
          </w:p>
        </w:tc>
        <w:tc>
          <w:tcPr>
            <w:tcW w:w="8251" w:type="dxa"/>
            <w:gridSpan w:val="4"/>
          </w:tcPr>
          <w:p w14:paraId="38481A79" w14:textId="3B5B7EAB" w:rsidR="0030405D" w:rsidRPr="0030405D" w:rsidRDefault="0030405D" w:rsidP="0030405D">
            <w:pPr>
              <w:ind w:left="0" w:firstLine="0"/>
              <w:rPr>
                <w:b/>
                <w:bCs/>
              </w:rPr>
            </w:pPr>
            <w:r w:rsidRPr="0030405D">
              <w:rPr>
                <w:b/>
                <w:bCs/>
              </w:rPr>
              <w:t xml:space="preserve">Total Hours Completed </w:t>
            </w:r>
          </w:p>
        </w:tc>
      </w:tr>
    </w:tbl>
    <w:p w14:paraId="6317189F" w14:textId="77777777" w:rsidR="00284719" w:rsidRDefault="00284719" w:rsidP="00284719">
      <w:pPr>
        <w:rPr>
          <w:b/>
          <w:bCs/>
          <w:sz w:val="24"/>
          <w:szCs w:val="24"/>
        </w:rPr>
      </w:pPr>
    </w:p>
    <w:tbl>
      <w:tblPr>
        <w:tblStyle w:val="TableGrid"/>
        <w:tblW w:w="0" w:type="auto"/>
        <w:tblLook w:val="04A0" w:firstRow="1" w:lastRow="0" w:firstColumn="1" w:lastColumn="0" w:noHBand="0" w:noVBand="1"/>
      </w:tblPr>
      <w:tblGrid>
        <w:gridCol w:w="2547"/>
        <w:gridCol w:w="6469"/>
      </w:tblGrid>
      <w:tr w:rsidR="00284719" w:rsidRPr="00EF3974" w14:paraId="5A296238" w14:textId="77777777">
        <w:tc>
          <w:tcPr>
            <w:tcW w:w="2547" w:type="dxa"/>
            <w:shd w:val="clear" w:color="auto" w:fill="DAE9F7" w:themeFill="text2" w:themeFillTint="1A"/>
            <w:vAlign w:val="center"/>
          </w:tcPr>
          <w:p w14:paraId="73D1CBBC" w14:textId="4E9FAD8E" w:rsidR="00284719" w:rsidRPr="00EF3974" w:rsidRDefault="00284719">
            <w:pPr>
              <w:rPr>
                <w:b/>
                <w:bCs/>
                <w:sz w:val="24"/>
                <w:szCs w:val="24"/>
              </w:rPr>
            </w:pPr>
            <w:r>
              <w:rPr>
                <w:b/>
                <w:bCs/>
                <w:sz w:val="24"/>
                <w:szCs w:val="24"/>
              </w:rPr>
              <w:t>Learner</w:t>
            </w:r>
            <w:r w:rsidRPr="00EF3974">
              <w:rPr>
                <w:b/>
                <w:bCs/>
                <w:sz w:val="24"/>
                <w:szCs w:val="24"/>
              </w:rPr>
              <w:t xml:space="preserve"> Signature:</w:t>
            </w:r>
          </w:p>
        </w:tc>
        <w:tc>
          <w:tcPr>
            <w:tcW w:w="6469" w:type="dxa"/>
          </w:tcPr>
          <w:p w14:paraId="5281D731" w14:textId="77777777" w:rsidR="00284719" w:rsidRPr="00EF3974" w:rsidRDefault="00284719">
            <w:pPr>
              <w:spacing w:line="360" w:lineRule="auto"/>
              <w:rPr>
                <w:sz w:val="24"/>
                <w:szCs w:val="24"/>
              </w:rPr>
            </w:pPr>
          </w:p>
        </w:tc>
      </w:tr>
      <w:tr w:rsidR="00284719" w:rsidRPr="00EF3974" w14:paraId="6DE21533" w14:textId="77777777">
        <w:tc>
          <w:tcPr>
            <w:tcW w:w="2547" w:type="dxa"/>
            <w:shd w:val="clear" w:color="auto" w:fill="DAE9F7" w:themeFill="text2" w:themeFillTint="1A"/>
            <w:vAlign w:val="center"/>
          </w:tcPr>
          <w:p w14:paraId="00A9DC02" w14:textId="77777777" w:rsidR="00284719" w:rsidRPr="00EF3974" w:rsidRDefault="00284719">
            <w:pPr>
              <w:rPr>
                <w:b/>
                <w:bCs/>
                <w:sz w:val="24"/>
                <w:szCs w:val="24"/>
              </w:rPr>
            </w:pPr>
            <w:r w:rsidRPr="00EF3974">
              <w:rPr>
                <w:b/>
                <w:bCs/>
                <w:sz w:val="24"/>
                <w:szCs w:val="24"/>
              </w:rPr>
              <w:t>Date:</w:t>
            </w:r>
          </w:p>
        </w:tc>
        <w:tc>
          <w:tcPr>
            <w:tcW w:w="6469" w:type="dxa"/>
          </w:tcPr>
          <w:p w14:paraId="0F69EE27" w14:textId="77777777" w:rsidR="00284719" w:rsidRPr="00EF3974" w:rsidRDefault="00284719">
            <w:pPr>
              <w:spacing w:line="360" w:lineRule="auto"/>
              <w:rPr>
                <w:sz w:val="24"/>
                <w:szCs w:val="24"/>
              </w:rPr>
            </w:pPr>
          </w:p>
        </w:tc>
      </w:tr>
    </w:tbl>
    <w:p w14:paraId="13D08EA0" w14:textId="77777777" w:rsidR="00284719" w:rsidRDefault="00284719" w:rsidP="00284719">
      <w:pPr>
        <w:rPr>
          <w:sz w:val="24"/>
          <w:szCs w:val="24"/>
        </w:rPr>
      </w:pPr>
    </w:p>
    <w:p w14:paraId="61B0345A" w14:textId="42FC58E1" w:rsidR="00284719" w:rsidRDefault="00284719" w:rsidP="00284719">
      <w:pPr>
        <w:rPr>
          <w:sz w:val="24"/>
          <w:szCs w:val="24"/>
        </w:rPr>
      </w:pPr>
      <w:r>
        <w:rPr>
          <w:sz w:val="24"/>
          <w:szCs w:val="24"/>
        </w:rPr>
        <w:t xml:space="preserve">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14:paraId="5770CF54" w14:textId="77777777" w:rsidR="000838D8" w:rsidRDefault="00784A1B" w:rsidP="00284719">
      <w:pPr>
        <w:rPr>
          <w:b/>
          <w:bCs/>
          <w:sz w:val="28"/>
          <w:szCs w:val="28"/>
        </w:rPr>
        <w:sectPr w:rsidR="000838D8" w:rsidSect="00742175">
          <w:headerReference w:type="default" r:id="rId61"/>
          <w:headerReference w:type="first" r:id="rId62"/>
          <w:footerReference w:type="first" r:id="rId63"/>
          <w:pgSz w:w="11906" w:h="16838"/>
          <w:pgMar w:top="1440" w:right="1440" w:bottom="1440" w:left="1440" w:header="708" w:footer="708" w:gutter="0"/>
          <w:cols w:space="708"/>
          <w:docGrid w:linePitch="360"/>
        </w:sectPr>
      </w:pPr>
      <w:r>
        <w:rPr>
          <w:b/>
          <w:bCs/>
          <w:sz w:val="28"/>
          <w:szCs w:val="28"/>
        </w:rPr>
        <w:br w:type="page"/>
      </w:r>
    </w:p>
    <w:p w14:paraId="62DE7B86" w14:textId="1A92C926" w:rsidR="006900CD" w:rsidRPr="006900CD" w:rsidRDefault="006900CD" w:rsidP="006900CD">
      <w:pPr>
        <w:spacing w:after="160" w:line="259" w:lineRule="auto"/>
        <w:ind w:left="0" w:firstLine="0"/>
        <w:jc w:val="center"/>
        <w:rPr>
          <w:rFonts w:cs="Times New Roman"/>
          <w:b/>
          <w:bCs/>
          <w:color w:val="auto"/>
          <w:sz w:val="28"/>
          <w:szCs w:val="28"/>
          <w:lang w:val="en-US" w:eastAsia="en-US"/>
        </w:rPr>
      </w:pPr>
      <w:r w:rsidRPr="006900CD">
        <w:rPr>
          <w:rFonts w:cs="Times New Roman"/>
          <w:b/>
          <w:bCs/>
          <w:color w:val="auto"/>
          <w:sz w:val="28"/>
          <w:szCs w:val="28"/>
          <w:lang w:val="en-US" w:eastAsia="en-US"/>
        </w:rPr>
        <w:lastRenderedPageBreak/>
        <w:t>Work Experience Supervisor’s Report</w:t>
      </w:r>
    </w:p>
    <w:tbl>
      <w:tblPr>
        <w:tblStyle w:val="TableGrid2"/>
        <w:tblW w:w="15388" w:type="dxa"/>
        <w:tblLook w:val="04A0" w:firstRow="1" w:lastRow="0" w:firstColumn="1" w:lastColumn="0" w:noHBand="0" w:noVBand="1"/>
      </w:tblPr>
      <w:tblGrid>
        <w:gridCol w:w="2160"/>
        <w:gridCol w:w="3031"/>
        <w:gridCol w:w="2459"/>
        <w:gridCol w:w="3118"/>
        <w:gridCol w:w="2694"/>
        <w:gridCol w:w="1926"/>
      </w:tblGrid>
      <w:tr w:rsidR="006900CD" w:rsidRPr="006900CD" w14:paraId="74EDA326" w14:textId="77777777" w:rsidTr="7E1207BC">
        <w:tc>
          <w:tcPr>
            <w:tcW w:w="2160" w:type="dxa"/>
            <w:shd w:val="clear" w:color="auto" w:fill="DAE9F7" w:themeFill="text2" w:themeFillTint="1A"/>
          </w:tcPr>
          <w:p w14:paraId="0C35B31A"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Learner Name:</w:t>
            </w:r>
          </w:p>
        </w:tc>
        <w:tc>
          <w:tcPr>
            <w:tcW w:w="3031" w:type="dxa"/>
          </w:tcPr>
          <w:p w14:paraId="0324A3BF" w14:textId="77777777" w:rsidR="006900CD" w:rsidRPr="006900CD" w:rsidRDefault="006900CD" w:rsidP="006900CD">
            <w:pPr>
              <w:spacing w:after="0" w:line="240" w:lineRule="auto"/>
              <w:ind w:left="0" w:firstLine="0"/>
              <w:rPr>
                <w:rFonts w:cs="Times New Roman"/>
                <w:color w:val="auto"/>
                <w:lang w:val="en-US" w:eastAsia="en-US"/>
              </w:rPr>
            </w:pPr>
          </w:p>
        </w:tc>
        <w:tc>
          <w:tcPr>
            <w:tcW w:w="2459" w:type="dxa"/>
            <w:shd w:val="clear" w:color="auto" w:fill="DAE9F7" w:themeFill="text2" w:themeFillTint="1A"/>
          </w:tcPr>
          <w:p w14:paraId="2FAA8BD0"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 xml:space="preserve">Placement </w:t>
            </w:r>
            <w:proofErr w:type="spellStart"/>
            <w:r w:rsidRPr="006900CD">
              <w:rPr>
                <w:rFonts w:cs="Times New Roman"/>
                <w:b/>
                <w:bCs/>
                <w:color w:val="auto"/>
                <w:lang w:val="en-US" w:eastAsia="en-US"/>
              </w:rPr>
              <w:t>Organisation</w:t>
            </w:r>
            <w:proofErr w:type="spellEnd"/>
            <w:r w:rsidRPr="006900CD">
              <w:rPr>
                <w:rFonts w:cs="Times New Roman"/>
                <w:b/>
                <w:bCs/>
                <w:color w:val="auto"/>
                <w:lang w:val="en-US" w:eastAsia="en-US"/>
              </w:rPr>
              <w:t>:</w:t>
            </w:r>
          </w:p>
        </w:tc>
        <w:tc>
          <w:tcPr>
            <w:tcW w:w="3118" w:type="dxa"/>
          </w:tcPr>
          <w:p w14:paraId="3CC27199" w14:textId="77777777" w:rsidR="006900CD" w:rsidRPr="006900CD" w:rsidRDefault="006900CD" w:rsidP="006900CD">
            <w:pPr>
              <w:spacing w:after="0" w:line="240" w:lineRule="auto"/>
              <w:ind w:left="0" w:firstLine="0"/>
              <w:rPr>
                <w:rFonts w:cs="Times New Roman"/>
                <w:color w:val="auto"/>
                <w:lang w:val="en-US" w:eastAsia="en-US"/>
              </w:rPr>
            </w:pPr>
          </w:p>
        </w:tc>
        <w:tc>
          <w:tcPr>
            <w:tcW w:w="2694" w:type="dxa"/>
            <w:shd w:val="clear" w:color="auto" w:fill="DAE9F7" w:themeFill="text2" w:themeFillTint="1A"/>
          </w:tcPr>
          <w:p w14:paraId="0A8CCC8F"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Placement Start Date:</w:t>
            </w:r>
          </w:p>
        </w:tc>
        <w:tc>
          <w:tcPr>
            <w:tcW w:w="1926" w:type="dxa"/>
          </w:tcPr>
          <w:p w14:paraId="5690327C" w14:textId="77777777" w:rsidR="006900CD" w:rsidRPr="006900CD" w:rsidRDefault="006900CD" w:rsidP="006900CD">
            <w:pPr>
              <w:spacing w:after="0" w:line="240" w:lineRule="auto"/>
              <w:ind w:left="0" w:firstLine="0"/>
              <w:rPr>
                <w:rFonts w:cs="Times New Roman"/>
                <w:color w:val="auto"/>
                <w:lang w:val="en-US" w:eastAsia="en-US"/>
              </w:rPr>
            </w:pPr>
          </w:p>
        </w:tc>
      </w:tr>
      <w:tr w:rsidR="006900CD" w:rsidRPr="006900CD" w14:paraId="03E59267" w14:textId="77777777" w:rsidTr="7E1207BC">
        <w:tc>
          <w:tcPr>
            <w:tcW w:w="2160" w:type="dxa"/>
            <w:shd w:val="clear" w:color="auto" w:fill="DAE9F7" w:themeFill="text2" w:themeFillTint="1A"/>
          </w:tcPr>
          <w:p w14:paraId="5B98DC6B"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Course/</w:t>
            </w:r>
            <w:proofErr w:type="spellStart"/>
            <w:r w:rsidRPr="006900CD">
              <w:rPr>
                <w:rFonts w:cs="Times New Roman"/>
                <w:b/>
                <w:bCs/>
                <w:color w:val="auto"/>
                <w:lang w:val="en-US" w:eastAsia="en-US"/>
              </w:rPr>
              <w:t>Programme</w:t>
            </w:r>
            <w:proofErr w:type="spellEnd"/>
            <w:r w:rsidRPr="006900CD">
              <w:rPr>
                <w:rFonts w:cs="Times New Roman"/>
                <w:b/>
                <w:bCs/>
                <w:color w:val="auto"/>
                <w:lang w:val="en-US" w:eastAsia="en-US"/>
              </w:rPr>
              <w:t>:</w:t>
            </w:r>
          </w:p>
        </w:tc>
        <w:tc>
          <w:tcPr>
            <w:tcW w:w="3031" w:type="dxa"/>
          </w:tcPr>
          <w:p w14:paraId="124CD934" w14:textId="77777777" w:rsidR="006900CD" w:rsidRPr="006900CD" w:rsidRDefault="006900CD" w:rsidP="006900CD">
            <w:pPr>
              <w:spacing w:after="0" w:line="240" w:lineRule="auto"/>
              <w:ind w:left="0" w:firstLine="0"/>
              <w:rPr>
                <w:rFonts w:cs="Times New Roman"/>
                <w:color w:val="auto"/>
                <w:lang w:val="en-US" w:eastAsia="en-US"/>
              </w:rPr>
            </w:pPr>
          </w:p>
        </w:tc>
        <w:tc>
          <w:tcPr>
            <w:tcW w:w="2459" w:type="dxa"/>
            <w:shd w:val="clear" w:color="auto" w:fill="DAE9F7" w:themeFill="text2" w:themeFillTint="1A"/>
          </w:tcPr>
          <w:p w14:paraId="29355BAF"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Supervisor Name:</w:t>
            </w:r>
          </w:p>
        </w:tc>
        <w:tc>
          <w:tcPr>
            <w:tcW w:w="3118" w:type="dxa"/>
          </w:tcPr>
          <w:p w14:paraId="7F0B2076" w14:textId="77777777" w:rsidR="006900CD" w:rsidRPr="006900CD" w:rsidRDefault="006900CD" w:rsidP="006900CD">
            <w:pPr>
              <w:spacing w:after="0" w:line="240" w:lineRule="auto"/>
              <w:ind w:left="0" w:firstLine="0"/>
              <w:rPr>
                <w:rFonts w:cs="Times New Roman"/>
                <w:color w:val="auto"/>
                <w:lang w:val="en-US" w:eastAsia="en-US"/>
              </w:rPr>
            </w:pPr>
          </w:p>
        </w:tc>
        <w:tc>
          <w:tcPr>
            <w:tcW w:w="2694" w:type="dxa"/>
            <w:shd w:val="clear" w:color="auto" w:fill="DAE9F7" w:themeFill="text2" w:themeFillTint="1A"/>
          </w:tcPr>
          <w:p w14:paraId="68E9518A"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Placement End Date:</w:t>
            </w:r>
          </w:p>
        </w:tc>
        <w:tc>
          <w:tcPr>
            <w:tcW w:w="1926" w:type="dxa"/>
          </w:tcPr>
          <w:p w14:paraId="59EA12F1" w14:textId="77777777" w:rsidR="006900CD" w:rsidRPr="006900CD" w:rsidRDefault="006900CD" w:rsidP="006900CD">
            <w:pPr>
              <w:spacing w:after="0" w:line="240" w:lineRule="auto"/>
              <w:ind w:left="0" w:firstLine="0"/>
              <w:rPr>
                <w:rFonts w:cs="Times New Roman"/>
                <w:color w:val="auto"/>
                <w:lang w:val="en-US" w:eastAsia="en-US"/>
              </w:rPr>
            </w:pPr>
          </w:p>
        </w:tc>
      </w:tr>
      <w:tr w:rsidR="006900CD" w:rsidRPr="006900CD" w14:paraId="2024CFF0" w14:textId="77777777" w:rsidTr="7E1207BC">
        <w:tc>
          <w:tcPr>
            <w:tcW w:w="2160" w:type="dxa"/>
            <w:shd w:val="clear" w:color="auto" w:fill="DAE9F7" w:themeFill="text2" w:themeFillTint="1A"/>
          </w:tcPr>
          <w:p w14:paraId="192E2DA5"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Centre:</w:t>
            </w:r>
          </w:p>
        </w:tc>
        <w:tc>
          <w:tcPr>
            <w:tcW w:w="3031" w:type="dxa"/>
          </w:tcPr>
          <w:p w14:paraId="1B99DD93" w14:textId="77777777" w:rsidR="006900CD" w:rsidRPr="006900CD" w:rsidRDefault="006900CD" w:rsidP="006900CD">
            <w:pPr>
              <w:spacing w:after="0" w:line="240" w:lineRule="auto"/>
              <w:ind w:left="0" w:firstLine="0"/>
              <w:rPr>
                <w:rFonts w:cs="Times New Roman"/>
                <w:color w:val="auto"/>
                <w:lang w:val="en-US" w:eastAsia="en-US"/>
              </w:rPr>
            </w:pPr>
          </w:p>
        </w:tc>
        <w:tc>
          <w:tcPr>
            <w:tcW w:w="2459" w:type="dxa"/>
            <w:shd w:val="clear" w:color="auto" w:fill="DAE9F7" w:themeFill="text2" w:themeFillTint="1A"/>
          </w:tcPr>
          <w:p w14:paraId="78D60094"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Supervisor Contact:</w:t>
            </w:r>
          </w:p>
        </w:tc>
        <w:tc>
          <w:tcPr>
            <w:tcW w:w="3118" w:type="dxa"/>
          </w:tcPr>
          <w:p w14:paraId="44E1261A" w14:textId="77777777" w:rsidR="006900CD" w:rsidRPr="006900CD" w:rsidRDefault="006900CD" w:rsidP="006900CD">
            <w:pPr>
              <w:spacing w:after="0" w:line="240" w:lineRule="auto"/>
              <w:ind w:left="0" w:firstLine="0"/>
              <w:rPr>
                <w:rFonts w:cs="Times New Roman"/>
                <w:color w:val="auto"/>
                <w:lang w:val="en-US" w:eastAsia="en-US"/>
              </w:rPr>
            </w:pPr>
          </w:p>
        </w:tc>
        <w:tc>
          <w:tcPr>
            <w:tcW w:w="2694" w:type="dxa"/>
            <w:shd w:val="clear" w:color="auto" w:fill="DAE9F7" w:themeFill="text2" w:themeFillTint="1A"/>
          </w:tcPr>
          <w:p w14:paraId="0C7F8280" w14:textId="77777777" w:rsidR="006900CD" w:rsidRPr="006900CD" w:rsidRDefault="006900CD" w:rsidP="006900CD">
            <w:pPr>
              <w:spacing w:after="0" w:line="240" w:lineRule="auto"/>
              <w:ind w:left="0" w:firstLine="0"/>
              <w:rPr>
                <w:rFonts w:cs="Times New Roman"/>
                <w:b/>
                <w:bCs/>
                <w:color w:val="auto"/>
                <w:lang w:val="en-US" w:eastAsia="en-US"/>
              </w:rPr>
            </w:pPr>
            <w:r w:rsidRPr="006900CD">
              <w:rPr>
                <w:rFonts w:cs="Times New Roman"/>
                <w:b/>
                <w:bCs/>
                <w:color w:val="auto"/>
                <w:lang w:val="en-US" w:eastAsia="en-US"/>
              </w:rPr>
              <w:t>Total Hours Completed:</w:t>
            </w:r>
          </w:p>
        </w:tc>
        <w:tc>
          <w:tcPr>
            <w:tcW w:w="1926" w:type="dxa"/>
          </w:tcPr>
          <w:p w14:paraId="12BE0DD1" w14:textId="77777777" w:rsidR="006900CD" w:rsidRPr="006900CD" w:rsidRDefault="006900CD" w:rsidP="006900CD">
            <w:pPr>
              <w:spacing w:after="0" w:line="240" w:lineRule="auto"/>
              <w:ind w:left="0" w:firstLine="0"/>
              <w:rPr>
                <w:rFonts w:cs="Times New Roman"/>
                <w:color w:val="auto"/>
                <w:lang w:val="en-US" w:eastAsia="en-US"/>
              </w:rPr>
            </w:pPr>
          </w:p>
        </w:tc>
      </w:tr>
    </w:tbl>
    <w:p w14:paraId="3F49E8D4" w14:textId="77777777" w:rsidR="006900CD" w:rsidRPr="004A401C" w:rsidRDefault="006900CD" w:rsidP="006900CD">
      <w:pPr>
        <w:spacing w:after="160" w:line="259" w:lineRule="auto"/>
        <w:ind w:left="0" w:firstLine="0"/>
        <w:jc w:val="center"/>
        <w:rPr>
          <w:rFonts w:cs="Times New Roman"/>
          <w:b/>
          <w:bCs/>
          <w:color w:val="auto"/>
          <w:sz w:val="2"/>
          <w:szCs w:val="2"/>
          <w:lang w:val="en-US" w:eastAsia="en-US"/>
        </w:rPr>
      </w:pPr>
    </w:p>
    <w:tbl>
      <w:tblPr>
        <w:tblStyle w:val="TableGrid"/>
        <w:tblW w:w="0" w:type="auto"/>
        <w:shd w:val="clear" w:color="auto" w:fill="FFFFFF" w:themeFill="background1"/>
        <w:tblLayout w:type="fixed"/>
        <w:tblLook w:val="04A0" w:firstRow="1" w:lastRow="0" w:firstColumn="1" w:lastColumn="0" w:noHBand="0" w:noVBand="1"/>
      </w:tblPr>
      <w:tblGrid>
        <w:gridCol w:w="4106"/>
        <w:gridCol w:w="1276"/>
        <w:gridCol w:w="2835"/>
        <w:gridCol w:w="283"/>
        <w:gridCol w:w="567"/>
        <w:gridCol w:w="2552"/>
        <w:gridCol w:w="1276"/>
        <w:gridCol w:w="2493"/>
      </w:tblGrid>
      <w:tr w:rsidR="00162927" w14:paraId="2A9153A5" w14:textId="77777777" w:rsidTr="00CE682C">
        <w:trPr>
          <w:trHeight w:val="1354"/>
        </w:trPr>
        <w:tc>
          <w:tcPr>
            <w:tcW w:w="8217" w:type="dxa"/>
            <w:gridSpan w:val="3"/>
            <w:shd w:val="clear" w:color="auto" w:fill="A5C9EB" w:themeFill="text2" w:themeFillTint="40"/>
          </w:tcPr>
          <w:p w14:paraId="246BE60E" w14:textId="49DC1481" w:rsidR="00162927" w:rsidRDefault="00162927" w:rsidP="0040274C">
            <w:pPr>
              <w:jc w:val="center"/>
              <w:rPr>
                <w:b/>
                <w:bCs/>
              </w:rPr>
            </w:pPr>
            <w:r>
              <w:rPr>
                <w:b/>
                <w:bCs/>
              </w:rPr>
              <w:t>Core Workplace Competencies</w:t>
            </w:r>
          </w:p>
          <w:p w14:paraId="5A656A12" w14:textId="77777777" w:rsidR="00162927" w:rsidRDefault="00162927" w:rsidP="0040274C">
            <w:pPr>
              <w:jc w:val="center"/>
              <w:rPr>
                <w:b/>
                <w:bCs/>
              </w:rPr>
            </w:pPr>
            <w:r w:rsidRPr="00431045">
              <w:rPr>
                <w:i/>
                <w:iCs/>
              </w:rPr>
              <w:t xml:space="preserve">Evaluate the </w:t>
            </w:r>
            <w:r>
              <w:rPr>
                <w:i/>
                <w:iCs/>
              </w:rPr>
              <w:t>learner</w:t>
            </w:r>
            <w:r w:rsidRPr="00431045">
              <w:rPr>
                <w:i/>
                <w:iCs/>
              </w:rPr>
              <w:t>’s general workplace skills based on their performance throughout the placement. Select the rating that best describes their abilities. Provide additional comments if necessary</w:t>
            </w:r>
            <w:r>
              <w:rPr>
                <w:i/>
                <w:iCs/>
              </w:rPr>
              <w:t>.</w:t>
            </w:r>
          </w:p>
        </w:tc>
        <w:tc>
          <w:tcPr>
            <w:tcW w:w="283" w:type="dxa"/>
            <w:vMerge w:val="restart"/>
            <w:tcBorders>
              <w:top w:val="nil"/>
            </w:tcBorders>
            <w:shd w:val="clear" w:color="auto" w:fill="FFFFFF" w:themeFill="background1"/>
          </w:tcPr>
          <w:p w14:paraId="7FA31D36" w14:textId="77777777" w:rsidR="00162927" w:rsidRDefault="00162927" w:rsidP="0040274C">
            <w:pPr>
              <w:jc w:val="center"/>
              <w:rPr>
                <w:b/>
                <w:bCs/>
              </w:rPr>
            </w:pPr>
          </w:p>
        </w:tc>
        <w:tc>
          <w:tcPr>
            <w:tcW w:w="6888" w:type="dxa"/>
            <w:gridSpan w:val="4"/>
            <w:vMerge w:val="restart"/>
            <w:shd w:val="clear" w:color="auto" w:fill="A5C9EB" w:themeFill="text2" w:themeFillTint="40"/>
          </w:tcPr>
          <w:p w14:paraId="2FA4974E" w14:textId="5464131E" w:rsidR="00162927" w:rsidRDefault="00162927" w:rsidP="0040274C">
            <w:pPr>
              <w:jc w:val="center"/>
              <w:rPr>
                <w:b/>
                <w:bCs/>
              </w:rPr>
            </w:pPr>
            <w:r>
              <w:rPr>
                <w:b/>
                <w:bCs/>
              </w:rPr>
              <w:t>Vocational Tasks and Activities</w:t>
            </w:r>
          </w:p>
          <w:p w14:paraId="584D5A62" w14:textId="77777777" w:rsidR="00162927" w:rsidRPr="009E3F01" w:rsidRDefault="00162927" w:rsidP="0040274C">
            <w:pPr>
              <w:jc w:val="center"/>
            </w:pPr>
            <w:r w:rsidRPr="009E3F01">
              <w:rPr>
                <w:i/>
                <w:iCs/>
              </w:rPr>
              <w:t xml:space="preserve">The </w:t>
            </w:r>
            <w:r>
              <w:rPr>
                <w:i/>
                <w:iCs/>
              </w:rPr>
              <w:t>learner</w:t>
            </w:r>
            <w:r w:rsidRPr="009E3F01">
              <w:rPr>
                <w:i/>
                <w:iCs/>
              </w:rPr>
              <w:t xml:space="preserve">, in conjunction with their tutor/teacher and/or workplace supervisor, is responsible for setting the main vocational tasks to be undertaken during placement. These tasks should be agreed upon before the placement begins. The supervisor will assess the </w:t>
            </w:r>
            <w:r>
              <w:rPr>
                <w:i/>
                <w:iCs/>
              </w:rPr>
              <w:t>learner</w:t>
            </w:r>
            <w:r w:rsidRPr="009E3F01">
              <w:rPr>
                <w:i/>
                <w:iCs/>
              </w:rPr>
              <w:t>’s performance in each area.</w:t>
            </w:r>
          </w:p>
        </w:tc>
      </w:tr>
      <w:tr w:rsidR="00162927" w14:paraId="6B600923" w14:textId="77777777" w:rsidTr="00CE682C">
        <w:trPr>
          <w:trHeight w:val="270"/>
        </w:trPr>
        <w:tc>
          <w:tcPr>
            <w:tcW w:w="8217" w:type="dxa"/>
            <w:gridSpan w:val="3"/>
            <w:tcBorders>
              <w:bottom w:val="single" w:sz="4" w:space="0" w:color="auto"/>
            </w:tcBorders>
            <w:shd w:val="clear" w:color="auto" w:fill="DAE9F7" w:themeFill="text2" w:themeFillTint="1A"/>
          </w:tcPr>
          <w:p w14:paraId="2442A5F4" w14:textId="77777777" w:rsidR="00162927" w:rsidRDefault="00162927" w:rsidP="0040274C">
            <w:pPr>
              <w:jc w:val="center"/>
              <w:rPr>
                <w:b/>
                <w:bCs/>
              </w:rPr>
            </w:pPr>
            <w:r>
              <w:rPr>
                <w:b/>
                <w:bCs/>
                <w:lang w:val="en-US"/>
              </w:rPr>
              <w:t xml:space="preserve">Rating Scale: </w:t>
            </w:r>
            <w:r>
              <w:rPr>
                <w:lang w:val="en-US"/>
              </w:rPr>
              <w:t>1=Poor, 2=Fair, 3=Satisfactory, 4=Very Good, 5=Excellent</w:t>
            </w:r>
          </w:p>
        </w:tc>
        <w:tc>
          <w:tcPr>
            <w:tcW w:w="283" w:type="dxa"/>
            <w:vMerge/>
            <w:shd w:val="clear" w:color="auto" w:fill="FFFFFF" w:themeFill="background1"/>
          </w:tcPr>
          <w:p w14:paraId="2BE54048" w14:textId="77777777" w:rsidR="00162927" w:rsidRDefault="00162927" w:rsidP="0040274C">
            <w:pPr>
              <w:jc w:val="center"/>
              <w:rPr>
                <w:b/>
                <w:bCs/>
              </w:rPr>
            </w:pPr>
          </w:p>
        </w:tc>
        <w:tc>
          <w:tcPr>
            <w:tcW w:w="6888" w:type="dxa"/>
            <w:gridSpan w:val="4"/>
            <w:vMerge/>
            <w:shd w:val="clear" w:color="auto" w:fill="A5C9EB" w:themeFill="text2" w:themeFillTint="40"/>
          </w:tcPr>
          <w:p w14:paraId="14DFDE4E" w14:textId="77777777" w:rsidR="00162927" w:rsidRDefault="00162927" w:rsidP="0040274C">
            <w:pPr>
              <w:jc w:val="center"/>
              <w:rPr>
                <w:b/>
                <w:bCs/>
              </w:rPr>
            </w:pPr>
          </w:p>
        </w:tc>
      </w:tr>
      <w:tr w:rsidR="00162927" w14:paraId="3C23138A" w14:textId="77777777" w:rsidTr="00CE682C">
        <w:trPr>
          <w:trHeight w:val="270"/>
        </w:trPr>
        <w:tc>
          <w:tcPr>
            <w:tcW w:w="4106" w:type="dxa"/>
            <w:shd w:val="clear" w:color="auto" w:fill="DAE9F7" w:themeFill="text2" w:themeFillTint="1A"/>
            <w:vAlign w:val="center"/>
          </w:tcPr>
          <w:p w14:paraId="5E4B6366" w14:textId="77777777" w:rsidR="00162927" w:rsidRDefault="00162927" w:rsidP="0040274C">
            <w:pPr>
              <w:jc w:val="center"/>
              <w:rPr>
                <w:b/>
                <w:bCs/>
              </w:rPr>
            </w:pPr>
            <w:r w:rsidRPr="00A31A56">
              <w:rPr>
                <w:b/>
                <w:bCs/>
              </w:rPr>
              <w:t>Vocational Task</w:t>
            </w:r>
          </w:p>
        </w:tc>
        <w:tc>
          <w:tcPr>
            <w:tcW w:w="1276" w:type="dxa"/>
            <w:shd w:val="clear" w:color="auto" w:fill="DAE9F7" w:themeFill="text2" w:themeFillTint="1A"/>
            <w:vAlign w:val="center"/>
          </w:tcPr>
          <w:p w14:paraId="0D311840" w14:textId="77777777" w:rsidR="00162927" w:rsidRDefault="00162927" w:rsidP="0040274C">
            <w:pPr>
              <w:jc w:val="center"/>
              <w:rPr>
                <w:b/>
                <w:bCs/>
              </w:rPr>
            </w:pPr>
            <w:proofErr w:type="gramStart"/>
            <w:r>
              <w:rPr>
                <w:b/>
                <w:bCs/>
              </w:rPr>
              <w:t>Rating(</w:t>
            </w:r>
            <w:proofErr w:type="gramEnd"/>
            <w:r>
              <w:rPr>
                <w:b/>
                <w:bCs/>
              </w:rPr>
              <w:t>1-5)</w:t>
            </w:r>
          </w:p>
        </w:tc>
        <w:tc>
          <w:tcPr>
            <w:tcW w:w="2835" w:type="dxa"/>
            <w:shd w:val="clear" w:color="auto" w:fill="DAE9F7" w:themeFill="text2" w:themeFillTint="1A"/>
            <w:vAlign w:val="center"/>
          </w:tcPr>
          <w:p w14:paraId="2F7BFAB6" w14:textId="77777777" w:rsidR="00162927" w:rsidRDefault="00162927" w:rsidP="0040274C">
            <w:pPr>
              <w:jc w:val="center"/>
              <w:rPr>
                <w:b/>
                <w:bCs/>
              </w:rPr>
            </w:pPr>
            <w:r>
              <w:rPr>
                <w:b/>
                <w:bCs/>
              </w:rPr>
              <w:t>Comments</w:t>
            </w:r>
          </w:p>
        </w:tc>
        <w:tc>
          <w:tcPr>
            <w:tcW w:w="283" w:type="dxa"/>
            <w:vMerge/>
            <w:shd w:val="clear" w:color="auto" w:fill="FFFFFF" w:themeFill="background1"/>
          </w:tcPr>
          <w:p w14:paraId="424DD915" w14:textId="77777777" w:rsidR="00162927" w:rsidRDefault="00162927" w:rsidP="0040274C">
            <w:pPr>
              <w:jc w:val="center"/>
              <w:rPr>
                <w:b/>
                <w:bCs/>
              </w:rPr>
            </w:pPr>
          </w:p>
        </w:tc>
        <w:tc>
          <w:tcPr>
            <w:tcW w:w="6888" w:type="dxa"/>
            <w:gridSpan w:val="4"/>
            <w:tcBorders>
              <w:bottom w:val="single" w:sz="4" w:space="0" w:color="auto"/>
            </w:tcBorders>
            <w:shd w:val="clear" w:color="auto" w:fill="DAE9F7" w:themeFill="text2" w:themeFillTint="1A"/>
          </w:tcPr>
          <w:p w14:paraId="3F8DC09D" w14:textId="77777777" w:rsidR="00162927" w:rsidRDefault="00162927" w:rsidP="0040274C">
            <w:pPr>
              <w:jc w:val="center"/>
              <w:rPr>
                <w:b/>
                <w:bCs/>
              </w:rPr>
            </w:pPr>
            <w:r>
              <w:rPr>
                <w:b/>
                <w:bCs/>
                <w:lang w:val="en-US"/>
              </w:rPr>
              <w:t xml:space="preserve">Rating Scale: </w:t>
            </w:r>
            <w:r>
              <w:rPr>
                <w:lang w:val="en-US"/>
              </w:rPr>
              <w:t>1=Poor, 2=Fair, 3=Satisfactory, 4=Very Good, 5=Excellent</w:t>
            </w:r>
          </w:p>
        </w:tc>
      </w:tr>
      <w:tr w:rsidR="00162927" w14:paraId="6996356D" w14:textId="77777777" w:rsidTr="00CE682C">
        <w:trPr>
          <w:trHeight w:val="270"/>
        </w:trPr>
        <w:tc>
          <w:tcPr>
            <w:tcW w:w="4106" w:type="dxa"/>
            <w:shd w:val="clear" w:color="auto" w:fill="FFFFFF" w:themeFill="background1"/>
          </w:tcPr>
          <w:p w14:paraId="28B15A12" w14:textId="77777777" w:rsidR="00162927" w:rsidRDefault="00162927" w:rsidP="0040274C">
            <w:pPr>
              <w:tabs>
                <w:tab w:val="left" w:pos="2750"/>
              </w:tabs>
              <w:spacing w:line="276" w:lineRule="auto"/>
              <w:rPr>
                <w:b/>
                <w:bCs/>
              </w:rPr>
            </w:pPr>
            <w:r>
              <w:t>Attendance and punctuality</w:t>
            </w:r>
          </w:p>
        </w:tc>
        <w:tc>
          <w:tcPr>
            <w:tcW w:w="1276" w:type="dxa"/>
            <w:shd w:val="clear" w:color="auto" w:fill="FFFFFF" w:themeFill="background1"/>
          </w:tcPr>
          <w:p w14:paraId="36D91C36" w14:textId="77777777" w:rsidR="00162927" w:rsidRDefault="00162927" w:rsidP="0040274C">
            <w:pPr>
              <w:spacing w:line="276" w:lineRule="auto"/>
              <w:jc w:val="center"/>
              <w:rPr>
                <w:b/>
                <w:bCs/>
              </w:rPr>
            </w:pPr>
          </w:p>
        </w:tc>
        <w:tc>
          <w:tcPr>
            <w:tcW w:w="2835" w:type="dxa"/>
            <w:vMerge w:val="restart"/>
            <w:shd w:val="clear" w:color="auto" w:fill="FFFFFF" w:themeFill="background1"/>
          </w:tcPr>
          <w:p w14:paraId="421C1BE2" w14:textId="77777777" w:rsidR="00162927" w:rsidRDefault="00162927" w:rsidP="0040274C">
            <w:pPr>
              <w:spacing w:line="276" w:lineRule="auto"/>
              <w:rPr>
                <w:b/>
                <w:bCs/>
              </w:rPr>
            </w:pPr>
          </w:p>
        </w:tc>
        <w:tc>
          <w:tcPr>
            <w:tcW w:w="283" w:type="dxa"/>
            <w:vMerge/>
            <w:shd w:val="clear" w:color="auto" w:fill="FFFFFF" w:themeFill="background1"/>
          </w:tcPr>
          <w:p w14:paraId="4B6685E4" w14:textId="77777777" w:rsidR="00162927" w:rsidRDefault="00162927" w:rsidP="0040274C">
            <w:pPr>
              <w:spacing w:line="276" w:lineRule="auto"/>
              <w:jc w:val="center"/>
              <w:rPr>
                <w:b/>
                <w:bCs/>
              </w:rPr>
            </w:pPr>
          </w:p>
        </w:tc>
        <w:tc>
          <w:tcPr>
            <w:tcW w:w="567" w:type="dxa"/>
            <w:tcBorders>
              <w:bottom w:val="single" w:sz="4" w:space="0" w:color="auto"/>
            </w:tcBorders>
            <w:shd w:val="clear" w:color="auto" w:fill="DAE9F7" w:themeFill="text2" w:themeFillTint="1A"/>
          </w:tcPr>
          <w:p w14:paraId="372B5F09" w14:textId="77777777" w:rsidR="00162927" w:rsidRDefault="00162927" w:rsidP="0040274C">
            <w:pPr>
              <w:spacing w:line="276" w:lineRule="auto"/>
              <w:jc w:val="center"/>
              <w:rPr>
                <w:b/>
                <w:bCs/>
              </w:rPr>
            </w:pPr>
          </w:p>
        </w:tc>
        <w:tc>
          <w:tcPr>
            <w:tcW w:w="2552" w:type="dxa"/>
            <w:shd w:val="clear" w:color="auto" w:fill="DAE9F7" w:themeFill="text2" w:themeFillTint="1A"/>
          </w:tcPr>
          <w:p w14:paraId="15E9A2A1" w14:textId="77777777" w:rsidR="00162927" w:rsidRPr="009E3F01" w:rsidRDefault="00162927" w:rsidP="0040274C">
            <w:pPr>
              <w:spacing w:line="276" w:lineRule="auto"/>
              <w:jc w:val="center"/>
              <w:rPr>
                <w:b/>
                <w:bCs/>
              </w:rPr>
            </w:pPr>
            <w:r>
              <w:rPr>
                <w:b/>
                <w:bCs/>
              </w:rPr>
              <w:t>Vocational Task</w:t>
            </w:r>
          </w:p>
        </w:tc>
        <w:tc>
          <w:tcPr>
            <w:tcW w:w="1276" w:type="dxa"/>
            <w:shd w:val="clear" w:color="auto" w:fill="DAE9F7" w:themeFill="text2" w:themeFillTint="1A"/>
          </w:tcPr>
          <w:p w14:paraId="3F10C378" w14:textId="77777777" w:rsidR="00162927" w:rsidRDefault="00162927" w:rsidP="0040274C">
            <w:pPr>
              <w:spacing w:line="276" w:lineRule="auto"/>
              <w:jc w:val="center"/>
              <w:rPr>
                <w:b/>
                <w:bCs/>
              </w:rPr>
            </w:pPr>
            <w:r>
              <w:rPr>
                <w:b/>
                <w:bCs/>
              </w:rPr>
              <w:t>Rating (1-5)</w:t>
            </w:r>
          </w:p>
        </w:tc>
        <w:tc>
          <w:tcPr>
            <w:tcW w:w="2493" w:type="dxa"/>
            <w:shd w:val="clear" w:color="auto" w:fill="DAE9F7" w:themeFill="text2" w:themeFillTint="1A"/>
          </w:tcPr>
          <w:p w14:paraId="0127A94A" w14:textId="77777777" w:rsidR="00162927" w:rsidRDefault="00162927" w:rsidP="0040274C">
            <w:pPr>
              <w:spacing w:line="276" w:lineRule="auto"/>
              <w:jc w:val="center"/>
              <w:rPr>
                <w:b/>
                <w:bCs/>
              </w:rPr>
            </w:pPr>
            <w:r>
              <w:rPr>
                <w:b/>
                <w:bCs/>
              </w:rPr>
              <w:t>Comments</w:t>
            </w:r>
          </w:p>
        </w:tc>
      </w:tr>
      <w:tr w:rsidR="00162927" w14:paraId="6B2DEF15" w14:textId="77777777" w:rsidTr="00CE682C">
        <w:trPr>
          <w:trHeight w:val="270"/>
        </w:trPr>
        <w:tc>
          <w:tcPr>
            <w:tcW w:w="4106" w:type="dxa"/>
            <w:shd w:val="clear" w:color="auto" w:fill="FFFFFF" w:themeFill="background1"/>
          </w:tcPr>
          <w:p w14:paraId="428C839F" w14:textId="77777777" w:rsidR="00162927" w:rsidRPr="008452E8" w:rsidRDefault="00162927" w:rsidP="0040274C">
            <w:pPr>
              <w:spacing w:line="276" w:lineRule="auto"/>
            </w:pPr>
            <w:r>
              <w:t xml:space="preserve">Time management and organisation </w:t>
            </w:r>
          </w:p>
        </w:tc>
        <w:tc>
          <w:tcPr>
            <w:tcW w:w="1276" w:type="dxa"/>
            <w:shd w:val="clear" w:color="auto" w:fill="FFFFFF" w:themeFill="background1"/>
          </w:tcPr>
          <w:p w14:paraId="23A234B8" w14:textId="77777777" w:rsidR="00162927" w:rsidRDefault="00162927" w:rsidP="0040274C">
            <w:pPr>
              <w:spacing w:line="276" w:lineRule="auto"/>
              <w:jc w:val="center"/>
              <w:rPr>
                <w:b/>
                <w:bCs/>
              </w:rPr>
            </w:pPr>
          </w:p>
        </w:tc>
        <w:tc>
          <w:tcPr>
            <w:tcW w:w="2835" w:type="dxa"/>
            <w:vMerge/>
            <w:shd w:val="clear" w:color="auto" w:fill="FFFFFF" w:themeFill="background1"/>
          </w:tcPr>
          <w:p w14:paraId="20CD3509" w14:textId="77777777" w:rsidR="00162927" w:rsidRDefault="00162927" w:rsidP="0040274C">
            <w:pPr>
              <w:spacing w:line="276" w:lineRule="auto"/>
              <w:jc w:val="center"/>
              <w:rPr>
                <w:b/>
                <w:bCs/>
              </w:rPr>
            </w:pPr>
          </w:p>
        </w:tc>
        <w:tc>
          <w:tcPr>
            <w:tcW w:w="283" w:type="dxa"/>
            <w:vMerge/>
            <w:shd w:val="clear" w:color="auto" w:fill="FFFFFF" w:themeFill="background1"/>
          </w:tcPr>
          <w:p w14:paraId="7B786AF7" w14:textId="77777777" w:rsidR="00162927" w:rsidRDefault="00162927" w:rsidP="0040274C">
            <w:pPr>
              <w:spacing w:line="276" w:lineRule="auto"/>
              <w:jc w:val="center"/>
              <w:rPr>
                <w:b/>
                <w:bCs/>
              </w:rPr>
            </w:pPr>
          </w:p>
        </w:tc>
        <w:tc>
          <w:tcPr>
            <w:tcW w:w="567" w:type="dxa"/>
            <w:vMerge w:val="restart"/>
            <w:shd w:val="clear" w:color="auto" w:fill="DAE9F7" w:themeFill="text2" w:themeFillTint="1A"/>
            <w:vAlign w:val="center"/>
          </w:tcPr>
          <w:p w14:paraId="55AC779F" w14:textId="77777777" w:rsidR="00162927" w:rsidRDefault="00162927" w:rsidP="0040274C">
            <w:pPr>
              <w:spacing w:line="276" w:lineRule="auto"/>
              <w:jc w:val="center"/>
            </w:pPr>
          </w:p>
          <w:p w14:paraId="5475EC32" w14:textId="77777777" w:rsidR="00162927" w:rsidRDefault="00162927" w:rsidP="0040274C">
            <w:pPr>
              <w:spacing w:line="276" w:lineRule="auto"/>
              <w:jc w:val="center"/>
              <w:rPr>
                <w:b/>
                <w:bCs/>
              </w:rPr>
            </w:pPr>
            <w:r>
              <w:t>1</w:t>
            </w:r>
          </w:p>
          <w:p w14:paraId="4AF32769" w14:textId="77777777" w:rsidR="00162927" w:rsidRDefault="00162927" w:rsidP="0040274C">
            <w:pPr>
              <w:spacing w:line="276" w:lineRule="auto"/>
              <w:jc w:val="center"/>
              <w:rPr>
                <w:b/>
                <w:bCs/>
              </w:rPr>
            </w:pPr>
          </w:p>
        </w:tc>
        <w:tc>
          <w:tcPr>
            <w:tcW w:w="2552" w:type="dxa"/>
            <w:vMerge w:val="restart"/>
            <w:shd w:val="clear" w:color="auto" w:fill="FFFFFF" w:themeFill="background1"/>
          </w:tcPr>
          <w:p w14:paraId="6D3BBA8A" w14:textId="77777777" w:rsidR="00162927" w:rsidRDefault="00162927" w:rsidP="0040274C">
            <w:pPr>
              <w:spacing w:line="276" w:lineRule="auto"/>
              <w:rPr>
                <w:b/>
                <w:bCs/>
              </w:rPr>
            </w:pPr>
          </w:p>
        </w:tc>
        <w:tc>
          <w:tcPr>
            <w:tcW w:w="1276" w:type="dxa"/>
            <w:vMerge w:val="restart"/>
            <w:shd w:val="clear" w:color="auto" w:fill="FFFFFF" w:themeFill="background1"/>
            <w:vAlign w:val="center"/>
          </w:tcPr>
          <w:p w14:paraId="27702058" w14:textId="77777777" w:rsidR="00162927" w:rsidRDefault="00162927" w:rsidP="0040274C">
            <w:pPr>
              <w:spacing w:line="276" w:lineRule="auto"/>
              <w:jc w:val="center"/>
              <w:rPr>
                <w:b/>
                <w:bCs/>
              </w:rPr>
            </w:pPr>
          </w:p>
        </w:tc>
        <w:tc>
          <w:tcPr>
            <w:tcW w:w="2493" w:type="dxa"/>
            <w:vMerge w:val="restart"/>
            <w:shd w:val="clear" w:color="auto" w:fill="FFFFFF" w:themeFill="background1"/>
          </w:tcPr>
          <w:p w14:paraId="13958C24" w14:textId="77777777" w:rsidR="00162927" w:rsidRDefault="00162927" w:rsidP="0040274C">
            <w:pPr>
              <w:spacing w:line="276" w:lineRule="auto"/>
              <w:rPr>
                <w:b/>
                <w:bCs/>
              </w:rPr>
            </w:pPr>
          </w:p>
        </w:tc>
      </w:tr>
      <w:tr w:rsidR="00162927" w14:paraId="5705D61F" w14:textId="77777777" w:rsidTr="00CE682C">
        <w:trPr>
          <w:trHeight w:val="272"/>
        </w:trPr>
        <w:tc>
          <w:tcPr>
            <w:tcW w:w="4106" w:type="dxa"/>
            <w:shd w:val="clear" w:color="auto" w:fill="FFFFFF" w:themeFill="background1"/>
          </w:tcPr>
          <w:p w14:paraId="5C39E6B2" w14:textId="77777777" w:rsidR="00162927" w:rsidRPr="00A31A56" w:rsidRDefault="00162927" w:rsidP="0040274C">
            <w:pPr>
              <w:spacing w:line="276" w:lineRule="auto"/>
              <w:rPr>
                <w:b/>
                <w:bCs/>
              </w:rPr>
            </w:pPr>
            <w:r>
              <w:t>Communication and interpersonal skills</w:t>
            </w:r>
          </w:p>
        </w:tc>
        <w:tc>
          <w:tcPr>
            <w:tcW w:w="1276" w:type="dxa"/>
            <w:shd w:val="clear" w:color="auto" w:fill="FFFFFF" w:themeFill="background1"/>
          </w:tcPr>
          <w:p w14:paraId="3454346C" w14:textId="77777777" w:rsidR="00162927" w:rsidRPr="00A31A56" w:rsidRDefault="00162927" w:rsidP="0040274C">
            <w:pPr>
              <w:spacing w:line="276" w:lineRule="auto"/>
              <w:jc w:val="center"/>
              <w:rPr>
                <w:b/>
                <w:bCs/>
              </w:rPr>
            </w:pPr>
          </w:p>
        </w:tc>
        <w:tc>
          <w:tcPr>
            <w:tcW w:w="2835" w:type="dxa"/>
            <w:vMerge/>
            <w:shd w:val="clear" w:color="auto" w:fill="FFFFFF" w:themeFill="background1"/>
          </w:tcPr>
          <w:p w14:paraId="1D6BF372" w14:textId="77777777" w:rsidR="00162927" w:rsidRDefault="00162927" w:rsidP="0040274C">
            <w:pPr>
              <w:spacing w:line="276" w:lineRule="auto"/>
              <w:jc w:val="center"/>
              <w:rPr>
                <w:b/>
                <w:bCs/>
              </w:rPr>
            </w:pPr>
          </w:p>
        </w:tc>
        <w:tc>
          <w:tcPr>
            <w:tcW w:w="283" w:type="dxa"/>
            <w:vMerge/>
            <w:shd w:val="clear" w:color="auto" w:fill="FFFFFF" w:themeFill="background1"/>
          </w:tcPr>
          <w:p w14:paraId="51671895" w14:textId="77777777" w:rsidR="00162927" w:rsidRDefault="00162927" w:rsidP="0040274C">
            <w:pPr>
              <w:spacing w:line="276" w:lineRule="auto"/>
              <w:jc w:val="center"/>
              <w:rPr>
                <w:b/>
                <w:bCs/>
              </w:rPr>
            </w:pPr>
          </w:p>
        </w:tc>
        <w:tc>
          <w:tcPr>
            <w:tcW w:w="567" w:type="dxa"/>
            <w:vMerge/>
            <w:shd w:val="clear" w:color="auto" w:fill="DAE9F7" w:themeFill="text2" w:themeFillTint="1A"/>
            <w:vAlign w:val="center"/>
          </w:tcPr>
          <w:p w14:paraId="7B26E07F" w14:textId="77777777" w:rsidR="00162927" w:rsidRDefault="00162927" w:rsidP="0040274C">
            <w:pPr>
              <w:spacing w:line="276" w:lineRule="auto"/>
              <w:jc w:val="center"/>
              <w:rPr>
                <w:b/>
                <w:bCs/>
              </w:rPr>
            </w:pPr>
          </w:p>
        </w:tc>
        <w:tc>
          <w:tcPr>
            <w:tcW w:w="2552" w:type="dxa"/>
            <w:vMerge/>
            <w:shd w:val="clear" w:color="auto" w:fill="FFFFFF" w:themeFill="background1"/>
          </w:tcPr>
          <w:p w14:paraId="1D7F5635" w14:textId="77777777" w:rsidR="00162927" w:rsidRDefault="00162927" w:rsidP="0040274C">
            <w:pPr>
              <w:spacing w:line="276" w:lineRule="auto"/>
              <w:rPr>
                <w:b/>
                <w:bCs/>
              </w:rPr>
            </w:pPr>
          </w:p>
        </w:tc>
        <w:tc>
          <w:tcPr>
            <w:tcW w:w="1276" w:type="dxa"/>
            <w:vMerge/>
            <w:shd w:val="clear" w:color="auto" w:fill="FFFFFF" w:themeFill="background1"/>
            <w:vAlign w:val="center"/>
          </w:tcPr>
          <w:p w14:paraId="391B02A6" w14:textId="77777777" w:rsidR="00162927" w:rsidRDefault="00162927" w:rsidP="0040274C">
            <w:pPr>
              <w:spacing w:line="276" w:lineRule="auto"/>
              <w:jc w:val="center"/>
              <w:rPr>
                <w:b/>
                <w:bCs/>
              </w:rPr>
            </w:pPr>
          </w:p>
        </w:tc>
        <w:tc>
          <w:tcPr>
            <w:tcW w:w="2493" w:type="dxa"/>
            <w:vMerge/>
            <w:shd w:val="clear" w:color="auto" w:fill="FFFFFF" w:themeFill="background1"/>
          </w:tcPr>
          <w:p w14:paraId="5C417A83" w14:textId="77777777" w:rsidR="00162927" w:rsidRDefault="00162927" w:rsidP="0040274C">
            <w:pPr>
              <w:spacing w:line="276" w:lineRule="auto"/>
              <w:jc w:val="center"/>
              <w:rPr>
                <w:b/>
                <w:bCs/>
              </w:rPr>
            </w:pPr>
          </w:p>
        </w:tc>
      </w:tr>
      <w:tr w:rsidR="00162927" w14:paraId="41BF9A89" w14:textId="77777777" w:rsidTr="00CE682C">
        <w:tc>
          <w:tcPr>
            <w:tcW w:w="4106" w:type="dxa"/>
            <w:shd w:val="clear" w:color="auto" w:fill="FFFFFF" w:themeFill="background1"/>
          </w:tcPr>
          <w:p w14:paraId="15F437A2" w14:textId="77777777" w:rsidR="00162927" w:rsidRDefault="00162927" w:rsidP="0040274C">
            <w:pPr>
              <w:spacing w:line="276" w:lineRule="auto"/>
            </w:pPr>
            <w:r>
              <w:t xml:space="preserve">Teamwork and collaboration </w:t>
            </w:r>
          </w:p>
        </w:tc>
        <w:tc>
          <w:tcPr>
            <w:tcW w:w="1276" w:type="dxa"/>
            <w:shd w:val="clear" w:color="auto" w:fill="FFFFFF" w:themeFill="background1"/>
            <w:vAlign w:val="center"/>
          </w:tcPr>
          <w:p w14:paraId="5507098F" w14:textId="77777777" w:rsidR="00162927" w:rsidRDefault="00162927" w:rsidP="0040274C">
            <w:pPr>
              <w:spacing w:line="276" w:lineRule="auto"/>
              <w:jc w:val="center"/>
            </w:pPr>
          </w:p>
        </w:tc>
        <w:tc>
          <w:tcPr>
            <w:tcW w:w="2835" w:type="dxa"/>
            <w:vMerge/>
            <w:shd w:val="clear" w:color="auto" w:fill="FFFFFF" w:themeFill="background1"/>
          </w:tcPr>
          <w:p w14:paraId="0A068646" w14:textId="77777777" w:rsidR="00162927" w:rsidRDefault="00162927" w:rsidP="0040274C">
            <w:pPr>
              <w:spacing w:line="276" w:lineRule="auto"/>
              <w:jc w:val="center"/>
            </w:pPr>
          </w:p>
        </w:tc>
        <w:tc>
          <w:tcPr>
            <w:tcW w:w="283" w:type="dxa"/>
            <w:vMerge/>
            <w:shd w:val="clear" w:color="auto" w:fill="FFFFFF" w:themeFill="background1"/>
          </w:tcPr>
          <w:p w14:paraId="3759DE4F" w14:textId="77777777" w:rsidR="00162927" w:rsidRDefault="00162927" w:rsidP="0040274C">
            <w:pPr>
              <w:spacing w:line="276" w:lineRule="auto"/>
              <w:jc w:val="center"/>
            </w:pPr>
          </w:p>
        </w:tc>
        <w:tc>
          <w:tcPr>
            <w:tcW w:w="567" w:type="dxa"/>
            <w:vMerge/>
            <w:shd w:val="clear" w:color="auto" w:fill="DAE9F7" w:themeFill="text2" w:themeFillTint="1A"/>
            <w:vAlign w:val="center"/>
          </w:tcPr>
          <w:p w14:paraId="0DB23CFE" w14:textId="77777777" w:rsidR="00162927" w:rsidRDefault="00162927" w:rsidP="0040274C">
            <w:pPr>
              <w:spacing w:line="276" w:lineRule="auto"/>
              <w:jc w:val="center"/>
            </w:pPr>
          </w:p>
        </w:tc>
        <w:tc>
          <w:tcPr>
            <w:tcW w:w="2552" w:type="dxa"/>
            <w:vMerge/>
            <w:shd w:val="clear" w:color="auto" w:fill="FFFFFF" w:themeFill="background1"/>
          </w:tcPr>
          <w:p w14:paraId="09DA89E9" w14:textId="77777777" w:rsidR="00162927" w:rsidRDefault="00162927" w:rsidP="0040274C">
            <w:pPr>
              <w:spacing w:line="276" w:lineRule="auto"/>
            </w:pPr>
          </w:p>
        </w:tc>
        <w:tc>
          <w:tcPr>
            <w:tcW w:w="1276" w:type="dxa"/>
            <w:vMerge/>
            <w:shd w:val="clear" w:color="auto" w:fill="FFFFFF" w:themeFill="background1"/>
            <w:vAlign w:val="center"/>
          </w:tcPr>
          <w:p w14:paraId="1FE95483" w14:textId="77777777" w:rsidR="00162927" w:rsidRDefault="00162927" w:rsidP="0040274C">
            <w:pPr>
              <w:spacing w:line="276" w:lineRule="auto"/>
              <w:jc w:val="center"/>
            </w:pPr>
          </w:p>
        </w:tc>
        <w:tc>
          <w:tcPr>
            <w:tcW w:w="2493" w:type="dxa"/>
            <w:vMerge/>
            <w:shd w:val="clear" w:color="auto" w:fill="FFFFFF" w:themeFill="background1"/>
          </w:tcPr>
          <w:p w14:paraId="555BE727" w14:textId="77777777" w:rsidR="00162927" w:rsidRDefault="00162927" w:rsidP="0040274C">
            <w:pPr>
              <w:spacing w:line="276" w:lineRule="auto"/>
              <w:jc w:val="center"/>
            </w:pPr>
          </w:p>
        </w:tc>
      </w:tr>
      <w:tr w:rsidR="00162927" w14:paraId="6127D2F6" w14:textId="77777777" w:rsidTr="00CE682C">
        <w:tc>
          <w:tcPr>
            <w:tcW w:w="4106" w:type="dxa"/>
            <w:shd w:val="clear" w:color="auto" w:fill="FFFFFF" w:themeFill="background1"/>
          </w:tcPr>
          <w:p w14:paraId="6E984BAA" w14:textId="77777777" w:rsidR="00162927" w:rsidRDefault="00162927" w:rsidP="0040274C">
            <w:pPr>
              <w:spacing w:line="276" w:lineRule="auto"/>
            </w:pPr>
            <w:r>
              <w:t xml:space="preserve">Problem solving </w:t>
            </w:r>
          </w:p>
        </w:tc>
        <w:tc>
          <w:tcPr>
            <w:tcW w:w="1276" w:type="dxa"/>
            <w:shd w:val="clear" w:color="auto" w:fill="FFFFFF" w:themeFill="background1"/>
            <w:vAlign w:val="center"/>
          </w:tcPr>
          <w:p w14:paraId="639BA70D" w14:textId="77777777" w:rsidR="00162927" w:rsidRDefault="00162927" w:rsidP="0040274C">
            <w:pPr>
              <w:spacing w:line="276" w:lineRule="auto"/>
              <w:jc w:val="center"/>
            </w:pPr>
          </w:p>
        </w:tc>
        <w:tc>
          <w:tcPr>
            <w:tcW w:w="2835" w:type="dxa"/>
            <w:vMerge/>
            <w:shd w:val="clear" w:color="auto" w:fill="FFFFFF" w:themeFill="background1"/>
          </w:tcPr>
          <w:p w14:paraId="656485F2" w14:textId="77777777" w:rsidR="00162927" w:rsidRDefault="00162927" w:rsidP="0040274C">
            <w:pPr>
              <w:spacing w:line="276" w:lineRule="auto"/>
              <w:jc w:val="center"/>
            </w:pPr>
          </w:p>
        </w:tc>
        <w:tc>
          <w:tcPr>
            <w:tcW w:w="283" w:type="dxa"/>
            <w:vMerge/>
            <w:shd w:val="clear" w:color="auto" w:fill="FFFFFF" w:themeFill="background1"/>
          </w:tcPr>
          <w:p w14:paraId="5C738827" w14:textId="77777777" w:rsidR="00162927" w:rsidRDefault="00162927" w:rsidP="0040274C">
            <w:pPr>
              <w:spacing w:line="276" w:lineRule="auto"/>
              <w:jc w:val="center"/>
            </w:pPr>
          </w:p>
        </w:tc>
        <w:tc>
          <w:tcPr>
            <w:tcW w:w="567" w:type="dxa"/>
            <w:vMerge w:val="restart"/>
            <w:shd w:val="clear" w:color="auto" w:fill="DAE9F7" w:themeFill="text2" w:themeFillTint="1A"/>
            <w:vAlign w:val="center"/>
          </w:tcPr>
          <w:p w14:paraId="573B27F1" w14:textId="77777777" w:rsidR="00162927" w:rsidRDefault="00162927" w:rsidP="0040274C">
            <w:pPr>
              <w:spacing w:line="276" w:lineRule="auto"/>
              <w:jc w:val="center"/>
            </w:pPr>
            <w:r>
              <w:t>2</w:t>
            </w:r>
          </w:p>
        </w:tc>
        <w:tc>
          <w:tcPr>
            <w:tcW w:w="2552" w:type="dxa"/>
            <w:vMerge w:val="restart"/>
            <w:shd w:val="clear" w:color="auto" w:fill="FFFFFF" w:themeFill="background1"/>
          </w:tcPr>
          <w:p w14:paraId="13783859" w14:textId="77777777" w:rsidR="00162927" w:rsidRDefault="00162927" w:rsidP="0040274C">
            <w:pPr>
              <w:spacing w:line="276" w:lineRule="auto"/>
            </w:pPr>
          </w:p>
        </w:tc>
        <w:tc>
          <w:tcPr>
            <w:tcW w:w="1276" w:type="dxa"/>
            <w:vMerge w:val="restart"/>
            <w:shd w:val="clear" w:color="auto" w:fill="FFFFFF" w:themeFill="background1"/>
            <w:vAlign w:val="center"/>
          </w:tcPr>
          <w:p w14:paraId="0616621D" w14:textId="77777777" w:rsidR="00162927" w:rsidRDefault="00162927" w:rsidP="0040274C">
            <w:pPr>
              <w:spacing w:line="276" w:lineRule="auto"/>
              <w:jc w:val="center"/>
            </w:pPr>
          </w:p>
        </w:tc>
        <w:tc>
          <w:tcPr>
            <w:tcW w:w="2493" w:type="dxa"/>
            <w:vMerge/>
            <w:shd w:val="clear" w:color="auto" w:fill="FFFFFF" w:themeFill="background1"/>
          </w:tcPr>
          <w:p w14:paraId="23BE935B" w14:textId="77777777" w:rsidR="00162927" w:rsidRDefault="00162927" w:rsidP="0040274C">
            <w:pPr>
              <w:spacing w:line="276" w:lineRule="auto"/>
            </w:pPr>
          </w:p>
        </w:tc>
      </w:tr>
      <w:tr w:rsidR="00162927" w14:paraId="0187126F" w14:textId="77777777" w:rsidTr="00CE682C">
        <w:tc>
          <w:tcPr>
            <w:tcW w:w="4106" w:type="dxa"/>
            <w:shd w:val="clear" w:color="auto" w:fill="FFFFFF" w:themeFill="background1"/>
          </w:tcPr>
          <w:p w14:paraId="4FD51D74" w14:textId="77777777" w:rsidR="00162927" w:rsidRDefault="00162927" w:rsidP="0040274C">
            <w:pPr>
              <w:spacing w:line="276" w:lineRule="auto"/>
            </w:pPr>
            <w:r>
              <w:t>Initiative</w:t>
            </w:r>
          </w:p>
        </w:tc>
        <w:tc>
          <w:tcPr>
            <w:tcW w:w="1276" w:type="dxa"/>
            <w:shd w:val="clear" w:color="auto" w:fill="FFFFFF" w:themeFill="background1"/>
            <w:vAlign w:val="center"/>
          </w:tcPr>
          <w:p w14:paraId="3DD7CF2C" w14:textId="77777777" w:rsidR="00162927" w:rsidRDefault="00162927" w:rsidP="0040274C">
            <w:pPr>
              <w:spacing w:line="276" w:lineRule="auto"/>
              <w:jc w:val="center"/>
            </w:pPr>
          </w:p>
        </w:tc>
        <w:tc>
          <w:tcPr>
            <w:tcW w:w="2835" w:type="dxa"/>
            <w:vMerge/>
            <w:shd w:val="clear" w:color="auto" w:fill="FFFFFF" w:themeFill="background1"/>
          </w:tcPr>
          <w:p w14:paraId="1B339145" w14:textId="77777777" w:rsidR="00162927" w:rsidRDefault="00162927" w:rsidP="0040274C">
            <w:pPr>
              <w:spacing w:line="276" w:lineRule="auto"/>
              <w:jc w:val="center"/>
            </w:pPr>
          </w:p>
        </w:tc>
        <w:tc>
          <w:tcPr>
            <w:tcW w:w="283" w:type="dxa"/>
            <w:vMerge/>
            <w:shd w:val="clear" w:color="auto" w:fill="FFFFFF" w:themeFill="background1"/>
          </w:tcPr>
          <w:p w14:paraId="2458C615" w14:textId="77777777" w:rsidR="00162927" w:rsidRDefault="00162927" w:rsidP="0040274C">
            <w:pPr>
              <w:spacing w:line="276" w:lineRule="auto"/>
              <w:jc w:val="center"/>
            </w:pPr>
          </w:p>
        </w:tc>
        <w:tc>
          <w:tcPr>
            <w:tcW w:w="567" w:type="dxa"/>
            <w:vMerge/>
            <w:shd w:val="clear" w:color="auto" w:fill="DAE9F7" w:themeFill="text2" w:themeFillTint="1A"/>
            <w:vAlign w:val="center"/>
          </w:tcPr>
          <w:p w14:paraId="7CB3C813" w14:textId="77777777" w:rsidR="00162927" w:rsidRDefault="00162927" w:rsidP="0040274C">
            <w:pPr>
              <w:spacing w:line="276" w:lineRule="auto"/>
              <w:jc w:val="center"/>
            </w:pPr>
          </w:p>
        </w:tc>
        <w:tc>
          <w:tcPr>
            <w:tcW w:w="2552" w:type="dxa"/>
            <w:vMerge/>
            <w:shd w:val="clear" w:color="auto" w:fill="FFFFFF" w:themeFill="background1"/>
          </w:tcPr>
          <w:p w14:paraId="180F86CD" w14:textId="77777777" w:rsidR="00162927" w:rsidRDefault="00162927" w:rsidP="0040274C">
            <w:pPr>
              <w:spacing w:line="276" w:lineRule="auto"/>
            </w:pPr>
          </w:p>
        </w:tc>
        <w:tc>
          <w:tcPr>
            <w:tcW w:w="1276" w:type="dxa"/>
            <w:vMerge/>
            <w:shd w:val="clear" w:color="auto" w:fill="FFFFFF" w:themeFill="background1"/>
            <w:vAlign w:val="center"/>
          </w:tcPr>
          <w:p w14:paraId="26B330BA" w14:textId="77777777" w:rsidR="00162927" w:rsidRDefault="00162927" w:rsidP="0040274C">
            <w:pPr>
              <w:spacing w:line="276" w:lineRule="auto"/>
              <w:jc w:val="center"/>
            </w:pPr>
          </w:p>
        </w:tc>
        <w:tc>
          <w:tcPr>
            <w:tcW w:w="2493" w:type="dxa"/>
            <w:vMerge/>
            <w:shd w:val="clear" w:color="auto" w:fill="FFFFFF" w:themeFill="background1"/>
          </w:tcPr>
          <w:p w14:paraId="436129A2" w14:textId="77777777" w:rsidR="00162927" w:rsidRDefault="00162927" w:rsidP="0040274C">
            <w:pPr>
              <w:spacing w:line="276" w:lineRule="auto"/>
            </w:pPr>
          </w:p>
        </w:tc>
      </w:tr>
      <w:tr w:rsidR="00162927" w14:paraId="6424D48D" w14:textId="77777777" w:rsidTr="00CE682C">
        <w:tc>
          <w:tcPr>
            <w:tcW w:w="4106" w:type="dxa"/>
            <w:shd w:val="clear" w:color="auto" w:fill="FFFFFF" w:themeFill="background1"/>
          </w:tcPr>
          <w:p w14:paraId="35DAD2FD" w14:textId="77777777" w:rsidR="00162927" w:rsidRDefault="00162927" w:rsidP="0040274C">
            <w:pPr>
              <w:spacing w:line="276" w:lineRule="auto"/>
            </w:pPr>
            <w:r>
              <w:t>Adaptability and willingness to learn</w:t>
            </w:r>
          </w:p>
        </w:tc>
        <w:tc>
          <w:tcPr>
            <w:tcW w:w="1276" w:type="dxa"/>
            <w:shd w:val="clear" w:color="auto" w:fill="FFFFFF" w:themeFill="background1"/>
            <w:vAlign w:val="center"/>
          </w:tcPr>
          <w:p w14:paraId="26DD0343" w14:textId="77777777" w:rsidR="00162927" w:rsidRDefault="00162927" w:rsidP="0040274C">
            <w:pPr>
              <w:spacing w:line="276" w:lineRule="auto"/>
              <w:jc w:val="center"/>
            </w:pPr>
          </w:p>
        </w:tc>
        <w:tc>
          <w:tcPr>
            <w:tcW w:w="2835" w:type="dxa"/>
            <w:vMerge/>
            <w:shd w:val="clear" w:color="auto" w:fill="FFFFFF" w:themeFill="background1"/>
          </w:tcPr>
          <w:p w14:paraId="07D2EDFF" w14:textId="77777777" w:rsidR="00162927" w:rsidRDefault="00162927" w:rsidP="0040274C">
            <w:pPr>
              <w:spacing w:line="276" w:lineRule="auto"/>
              <w:jc w:val="center"/>
            </w:pPr>
          </w:p>
        </w:tc>
        <w:tc>
          <w:tcPr>
            <w:tcW w:w="283" w:type="dxa"/>
            <w:vMerge/>
            <w:shd w:val="clear" w:color="auto" w:fill="FFFFFF" w:themeFill="background1"/>
          </w:tcPr>
          <w:p w14:paraId="4200FC25" w14:textId="77777777" w:rsidR="00162927" w:rsidRDefault="00162927" w:rsidP="0040274C">
            <w:pPr>
              <w:spacing w:line="276" w:lineRule="auto"/>
              <w:jc w:val="center"/>
            </w:pPr>
          </w:p>
        </w:tc>
        <w:tc>
          <w:tcPr>
            <w:tcW w:w="567" w:type="dxa"/>
            <w:vMerge/>
            <w:shd w:val="clear" w:color="auto" w:fill="DAE9F7" w:themeFill="text2" w:themeFillTint="1A"/>
            <w:vAlign w:val="center"/>
          </w:tcPr>
          <w:p w14:paraId="3AD5ED3C" w14:textId="77777777" w:rsidR="00162927" w:rsidRDefault="00162927" w:rsidP="0040274C">
            <w:pPr>
              <w:spacing w:line="276" w:lineRule="auto"/>
              <w:jc w:val="center"/>
            </w:pPr>
          </w:p>
        </w:tc>
        <w:tc>
          <w:tcPr>
            <w:tcW w:w="2552" w:type="dxa"/>
            <w:vMerge/>
            <w:shd w:val="clear" w:color="auto" w:fill="FFFFFF" w:themeFill="background1"/>
          </w:tcPr>
          <w:p w14:paraId="3BFAEFD0" w14:textId="77777777" w:rsidR="00162927" w:rsidRDefault="00162927" w:rsidP="0040274C">
            <w:pPr>
              <w:spacing w:line="276" w:lineRule="auto"/>
            </w:pPr>
          </w:p>
        </w:tc>
        <w:tc>
          <w:tcPr>
            <w:tcW w:w="1276" w:type="dxa"/>
            <w:vMerge/>
            <w:shd w:val="clear" w:color="auto" w:fill="FFFFFF" w:themeFill="background1"/>
            <w:vAlign w:val="center"/>
          </w:tcPr>
          <w:p w14:paraId="24CED050" w14:textId="77777777" w:rsidR="00162927" w:rsidRDefault="00162927" w:rsidP="0040274C">
            <w:pPr>
              <w:spacing w:line="276" w:lineRule="auto"/>
              <w:jc w:val="center"/>
            </w:pPr>
          </w:p>
        </w:tc>
        <w:tc>
          <w:tcPr>
            <w:tcW w:w="2493" w:type="dxa"/>
            <w:vMerge/>
            <w:shd w:val="clear" w:color="auto" w:fill="FFFFFF" w:themeFill="background1"/>
          </w:tcPr>
          <w:p w14:paraId="2D1A470F" w14:textId="77777777" w:rsidR="00162927" w:rsidRDefault="00162927" w:rsidP="0040274C">
            <w:pPr>
              <w:spacing w:line="276" w:lineRule="auto"/>
            </w:pPr>
          </w:p>
        </w:tc>
      </w:tr>
      <w:tr w:rsidR="00162927" w14:paraId="2DF44E6A" w14:textId="77777777" w:rsidTr="00CE682C">
        <w:tc>
          <w:tcPr>
            <w:tcW w:w="4106" w:type="dxa"/>
            <w:shd w:val="clear" w:color="auto" w:fill="FFFFFF" w:themeFill="background1"/>
          </w:tcPr>
          <w:p w14:paraId="73FB17B6" w14:textId="77777777" w:rsidR="00162927" w:rsidRDefault="00162927" w:rsidP="0040274C">
            <w:pPr>
              <w:spacing w:line="276" w:lineRule="auto"/>
            </w:pPr>
            <w:r>
              <w:t>Professionalism and work ethic</w:t>
            </w:r>
          </w:p>
        </w:tc>
        <w:tc>
          <w:tcPr>
            <w:tcW w:w="1276" w:type="dxa"/>
            <w:shd w:val="clear" w:color="auto" w:fill="FFFFFF" w:themeFill="background1"/>
            <w:vAlign w:val="center"/>
          </w:tcPr>
          <w:p w14:paraId="02C98FF1" w14:textId="77777777" w:rsidR="00162927" w:rsidRDefault="00162927" w:rsidP="0040274C">
            <w:pPr>
              <w:spacing w:line="276" w:lineRule="auto"/>
              <w:jc w:val="center"/>
            </w:pPr>
          </w:p>
        </w:tc>
        <w:tc>
          <w:tcPr>
            <w:tcW w:w="2835" w:type="dxa"/>
            <w:vMerge/>
            <w:shd w:val="clear" w:color="auto" w:fill="FFFFFF" w:themeFill="background1"/>
          </w:tcPr>
          <w:p w14:paraId="09A3B68B" w14:textId="77777777" w:rsidR="00162927" w:rsidRDefault="00162927" w:rsidP="0040274C">
            <w:pPr>
              <w:spacing w:line="276" w:lineRule="auto"/>
              <w:jc w:val="center"/>
            </w:pPr>
          </w:p>
        </w:tc>
        <w:tc>
          <w:tcPr>
            <w:tcW w:w="283" w:type="dxa"/>
            <w:vMerge/>
            <w:shd w:val="clear" w:color="auto" w:fill="FFFFFF" w:themeFill="background1"/>
          </w:tcPr>
          <w:p w14:paraId="689EA97E" w14:textId="77777777" w:rsidR="00162927" w:rsidRDefault="00162927" w:rsidP="0040274C">
            <w:pPr>
              <w:spacing w:line="276" w:lineRule="auto"/>
              <w:jc w:val="center"/>
            </w:pPr>
          </w:p>
        </w:tc>
        <w:tc>
          <w:tcPr>
            <w:tcW w:w="567" w:type="dxa"/>
            <w:vMerge w:val="restart"/>
            <w:shd w:val="clear" w:color="auto" w:fill="DAE9F7" w:themeFill="text2" w:themeFillTint="1A"/>
            <w:vAlign w:val="center"/>
          </w:tcPr>
          <w:p w14:paraId="29D9440C" w14:textId="77777777" w:rsidR="00162927" w:rsidRDefault="00162927" w:rsidP="0040274C">
            <w:pPr>
              <w:spacing w:line="276" w:lineRule="auto"/>
              <w:jc w:val="center"/>
            </w:pPr>
            <w:r>
              <w:t>3</w:t>
            </w:r>
          </w:p>
        </w:tc>
        <w:tc>
          <w:tcPr>
            <w:tcW w:w="2552" w:type="dxa"/>
            <w:vMerge w:val="restart"/>
            <w:shd w:val="clear" w:color="auto" w:fill="FFFFFF" w:themeFill="background1"/>
          </w:tcPr>
          <w:p w14:paraId="0F143F87" w14:textId="77777777" w:rsidR="00162927" w:rsidRDefault="00162927" w:rsidP="0040274C">
            <w:pPr>
              <w:spacing w:line="276" w:lineRule="auto"/>
            </w:pPr>
          </w:p>
        </w:tc>
        <w:tc>
          <w:tcPr>
            <w:tcW w:w="1276" w:type="dxa"/>
            <w:vMerge w:val="restart"/>
            <w:shd w:val="clear" w:color="auto" w:fill="FFFFFF" w:themeFill="background1"/>
            <w:vAlign w:val="center"/>
          </w:tcPr>
          <w:p w14:paraId="16D5D63E" w14:textId="77777777" w:rsidR="00162927" w:rsidRDefault="00162927" w:rsidP="0040274C">
            <w:pPr>
              <w:spacing w:line="276" w:lineRule="auto"/>
              <w:jc w:val="center"/>
            </w:pPr>
          </w:p>
        </w:tc>
        <w:tc>
          <w:tcPr>
            <w:tcW w:w="2493" w:type="dxa"/>
            <w:vMerge/>
            <w:shd w:val="clear" w:color="auto" w:fill="FFFFFF" w:themeFill="background1"/>
          </w:tcPr>
          <w:p w14:paraId="2488C4D8" w14:textId="77777777" w:rsidR="00162927" w:rsidRDefault="00162927" w:rsidP="0040274C">
            <w:pPr>
              <w:spacing w:line="276" w:lineRule="auto"/>
            </w:pPr>
          </w:p>
        </w:tc>
      </w:tr>
      <w:tr w:rsidR="00162927" w14:paraId="54D76D8F" w14:textId="77777777" w:rsidTr="00CE682C">
        <w:tc>
          <w:tcPr>
            <w:tcW w:w="4106" w:type="dxa"/>
            <w:shd w:val="clear" w:color="auto" w:fill="FFFFFF" w:themeFill="background1"/>
          </w:tcPr>
          <w:p w14:paraId="1070F7FA" w14:textId="77777777" w:rsidR="00162927" w:rsidRDefault="00162927" w:rsidP="0040274C">
            <w:pPr>
              <w:spacing w:line="276" w:lineRule="auto"/>
            </w:pPr>
            <w:r>
              <w:t>Adherence to Health and Safety guidelines</w:t>
            </w:r>
          </w:p>
        </w:tc>
        <w:tc>
          <w:tcPr>
            <w:tcW w:w="1276" w:type="dxa"/>
            <w:shd w:val="clear" w:color="auto" w:fill="FFFFFF" w:themeFill="background1"/>
            <w:vAlign w:val="center"/>
          </w:tcPr>
          <w:p w14:paraId="58E5DF86" w14:textId="77777777" w:rsidR="00162927" w:rsidRDefault="00162927" w:rsidP="0040274C">
            <w:pPr>
              <w:spacing w:line="276" w:lineRule="auto"/>
              <w:jc w:val="center"/>
            </w:pPr>
          </w:p>
        </w:tc>
        <w:tc>
          <w:tcPr>
            <w:tcW w:w="2835" w:type="dxa"/>
            <w:vMerge/>
            <w:shd w:val="clear" w:color="auto" w:fill="FFFFFF" w:themeFill="background1"/>
          </w:tcPr>
          <w:p w14:paraId="05BD103E" w14:textId="77777777" w:rsidR="00162927" w:rsidRDefault="00162927" w:rsidP="0040274C">
            <w:pPr>
              <w:spacing w:line="276" w:lineRule="auto"/>
              <w:jc w:val="center"/>
            </w:pPr>
          </w:p>
        </w:tc>
        <w:tc>
          <w:tcPr>
            <w:tcW w:w="283" w:type="dxa"/>
            <w:vMerge/>
            <w:shd w:val="clear" w:color="auto" w:fill="FFFFFF" w:themeFill="background1"/>
          </w:tcPr>
          <w:p w14:paraId="4124D7F7" w14:textId="77777777" w:rsidR="00162927" w:rsidRDefault="00162927" w:rsidP="0040274C">
            <w:pPr>
              <w:spacing w:line="276" w:lineRule="auto"/>
              <w:jc w:val="center"/>
            </w:pPr>
          </w:p>
        </w:tc>
        <w:tc>
          <w:tcPr>
            <w:tcW w:w="567" w:type="dxa"/>
            <w:vMerge/>
            <w:shd w:val="clear" w:color="auto" w:fill="DAE9F7" w:themeFill="text2" w:themeFillTint="1A"/>
          </w:tcPr>
          <w:p w14:paraId="3D7DF679" w14:textId="77777777" w:rsidR="00162927" w:rsidRDefault="00162927" w:rsidP="0040274C">
            <w:pPr>
              <w:spacing w:line="276" w:lineRule="auto"/>
            </w:pPr>
          </w:p>
        </w:tc>
        <w:tc>
          <w:tcPr>
            <w:tcW w:w="2552" w:type="dxa"/>
            <w:vMerge/>
            <w:shd w:val="clear" w:color="auto" w:fill="FFFFFF" w:themeFill="background1"/>
          </w:tcPr>
          <w:p w14:paraId="24654E56" w14:textId="77777777" w:rsidR="00162927" w:rsidRDefault="00162927" w:rsidP="0040274C">
            <w:pPr>
              <w:spacing w:line="276" w:lineRule="auto"/>
            </w:pPr>
          </w:p>
        </w:tc>
        <w:tc>
          <w:tcPr>
            <w:tcW w:w="1276" w:type="dxa"/>
            <w:vMerge/>
            <w:shd w:val="clear" w:color="auto" w:fill="FFFFFF" w:themeFill="background1"/>
          </w:tcPr>
          <w:p w14:paraId="5D7AEC91" w14:textId="77777777" w:rsidR="00162927" w:rsidRDefault="00162927" w:rsidP="0040274C">
            <w:pPr>
              <w:spacing w:line="276" w:lineRule="auto"/>
            </w:pPr>
          </w:p>
        </w:tc>
        <w:tc>
          <w:tcPr>
            <w:tcW w:w="2493" w:type="dxa"/>
            <w:vMerge/>
            <w:shd w:val="clear" w:color="auto" w:fill="FFFFFF" w:themeFill="background1"/>
          </w:tcPr>
          <w:p w14:paraId="4FD260C6" w14:textId="77777777" w:rsidR="00162927" w:rsidRDefault="00162927" w:rsidP="0040274C">
            <w:pPr>
              <w:spacing w:line="276" w:lineRule="auto"/>
            </w:pPr>
          </w:p>
        </w:tc>
      </w:tr>
      <w:tr w:rsidR="00162927" w14:paraId="213A0F50" w14:textId="77777777" w:rsidTr="00CE682C">
        <w:tc>
          <w:tcPr>
            <w:tcW w:w="4106" w:type="dxa"/>
            <w:tcBorders>
              <w:bottom w:val="single" w:sz="4" w:space="0" w:color="auto"/>
            </w:tcBorders>
            <w:shd w:val="clear" w:color="auto" w:fill="FFFFFF" w:themeFill="background1"/>
          </w:tcPr>
          <w:p w14:paraId="6792FAC9" w14:textId="5A062286" w:rsidR="00162927" w:rsidRDefault="00CE682C" w:rsidP="0040274C">
            <w:r>
              <w:t>Custom</w:t>
            </w:r>
            <w:r w:rsidR="00162927">
              <w:t>er/client interaction</w:t>
            </w:r>
          </w:p>
        </w:tc>
        <w:tc>
          <w:tcPr>
            <w:tcW w:w="1276" w:type="dxa"/>
            <w:tcBorders>
              <w:bottom w:val="single" w:sz="4" w:space="0" w:color="auto"/>
            </w:tcBorders>
            <w:shd w:val="clear" w:color="auto" w:fill="FFFFFF" w:themeFill="background1"/>
            <w:vAlign w:val="center"/>
          </w:tcPr>
          <w:p w14:paraId="0CABEA2F" w14:textId="77777777" w:rsidR="00162927" w:rsidRDefault="00162927" w:rsidP="0040274C">
            <w:pPr>
              <w:jc w:val="center"/>
            </w:pPr>
          </w:p>
        </w:tc>
        <w:tc>
          <w:tcPr>
            <w:tcW w:w="2835" w:type="dxa"/>
            <w:vMerge/>
            <w:tcBorders>
              <w:bottom w:val="single" w:sz="4" w:space="0" w:color="auto"/>
            </w:tcBorders>
            <w:shd w:val="clear" w:color="auto" w:fill="FFFFFF" w:themeFill="background1"/>
          </w:tcPr>
          <w:p w14:paraId="3A43B589" w14:textId="77777777" w:rsidR="00162927" w:rsidRDefault="00162927" w:rsidP="0040274C">
            <w:pPr>
              <w:jc w:val="center"/>
            </w:pPr>
          </w:p>
        </w:tc>
        <w:tc>
          <w:tcPr>
            <w:tcW w:w="283" w:type="dxa"/>
            <w:vMerge/>
            <w:tcBorders>
              <w:bottom w:val="nil"/>
            </w:tcBorders>
            <w:shd w:val="clear" w:color="auto" w:fill="FFFFFF" w:themeFill="background1"/>
          </w:tcPr>
          <w:p w14:paraId="529825E8" w14:textId="77777777" w:rsidR="00162927" w:rsidRDefault="00162927" w:rsidP="0040274C">
            <w:pPr>
              <w:jc w:val="center"/>
            </w:pPr>
          </w:p>
        </w:tc>
        <w:tc>
          <w:tcPr>
            <w:tcW w:w="567" w:type="dxa"/>
            <w:vMerge/>
            <w:tcBorders>
              <w:bottom w:val="single" w:sz="4" w:space="0" w:color="auto"/>
            </w:tcBorders>
            <w:shd w:val="clear" w:color="auto" w:fill="DAE9F7" w:themeFill="text2" w:themeFillTint="1A"/>
          </w:tcPr>
          <w:p w14:paraId="31F306A8" w14:textId="77777777" w:rsidR="00162927" w:rsidRDefault="00162927" w:rsidP="0040274C"/>
        </w:tc>
        <w:tc>
          <w:tcPr>
            <w:tcW w:w="2552" w:type="dxa"/>
            <w:vMerge/>
            <w:tcBorders>
              <w:bottom w:val="single" w:sz="4" w:space="0" w:color="auto"/>
            </w:tcBorders>
            <w:shd w:val="clear" w:color="auto" w:fill="FFFFFF" w:themeFill="background1"/>
          </w:tcPr>
          <w:p w14:paraId="5353188C" w14:textId="77777777" w:rsidR="00162927" w:rsidRDefault="00162927" w:rsidP="0040274C"/>
        </w:tc>
        <w:tc>
          <w:tcPr>
            <w:tcW w:w="1276" w:type="dxa"/>
            <w:vMerge/>
            <w:tcBorders>
              <w:bottom w:val="single" w:sz="4" w:space="0" w:color="auto"/>
            </w:tcBorders>
            <w:shd w:val="clear" w:color="auto" w:fill="FFFFFF" w:themeFill="background1"/>
          </w:tcPr>
          <w:p w14:paraId="35E19192" w14:textId="77777777" w:rsidR="00162927" w:rsidRDefault="00162927" w:rsidP="0040274C"/>
        </w:tc>
        <w:tc>
          <w:tcPr>
            <w:tcW w:w="2493" w:type="dxa"/>
            <w:vMerge/>
            <w:tcBorders>
              <w:bottom w:val="single" w:sz="4" w:space="0" w:color="auto"/>
            </w:tcBorders>
            <w:shd w:val="clear" w:color="auto" w:fill="FFFFFF" w:themeFill="background1"/>
          </w:tcPr>
          <w:p w14:paraId="299A584B" w14:textId="77777777" w:rsidR="00162927" w:rsidRDefault="00162927" w:rsidP="0040274C"/>
        </w:tc>
      </w:tr>
    </w:tbl>
    <w:p w14:paraId="4DC21F61" w14:textId="77777777" w:rsidR="006900CD" w:rsidRPr="00CE682C" w:rsidRDefault="006900CD" w:rsidP="006900CD">
      <w:pPr>
        <w:spacing w:after="160" w:line="240" w:lineRule="auto"/>
        <w:ind w:left="0" w:firstLine="0"/>
        <w:rPr>
          <w:rFonts w:cs="Times New Roman"/>
          <w:b/>
          <w:bCs/>
          <w:color w:val="auto"/>
          <w:sz w:val="2"/>
          <w:szCs w:val="2"/>
          <w:lang w:val="en-US" w:eastAsia="en-US"/>
        </w:rPr>
      </w:pPr>
    </w:p>
    <w:tbl>
      <w:tblPr>
        <w:tblStyle w:val="TableGrid"/>
        <w:tblW w:w="0" w:type="auto"/>
        <w:shd w:val="clear" w:color="auto" w:fill="FFFFFF" w:themeFill="background1"/>
        <w:tblLayout w:type="fixed"/>
        <w:tblLook w:val="04A0" w:firstRow="1" w:lastRow="0" w:firstColumn="1" w:lastColumn="0" w:noHBand="0" w:noVBand="1"/>
      </w:tblPr>
      <w:tblGrid>
        <w:gridCol w:w="2405"/>
        <w:gridCol w:w="5330"/>
        <w:gridCol w:w="1332"/>
        <w:gridCol w:w="6321"/>
      </w:tblGrid>
      <w:tr w:rsidR="00CE682C" w14:paraId="35789C48" w14:textId="77777777" w:rsidTr="6CFDD8B4">
        <w:tc>
          <w:tcPr>
            <w:tcW w:w="7735" w:type="dxa"/>
            <w:gridSpan w:val="2"/>
            <w:shd w:val="clear" w:color="auto" w:fill="DAE9F7" w:themeFill="text2" w:themeFillTint="1A"/>
          </w:tcPr>
          <w:p w14:paraId="4B4C4AA5" w14:textId="77777777" w:rsidR="00CE682C" w:rsidRPr="008C1808" w:rsidRDefault="00CE682C" w:rsidP="0040274C">
            <w:pPr>
              <w:jc w:val="center"/>
              <w:rPr>
                <w:b/>
                <w:bCs/>
              </w:rPr>
            </w:pPr>
            <w:r>
              <w:rPr>
                <w:b/>
                <w:bCs/>
              </w:rPr>
              <w:t>Key strengths demonstrated by the learner during placement:</w:t>
            </w:r>
          </w:p>
        </w:tc>
        <w:tc>
          <w:tcPr>
            <w:tcW w:w="7653" w:type="dxa"/>
            <w:gridSpan w:val="2"/>
            <w:shd w:val="clear" w:color="auto" w:fill="DAE9F7" w:themeFill="text2" w:themeFillTint="1A"/>
          </w:tcPr>
          <w:p w14:paraId="48D88524" w14:textId="77777777" w:rsidR="00CE682C" w:rsidRPr="00DA45FC" w:rsidRDefault="00CE682C" w:rsidP="0040274C">
            <w:pPr>
              <w:jc w:val="center"/>
              <w:rPr>
                <w:b/>
                <w:bCs/>
              </w:rPr>
            </w:pPr>
            <w:r>
              <w:rPr>
                <w:b/>
                <w:bCs/>
              </w:rPr>
              <w:t>Areas for development/improvement or additional feedback/recommendations:</w:t>
            </w:r>
          </w:p>
        </w:tc>
      </w:tr>
      <w:tr w:rsidR="00CE682C" w14:paraId="54D854CC" w14:textId="77777777" w:rsidTr="6CFDD8B4">
        <w:tc>
          <w:tcPr>
            <w:tcW w:w="7735" w:type="dxa"/>
            <w:gridSpan w:val="2"/>
            <w:shd w:val="clear" w:color="auto" w:fill="FFFFFF" w:themeFill="background1"/>
          </w:tcPr>
          <w:p w14:paraId="6F1046B4" w14:textId="65E4F87F" w:rsidR="00CE682C" w:rsidRDefault="00CE682C" w:rsidP="004304FC">
            <w:pPr>
              <w:ind w:left="11" w:hanging="11"/>
            </w:pPr>
            <w:r>
              <w:br/>
            </w:r>
            <w:r>
              <w:br/>
            </w:r>
            <w:r>
              <w:br/>
            </w:r>
            <w:r>
              <w:br/>
            </w:r>
          </w:p>
        </w:tc>
        <w:tc>
          <w:tcPr>
            <w:tcW w:w="7653" w:type="dxa"/>
            <w:gridSpan w:val="2"/>
            <w:shd w:val="clear" w:color="auto" w:fill="FFFFFF" w:themeFill="background1"/>
          </w:tcPr>
          <w:p w14:paraId="5E754B58" w14:textId="77777777" w:rsidR="00CE682C" w:rsidRDefault="00CE682C" w:rsidP="004304FC">
            <w:pPr>
              <w:ind w:left="11" w:hanging="11"/>
            </w:pPr>
          </w:p>
        </w:tc>
      </w:tr>
      <w:tr w:rsidR="00CE682C" w14:paraId="6AD9B8E8" w14:textId="77777777" w:rsidTr="6CFDD8B4">
        <w:tblPrEx>
          <w:shd w:val="clear" w:color="auto" w:fill="auto"/>
        </w:tblPrEx>
        <w:trPr>
          <w:trHeight w:val="284"/>
        </w:trPr>
        <w:tc>
          <w:tcPr>
            <w:tcW w:w="15388" w:type="dxa"/>
            <w:gridSpan w:val="4"/>
            <w:shd w:val="clear" w:color="auto" w:fill="DAE9F7" w:themeFill="text2" w:themeFillTint="1A"/>
          </w:tcPr>
          <w:p w14:paraId="0A39EA2F" w14:textId="77777777" w:rsidR="00CE682C" w:rsidRPr="00B61150" w:rsidRDefault="00CE682C" w:rsidP="004304FC">
            <w:pPr>
              <w:ind w:left="11" w:hanging="11"/>
              <w:jc w:val="both"/>
              <w:rPr>
                <w:lang w:val="en-IE"/>
              </w:rPr>
            </w:pPr>
            <w:r w:rsidRPr="008452E8">
              <w:rPr>
                <w:b/>
                <w:bCs/>
                <w:lang w:val="en-US"/>
              </w:rPr>
              <w:t>Supervisor</w:t>
            </w:r>
            <w:r>
              <w:rPr>
                <w:b/>
                <w:bCs/>
                <w:lang w:val="en-US"/>
              </w:rPr>
              <w:t>’</w:t>
            </w:r>
            <w:r w:rsidRPr="008452E8">
              <w:rPr>
                <w:b/>
                <w:bCs/>
                <w:lang w:val="en-US"/>
              </w:rPr>
              <w:t>s Signature:</w:t>
            </w:r>
            <w:r>
              <w:rPr>
                <w:lang w:val="en-US"/>
              </w:rPr>
              <w:t xml:space="preserve"> </w:t>
            </w:r>
            <w:r w:rsidRPr="00195FB9">
              <w:t xml:space="preserve">I confirm that the information provided in this report is accurate and based on my observations of the </w:t>
            </w:r>
            <w:r>
              <w:t>learner’</w:t>
            </w:r>
            <w:r w:rsidRPr="00195FB9">
              <w:t>s performance during their placement.</w:t>
            </w:r>
          </w:p>
        </w:tc>
      </w:tr>
      <w:tr w:rsidR="00CE682C" w14:paraId="0677DAD4" w14:textId="77777777" w:rsidTr="6CFDD8B4">
        <w:tblPrEx>
          <w:shd w:val="clear" w:color="auto" w:fill="auto"/>
        </w:tblPrEx>
        <w:trPr>
          <w:cantSplit/>
          <w:trHeight w:val="270"/>
        </w:trPr>
        <w:tc>
          <w:tcPr>
            <w:tcW w:w="2405" w:type="dxa"/>
            <w:shd w:val="clear" w:color="auto" w:fill="DAE9F7" w:themeFill="text2" w:themeFillTint="1A"/>
            <w:vAlign w:val="center"/>
          </w:tcPr>
          <w:p w14:paraId="3D978016" w14:textId="77777777" w:rsidR="00CE682C" w:rsidRDefault="00CE682C" w:rsidP="004304FC">
            <w:pPr>
              <w:spacing w:line="360" w:lineRule="auto"/>
              <w:ind w:left="11" w:hanging="11"/>
              <w:rPr>
                <w:b/>
                <w:bCs/>
                <w:lang w:val="en-US"/>
              </w:rPr>
            </w:pPr>
            <w:r>
              <w:rPr>
                <w:b/>
                <w:bCs/>
                <w:lang w:val="en-US"/>
              </w:rPr>
              <w:t>Supervisor’s Signature:</w:t>
            </w:r>
          </w:p>
        </w:tc>
        <w:tc>
          <w:tcPr>
            <w:tcW w:w="5330" w:type="dxa"/>
            <w:vAlign w:val="center"/>
          </w:tcPr>
          <w:p w14:paraId="7819A3BB" w14:textId="77777777" w:rsidR="00CE682C" w:rsidRDefault="00CE682C" w:rsidP="004304FC">
            <w:pPr>
              <w:ind w:left="11" w:hanging="11"/>
              <w:rPr>
                <w:b/>
                <w:bCs/>
                <w:lang w:val="en-US"/>
              </w:rPr>
            </w:pPr>
          </w:p>
        </w:tc>
        <w:tc>
          <w:tcPr>
            <w:tcW w:w="1332" w:type="dxa"/>
            <w:shd w:val="clear" w:color="auto" w:fill="DAE9F7" w:themeFill="text2" w:themeFillTint="1A"/>
          </w:tcPr>
          <w:p w14:paraId="0AAB31AD" w14:textId="77777777" w:rsidR="00CE682C" w:rsidRDefault="00CE682C" w:rsidP="004304FC">
            <w:pPr>
              <w:ind w:left="11" w:hanging="11"/>
              <w:rPr>
                <w:b/>
                <w:bCs/>
                <w:lang w:val="en-US"/>
              </w:rPr>
            </w:pPr>
            <w:r>
              <w:rPr>
                <w:b/>
                <w:bCs/>
                <w:lang w:val="en-US"/>
              </w:rPr>
              <w:t>Date:</w:t>
            </w:r>
          </w:p>
        </w:tc>
        <w:tc>
          <w:tcPr>
            <w:tcW w:w="6321" w:type="dxa"/>
          </w:tcPr>
          <w:p w14:paraId="649D6D52" w14:textId="77777777" w:rsidR="00CE682C" w:rsidRDefault="00CE682C" w:rsidP="004304FC">
            <w:pPr>
              <w:ind w:left="11" w:hanging="11"/>
              <w:rPr>
                <w:b/>
                <w:bCs/>
                <w:lang w:val="en-US"/>
              </w:rPr>
            </w:pPr>
          </w:p>
        </w:tc>
      </w:tr>
    </w:tbl>
    <w:p w14:paraId="00276010" w14:textId="77777777" w:rsidR="00286397" w:rsidRPr="008B7ABE" w:rsidRDefault="00286397" w:rsidP="004304FC">
      <w:pPr>
        <w:spacing w:line="120" w:lineRule="auto"/>
        <w:ind w:left="0" w:firstLine="0"/>
        <w:rPr>
          <w:bCs/>
          <w:sz w:val="24"/>
          <w:szCs w:val="24"/>
        </w:rPr>
      </w:pPr>
    </w:p>
    <w:sectPr w:rsidR="00286397" w:rsidRPr="008B7ABE" w:rsidSect="00742175">
      <w:headerReference w:type="default" r:id="rId64"/>
      <w:footerReference w:type="default" r:id="rId65"/>
      <w:headerReference w:type="first" r:id="rId66"/>
      <w:footerReference w:type="first" r:id="rId67"/>
      <w:pgSz w:w="16838" w:h="11906" w:orient="landscape"/>
      <w:pgMar w:top="720" w:right="720" w:bottom="720"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53EE" w14:textId="77777777" w:rsidR="000A7607" w:rsidRPr="009279A5" w:rsidRDefault="000A7607" w:rsidP="003E5A03">
      <w:pPr>
        <w:spacing w:after="0" w:line="240" w:lineRule="auto"/>
      </w:pPr>
      <w:r w:rsidRPr="009279A5">
        <w:separator/>
      </w:r>
    </w:p>
  </w:endnote>
  <w:endnote w:type="continuationSeparator" w:id="0">
    <w:p w14:paraId="76B1E237" w14:textId="77777777" w:rsidR="000A7607" w:rsidRPr="009279A5" w:rsidRDefault="000A7607" w:rsidP="003E5A03">
      <w:pPr>
        <w:spacing w:after="0" w:line="240" w:lineRule="auto"/>
      </w:pPr>
      <w:r w:rsidRPr="009279A5">
        <w:continuationSeparator/>
      </w:r>
    </w:p>
  </w:endnote>
  <w:endnote w:type="continuationNotice" w:id="1">
    <w:p w14:paraId="3BB4DE22" w14:textId="77777777" w:rsidR="000A7607" w:rsidRPr="009279A5" w:rsidRDefault="000A7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8AAF" w14:textId="7BC5F043" w:rsidR="1F239761" w:rsidRDefault="1F239761" w:rsidP="1F239761">
    <w:pPr>
      <w:pStyle w:val="Footer"/>
      <w:jc w:val="right"/>
    </w:pPr>
    <w:r>
      <w:fldChar w:fldCharType="begin"/>
    </w:r>
    <w:r>
      <w:instrText>PAGE</w:instrText>
    </w:r>
    <w:r w:rsidR="000A7607">
      <w:fldChar w:fldCharType="separate"/>
    </w:r>
    <w:r w:rsidR="0018557A">
      <w:rPr>
        <w:noProof/>
      </w:rPr>
      <w:t>2</w:t>
    </w:r>
    <w:r>
      <w:fldChar w:fldCharType="end"/>
    </w:r>
  </w:p>
  <w:p w14:paraId="3CB8EA35" w14:textId="47706B6E" w:rsidR="00141361" w:rsidRDefault="1F239761" w:rsidP="00141361">
    <w:pPr>
      <w:pStyle w:val="Footer"/>
      <w:jc w:val="center"/>
    </w:pPr>
    <w:r>
      <w:t>Effective Date: 1</w:t>
    </w:r>
    <w:r w:rsidRPr="1F239761">
      <w:rPr>
        <w:vertAlign w:val="superscript"/>
      </w:rPr>
      <w:t>st</w:t>
    </w:r>
    <w:r>
      <w:t xml:space="preserve"> September 2025</w:t>
    </w:r>
  </w:p>
  <w:p w14:paraId="44F0D449" w14:textId="77777777" w:rsidR="00DE2ED7" w:rsidRDefault="00DE2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F239761" w14:paraId="64C3BAE9" w14:textId="77777777" w:rsidTr="1F239761">
      <w:trPr>
        <w:trHeight w:val="300"/>
      </w:trPr>
      <w:tc>
        <w:tcPr>
          <w:tcW w:w="3005" w:type="dxa"/>
        </w:tcPr>
        <w:p w14:paraId="4517FA82" w14:textId="56E34AEE" w:rsidR="1F239761" w:rsidRDefault="1F239761" w:rsidP="1F239761">
          <w:pPr>
            <w:pStyle w:val="Header"/>
            <w:ind w:left="-115"/>
          </w:pPr>
        </w:p>
      </w:tc>
      <w:tc>
        <w:tcPr>
          <w:tcW w:w="3005" w:type="dxa"/>
        </w:tcPr>
        <w:p w14:paraId="21607C99" w14:textId="48DC33A5" w:rsidR="1F239761" w:rsidRDefault="1F239761" w:rsidP="1F239761">
          <w:pPr>
            <w:pStyle w:val="Header"/>
            <w:jc w:val="center"/>
          </w:pPr>
        </w:p>
      </w:tc>
      <w:tc>
        <w:tcPr>
          <w:tcW w:w="3005" w:type="dxa"/>
        </w:tcPr>
        <w:p w14:paraId="74D1D9BF" w14:textId="309DAF50" w:rsidR="1F239761" w:rsidRDefault="1F239761" w:rsidP="1F239761">
          <w:pPr>
            <w:pStyle w:val="Header"/>
            <w:ind w:right="-115"/>
            <w:jc w:val="right"/>
          </w:pPr>
        </w:p>
      </w:tc>
    </w:tr>
  </w:tbl>
  <w:p w14:paraId="4AFF5705" w14:textId="6547DCAF" w:rsidR="1F239761" w:rsidRDefault="1F239761" w:rsidP="1F239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F239761" w14:paraId="33DBE6C7" w14:textId="77777777" w:rsidTr="1F239761">
      <w:trPr>
        <w:trHeight w:val="300"/>
      </w:trPr>
      <w:tc>
        <w:tcPr>
          <w:tcW w:w="4650" w:type="dxa"/>
        </w:tcPr>
        <w:p w14:paraId="5528130C" w14:textId="3C83FDB5" w:rsidR="1F239761" w:rsidRDefault="1F239761" w:rsidP="1F239761">
          <w:pPr>
            <w:pStyle w:val="Header"/>
            <w:ind w:left="-115"/>
          </w:pPr>
        </w:p>
      </w:tc>
      <w:tc>
        <w:tcPr>
          <w:tcW w:w="4650" w:type="dxa"/>
        </w:tcPr>
        <w:p w14:paraId="71FFBAC4" w14:textId="74BE6A54" w:rsidR="1F239761" w:rsidRDefault="1F239761" w:rsidP="1F239761">
          <w:pPr>
            <w:pStyle w:val="Header"/>
            <w:jc w:val="center"/>
          </w:pPr>
        </w:p>
      </w:tc>
      <w:tc>
        <w:tcPr>
          <w:tcW w:w="4650" w:type="dxa"/>
        </w:tcPr>
        <w:p w14:paraId="5021D603" w14:textId="3EE41B96" w:rsidR="1F239761" w:rsidRDefault="1F239761" w:rsidP="1F239761">
          <w:pPr>
            <w:pStyle w:val="Header"/>
            <w:ind w:right="-115"/>
            <w:jc w:val="right"/>
          </w:pPr>
        </w:p>
      </w:tc>
    </w:tr>
  </w:tbl>
  <w:p w14:paraId="3AA4B7B3" w14:textId="6028730F" w:rsidR="1F239761" w:rsidRDefault="1F239761" w:rsidP="1F2397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F239761" w14:paraId="4CFB309C" w14:textId="77777777" w:rsidTr="1F239761">
      <w:trPr>
        <w:trHeight w:val="300"/>
      </w:trPr>
      <w:tc>
        <w:tcPr>
          <w:tcW w:w="3005" w:type="dxa"/>
        </w:tcPr>
        <w:p w14:paraId="35755CB7" w14:textId="32AABE96" w:rsidR="1F239761" w:rsidRDefault="1F239761" w:rsidP="1F239761">
          <w:pPr>
            <w:pStyle w:val="Header"/>
            <w:ind w:left="-115"/>
          </w:pPr>
        </w:p>
      </w:tc>
      <w:tc>
        <w:tcPr>
          <w:tcW w:w="3005" w:type="dxa"/>
        </w:tcPr>
        <w:p w14:paraId="1E3E3B3B" w14:textId="5C3E1DE7" w:rsidR="1F239761" w:rsidRDefault="1F239761" w:rsidP="1F239761">
          <w:pPr>
            <w:pStyle w:val="Header"/>
            <w:jc w:val="center"/>
          </w:pPr>
        </w:p>
      </w:tc>
      <w:tc>
        <w:tcPr>
          <w:tcW w:w="3005" w:type="dxa"/>
        </w:tcPr>
        <w:p w14:paraId="3B882A85" w14:textId="60FA51FD" w:rsidR="1F239761" w:rsidRDefault="1F239761" w:rsidP="1F239761">
          <w:pPr>
            <w:pStyle w:val="Header"/>
            <w:ind w:right="-115"/>
            <w:jc w:val="right"/>
          </w:pPr>
        </w:p>
      </w:tc>
    </w:tr>
  </w:tbl>
  <w:p w14:paraId="5063CED2" w14:textId="51B247B3" w:rsidR="1F239761" w:rsidRDefault="1F239761" w:rsidP="1F2397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A04E" w14:textId="0CA900D3" w:rsidR="1F239761" w:rsidRDefault="1F239761" w:rsidP="1F239761">
    <w:pPr>
      <w:pStyle w:val="Footer"/>
      <w:jc w:val="right"/>
    </w:pPr>
    <w:r>
      <w:fldChar w:fldCharType="begin"/>
    </w:r>
    <w:r>
      <w:instrText>PAGE</w:instrText>
    </w:r>
    <w:r w:rsidR="000A7607">
      <w:fldChar w:fldCharType="separate"/>
    </w:r>
    <w:r w:rsidR="0018557A">
      <w:rPr>
        <w:noProof/>
      </w:rPr>
      <w:t>31</w:t>
    </w:r>
    <w:r>
      <w:fldChar w:fldCharType="end"/>
    </w:r>
  </w:p>
  <w:p w14:paraId="0C18B7AE" w14:textId="721379D0" w:rsidR="00D02560" w:rsidRPr="00033F9B" w:rsidRDefault="1F239761" w:rsidP="00033F9B">
    <w:pPr>
      <w:pStyle w:val="Footer"/>
    </w:pPr>
    <w:r>
      <w:t>Learners must achieve a minimum of 50% in the Supervisor’s Report to successfully pass the module.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F239761" w14:paraId="62F70BC4" w14:textId="77777777" w:rsidTr="1F239761">
      <w:trPr>
        <w:trHeight w:val="300"/>
      </w:trPr>
      <w:tc>
        <w:tcPr>
          <w:tcW w:w="5130" w:type="dxa"/>
        </w:tcPr>
        <w:p w14:paraId="33A0E7B3" w14:textId="658BB169" w:rsidR="1F239761" w:rsidRDefault="1F239761" w:rsidP="1F239761">
          <w:pPr>
            <w:pStyle w:val="Header"/>
            <w:ind w:left="-115"/>
          </w:pPr>
        </w:p>
      </w:tc>
      <w:tc>
        <w:tcPr>
          <w:tcW w:w="5130" w:type="dxa"/>
        </w:tcPr>
        <w:p w14:paraId="06545CA3" w14:textId="7791178C" w:rsidR="1F239761" w:rsidRDefault="1F239761" w:rsidP="1F239761">
          <w:pPr>
            <w:pStyle w:val="Header"/>
            <w:jc w:val="center"/>
          </w:pPr>
        </w:p>
      </w:tc>
      <w:tc>
        <w:tcPr>
          <w:tcW w:w="5130" w:type="dxa"/>
        </w:tcPr>
        <w:p w14:paraId="703F9404" w14:textId="300DED8C" w:rsidR="1F239761" w:rsidRDefault="1F239761" w:rsidP="1F239761">
          <w:pPr>
            <w:pStyle w:val="Header"/>
            <w:ind w:right="-115"/>
            <w:jc w:val="right"/>
          </w:pPr>
        </w:p>
      </w:tc>
    </w:tr>
  </w:tbl>
  <w:p w14:paraId="4933F912" w14:textId="372B8B20" w:rsidR="1F239761" w:rsidRDefault="1F239761" w:rsidP="1F239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2CB2" w14:textId="77777777" w:rsidR="000A7607" w:rsidRPr="009279A5" w:rsidRDefault="000A7607" w:rsidP="003E5A03">
      <w:pPr>
        <w:spacing w:after="0" w:line="240" w:lineRule="auto"/>
      </w:pPr>
      <w:r w:rsidRPr="009279A5">
        <w:separator/>
      </w:r>
    </w:p>
  </w:footnote>
  <w:footnote w:type="continuationSeparator" w:id="0">
    <w:p w14:paraId="5739629A" w14:textId="77777777" w:rsidR="000A7607" w:rsidRPr="009279A5" w:rsidRDefault="000A7607" w:rsidP="003E5A03">
      <w:pPr>
        <w:spacing w:after="0" w:line="240" w:lineRule="auto"/>
      </w:pPr>
      <w:r w:rsidRPr="009279A5">
        <w:continuationSeparator/>
      </w:r>
    </w:p>
  </w:footnote>
  <w:footnote w:type="continuationNotice" w:id="1">
    <w:p w14:paraId="47DE8CE0" w14:textId="77777777" w:rsidR="000A7607" w:rsidRPr="009279A5" w:rsidRDefault="000A7607">
      <w:pPr>
        <w:spacing w:after="0" w:line="240" w:lineRule="auto"/>
      </w:pPr>
    </w:p>
  </w:footnote>
  <w:footnote w:id="2">
    <w:p w14:paraId="24DE994F" w14:textId="314F3A7A" w:rsidR="00095A21" w:rsidRPr="009279A5" w:rsidRDefault="00095A21">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refers to </w:t>
      </w:r>
      <w:r w:rsidR="00141361" w:rsidRPr="009279A5">
        <w:t>a</w:t>
      </w:r>
      <w:r w:rsidRPr="009279A5">
        <w:t xml:space="preserve">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F239761" w14:paraId="7C88ACCB" w14:textId="77777777" w:rsidTr="0018557A">
      <w:trPr>
        <w:trHeight w:val="283"/>
      </w:trPr>
      <w:tc>
        <w:tcPr>
          <w:tcW w:w="3065" w:type="dxa"/>
        </w:tcPr>
        <w:p w14:paraId="2E087F46" w14:textId="1D00FC9F" w:rsidR="1F239761" w:rsidRDefault="1F239761" w:rsidP="1F239761">
          <w:pPr>
            <w:pStyle w:val="Header"/>
            <w:ind w:left="-115"/>
          </w:pPr>
        </w:p>
      </w:tc>
      <w:tc>
        <w:tcPr>
          <w:tcW w:w="3065" w:type="dxa"/>
        </w:tcPr>
        <w:p w14:paraId="36EF2894" w14:textId="4E62B835" w:rsidR="1F239761" w:rsidRDefault="1F239761" w:rsidP="1F239761">
          <w:pPr>
            <w:pStyle w:val="Header"/>
            <w:jc w:val="center"/>
          </w:pPr>
        </w:p>
      </w:tc>
      <w:tc>
        <w:tcPr>
          <w:tcW w:w="3065" w:type="dxa"/>
        </w:tcPr>
        <w:p w14:paraId="751E41D8" w14:textId="4CE815DD" w:rsidR="1F239761" w:rsidRDefault="1F239761" w:rsidP="1F239761">
          <w:pPr>
            <w:pStyle w:val="Header"/>
            <w:ind w:right="-115"/>
            <w:jc w:val="right"/>
          </w:pPr>
        </w:p>
      </w:tc>
    </w:tr>
  </w:tbl>
  <w:p w14:paraId="7B66BC56" w14:textId="4304A349" w:rsidR="1F239761" w:rsidRDefault="1F239761" w:rsidP="1F239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F239761" w14:paraId="7BFF8E9A" w14:textId="77777777" w:rsidTr="1F239761">
      <w:trPr>
        <w:trHeight w:val="300"/>
      </w:trPr>
      <w:tc>
        <w:tcPr>
          <w:tcW w:w="3005" w:type="dxa"/>
        </w:tcPr>
        <w:p w14:paraId="56D739B2" w14:textId="68210A8A" w:rsidR="1F239761" w:rsidRDefault="1F239761" w:rsidP="1F239761">
          <w:pPr>
            <w:pStyle w:val="Header"/>
            <w:ind w:left="-115"/>
          </w:pPr>
        </w:p>
      </w:tc>
      <w:tc>
        <w:tcPr>
          <w:tcW w:w="3005" w:type="dxa"/>
        </w:tcPr>
        <w:p w14:paraId="222F5AC5" w14:textId="53BBF80B" w:rsidR="1F239761" w:rsidRDefault="1F239761" w:rsidP="1F239761">
          <w:pPr>
            <w:pStyle w:val="Header"/>
            <w:jc w:val="center"/>
          </w:pPr>
        </w:p>
      </w:tc>
      <w:tc>
        <w:tcPr>
          <w:tcW w:w="3005" w:type="dxa"/>
        </w:tcPr>
        <w:p w14:paraId="1D50E26A" w14:textId="304DBDAE" w:rsidR="1F239761" w:rsidRDefault="1F239761" w:rsidP="1F239761">
          <w:pPr>
            <w:pStyle w:val="Header"/>
            <w:ind w:right="-115"/>
            <w:jc w:val="right"/>
          </w:pPr>
        </w:p>
      </w:tc>
    </w:tr>
  </w:tbl>
  <w:p w14:paraId="25E6741E" w14:textId="70A9D19C" w:rsidR="1F239761" w:rsidRDefault="1F239761" w:rsidP="1F239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F239761" w14:paraId="656C3FD4" w14:textId="77777777" w:rsidTr="1F239761">
      <w:trPr>
        <w:trHeight w:val="300"/>
      </w:trPr>
      <w:tc>
        <w:tcPr>
          <w:tcW w:w="4650" w:type="dxa"/>
        </w:tcPr>
        <w:p w14:paraId="4169F39C" w14:textId="7CE779B1" w:rsidR="1F239761" w:rsidRDefault="1F239761" w:rsidP="1F239761">
          <w:pPr>
            <w:pStyle w:val="Header"/>
            <w:ind w:left="-115"/>
          </w:pPr>
        </w:p>
      </w:tc>
      <w:tc>
        <w:tcPr>
          <w:tcW w:w="4650" w:type="dxa"/>
        </w:tcPr>
        <w:p w14:paraId="5B0DE31F" w14:textId="171EBBC9" w:rsidR="1F239761" w:rsidRDefault="1F239761" w:rsidP="1F239761">
          <w:pPr>
            <w:pStyle w:val="Header"/>
            <w:jc w:val="center"/>
          </w:pPr>
        </w:p>
      </w:tc>
      <w:tc>
        <w:tcPr>
          <w:tcW w:w="4650" w:type="dxa"/>
        </w:tcPr>
        <w:p w14:paraId="4A54EAF2" w14:textId="1674F7F1" w:rsidR="1F239761" w:rsidRDefault="1F239761" w:rsidP="1F239761">
          <w:pPr>
            <w:pStyle w:val="Header"/>
            <w:ind w:right="-115"/>
            <w:jc w:val="right"/>
          </w:pPr>
        </w:p>
      </w:tc>
    </w:tr>
  </w:tbl>
  <w:p w14:paraId="0BB5B339" w14:textId="74F3DDFD" w:rsidR="1F239761" w:rsidRDefault="1F239761" w:rsidP="1F239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F239761" w14:paraId="790F5309" w14:textId="77777777" w:rsidTr="1F239761">
      <w:trPr>
        <w:trHeight w:val="300"/>
      </w:trPr>
      <w:tc>
        <w:tcPr>
          <w:tcW w:w="4650" w:type="dxa"/>
        </w:tcPr>
        <w:p w14:paraId="41A9DF62" w14:textId="563CA5DD" w:rsidR="1F239761" w:rsidRDefault="1F239761" w:rsidP="1F239761">
          <w:pPr>
            <w:pStyle w:val="Header"/>
            <w:ind w:left="-115"/>
          </w:pPr>
        </w:p>
      </w:tc>
      <w:tc>
        <w:tcPr>
          <w:tcW w:w="4650" w:type="dxa"/>
        </w:tcPr>
        <w:p w14:paraId="2168EE24" w14:textId="248231C7" w:rsidR="1F239761" w:rsidRDefault="1F239761" w:rsidP="1F239761">
          <w:pPr>
            <w:pStyle w:val="Header"/>
            <w:jc w:val="center"/>
          </w:pPr>
        </w:p>
      </w:tc>
      <w:tc>
        <w:tcPr>
          <w:tcW w:w="4650" w:type="dxa"/>
        </w:tcPr>
        <w:p w14:paraId="4A998D1B" w14:textId="46D996DE" w:rsidR="1F239761" w:rsidRDefault="1F239761" w:rsidP="1F239761">
          <w:pPr>
            <w:pStyle w:val="Header"/>
            <w:ind w:right="-115"/>
            <w:jc w:val="right"/>
          </w:pPr>
        </w:p>
      </w:tc>
    </w:tr>
  </w:tbl>
  <w:p w14:paraId="1AD4F4D3" w14:textId="335B823A" w:rsidR="1F239761" w:rsidRDefault="1F239761" w:rsidP="1F2397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F239761" w14:paraId="56B76703" w14:textId="77777777" w:rsidTr="1F239761">
      <w:trPr>
        <w:trHeight w:val="300"/>
      </w:trPr>
      <w:tc>
        <w:tcPr>
          <w:tcW w:w="3005" w:type="dxa"/>
        </w:tcPr>
        <w:p w14:paraId="3CE9F9BB" w14:textId="71966337" w:rsidR="1F239761" w:rsidRDefault="1F239761" w:rsidP="1F239761">
          <w:pPr>
            <w:pStyle w:val="Header"/>
            <w:ind w:left="-115"/>
          </w:pPr>
        </w:p>
      </w:tc>
      <w:tc>
        <w:tcPr>
          <w:tcW w:w="3005" w:type="dxa"/>
        </w:tcPr>
        <w:p w14:paraId="47B5B661" w14:textId="3EB4A54D" w:rsidR="1F239761" w:rsidRDefault="1F239761" w:rsidP="1F239761">
          <w:pPr>
            <w:pStyle w:val="Header"/>
            <w:jc w:val="center"/>
          </w:pPr>
        </w:p>
      </w:tc>
      <w:tc>
        <w:tcPr>
          <w:tcW w:w="3005" w:type="dxa"/>
        </w:tcPr>
        <w:p w14:paraId="7A8105F7" w14:textId="0047E68B" w:rsidR="1F239761" w:rsidRDefault="1F239761" w:rsidP="1F239761">
          <w:pPr>
            <w:pStyle w:val="Header"/>
            <w:ind w:right="-115"/>
            <w:jc w:val="right"/>
          </w:pPr>
        </w:p>
      </w:tc>
    </w:tr>
  </w:tbl>
  <w:p w14:paraId="36D2593D" w14:textId="562D9392" w:rsidR="1F239761" w:rsidRDefault="1F239761" w:rsidP="1F2397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F239761" w14:paraId="4FB12EB8" w14:textId="77777777" w:rsidTr="1F239761">
      <w:trPr>
        <w:trHeight w:val="300"/>
      </w:trPr>
      <w:tc>
        <w:tcPr>
          <w:tcW w:w="3005" w:type="dxa"/>
        </w:tcPr>
        <w:p w14:paraId="7F9843EB" w14:textId="7F09B79E" w:rsidR="1F239761" w:rsidRDefault="1F239761" w:rsidP="1F239761">
          <w:pPr>
            <w:pStyle w:val="Header"/>
            <w:ind w:left="-115"/>
          </w:pPr>
        </w:p>
      </w:tc>
      <w:tc>
        <w:tcPr>
          <w:tcW w:w="3005" w:type="dxa"/>
        </w:tcPr>
        <w:p w14:paraId="74AB8B99" w14:textId="22C29E22" w:rsidR="1F239761" w:rsidRDefault="1F239761" w:rsidP="1F239761">
          <w:pPr>
            <w:pStyle w:val="Header"/>
            <w:jc w:val="center"/>
          </w:pPr>
        </w:p>
      </w:tc>
      <w:tc>
        <w:tcPr>
          <w:tcW w:w="3005" w:type="dxa"/>
        </w:tcPr>
        <w:p w14:paraId="39BCD456" w14:textId="35DEAF79" w:rsidR="1F239761" w:rsidRDefault="1F239761" w:rsidP="1F239761">
          <w:pPr>
            <w:pStyle w:val="Header"/>
            <w:ind w:right="-115"/>
            <w:jc w:val="right"/>
          </w:pPr>
        </w:p>
      </w:tc>
    </w:tr>
  </w:tbl>
  <w:p w14:paraId="64D6373C" w14:textId="200D5717" w:rsidR="1F239761" w:rsidRDefault="1F239761" w:rsidP="1F2397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F239761" w14:paraId="6C68FA9E" w14:textId="77777777" w:rsidTr="1F239761">
      <w:trPr>
        <w:trHeight w:val="300"/>
      </w:trPr>
      <w:tc>
        <w:tcPr>
          <w:tcW w:w="5130" w:type="dxa"/>
        </w:tcPr>
        <w:p w14:paraId="6DF1E2E6" w14:textId="4951D491" w:rsidR="1F239761" w:rsidRDefault="1F239761" w:rsidP="1F239761">
          <w:pPr>
            <w:pStyle w:val="Header"/>
            <w:ind w:left="-115"/>
          </w:pPr>
        </w:p>
      </w:tc>
      <w:tc>
        <w:tcPr>
          <w:tcW w:w="5130" w:type="dxa"/>
        </w:tcPr>
        <w:p w14:paraId="01819ACA" w14:textId="7EF305A6" w:rsidR="1F239761" w:rsidRDefault="1F239761" w:rsidP="1F239761">
          <w:pPr>
            <w:pStyle w:val="Header"/>
            <w:jc w:val="center"/>
          </w:pPr>
        </w:p>
      </w:tc>
      <w:tc>
        <w:tcPr>
          <w:tcW w:w="5130" w:type="dxa"/>
        </w:tcPr>
        <w:p w14:paraId="445F34C9" w14:textId="46CB0EB8" w:rsidR="1F239761" w:rsidRDefault="1F239761" w:rsidP="1F239761">
          <w:pPr>
            <w:pStyle w:val="Header"/>
            <w:ind w:right="-115"/>
            <w:jc w:val="right"/>
          </w:pPr>
        </w:p>
      </w:tc>
    </w:tr>
  </w:tbl>
  <w:p w14:paraId="5E419071" w14:textId="4438C774" w:rsidR="1F239761" w:rsidRDefault="1F239761" w:rsidP="1F2397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F239761" w14:paraId="7302881B" w14:textId="77777777" w:rsidTr="1F239761">
      <w:trPr>
        <w:trHeight w:val="300"/>
      </w:trPr>
      <w:tc>
        <w:tcPr>
          <w:tcW w:w="5130" w:type="dxa"/>
        </w:tcPr>
        <w:p w14:paraId="7DA51B68" w14:textId="1D5EDF28" w:rsidR="1F239761" w:rsidRDefault="1F239761" w:rsidP="1F239761">
          <w:pPr>
            <w:pStyle w:val="Header"/>
            <w:ind w:left="-115"/>
          </w:pPr>
        </w:p>
      </w:tc>
      <w:tc>
        <w:tcPr>
          <w:tcW w:w="5130" w:type="dxa"/>
        </w:tcPr>
        <w:p w14:paraId="4ACF9C0C" w14:textId="3A40F542" w:rsidR="1F239761" w:rsidRDefault="1F239761" w:rsidP="1F239761">
          <w:pPr>
            <w:pStyle w:val="Header"/>
            <w:jc w:val="center"/>
          </w:pPr>
        </w:p>
      </w:tc>
      <w:tc>
        <w:tcPr>
          <w:tcW w:w="5130" w:type="dxa"/>
        </w:tcPr>
        <w:p w14:paraId="75AA22BB" w14:textId="0F9D09D1" w:rsidR="1F239761" w:rsidRDefault="1F239761" w:rsidP="1F239761">
          <w:pPr>
            <w:pStyle w:val="Header"/>
            <w:ind w:right="-115"/>
            <w:jc w:val="right"/>
          </w:pPr>
        </w:p>
      </w:tc>
    </w:tr>
  </w:tbl>
  <w:p w14:paraId="545EB782" w14:textId="0B13EF89" w:rsidR="1F239761" w:rsidRDefault="1F239761" w:rsidP="1F239761">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IRx7BgVW">
      <int2:state int2:value="Rejected" int2:type="AugLoop_Text_Critique"/>
    </int2:textHash>
    <int2:textHash int2:hashCode="m/C6mGJeQTWOW1" int2:id="pFltQqTa">
      <int2:state int2:value="Rejected" int2:type="AugLoop_Text_Critique"/>
    </int2:textHash>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9B7"/>
    <w:multiLevelType w:val="hybridMultilevel"/>
    <w:tmpl w:val="F70C2DF4"/>
    <w:lvl w:ilvl="0" w:tplc="1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357629F"/>
    <w:multiLevelType w:val="hybridMultilevel"/>
    <w:tmpl w:val="926482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1F4B16"/>
    <w:multiLevelType w:val="hybridMultilevel"/>
    <w:tmpl w:val="8070D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4B59EE"/>
    <w:multiLevelType w:val="hybridMultilevel"/>
    <w:tmpl w:val="B15E00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C98639F"/>
    <w:multiLevelType w:val="hybridMultilevel"/>
    <w:tmpl w:val="08A87C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C164F7"/>
    <w:multiLevelType w:val="hybridMultilevel"/>
    <w:tmpl w:val="2806E826"/>
    <w:lvl w:ilvl="0" w:tplc="C1DA79AE">
      <w:start w:val="1"/>
      <w:numFmt w:val="decimal"/>
      <w:lvlText w:val="%1."/>
      <w:lvlJc w:val="left"/>
      <w:pPr>
        <w:ind w:left="720" w:hanging="360"/>
      </w:pPr>
      <w:rPr>
        <w:rFonts w:hint="default"/>
        <w:b/>
        <w:bCs/>
      </w:rPr>
    </w:lvl>
    <w:lvl w:ilvl="1" w:tplc="18090001">
      <w:start w:val="1"/>
      <w:numFmt w:val="bullet"/>
      <w:lvlText w:val=""/>
      <w:lvlJc w:val="left"/>
      <w:pPr>
        <w:ind w:left="1440" w:hanging="360"/>
      </w:pPr>
      <w:rPr>
        <w:rFonts w:ascii="Symbol" w:hAnsi="Symbol" w:hint="default"/>
      </w:rPr>
    </w:lvl>
    <w:lvl w:ilvl="2" w:tplc="441433C6">
      <w:start w:val="1"/>
      <w:numFmt w:val="bullet"/>
      <w:lvlText w:val=""/>
      <w:lvlJc w:val="left"/>
      <w:pPr>
        <w:ind w:left="2160" w:hanging="360"/>
      </w:pPr>
      <w:rPr>
        <w:rFonts w:ascii="Wingdings" w:hAnsi="Wingdings" w:hint="default"/>
      </w:rPr>
    </w:lvl>
    <w:lvl w:ilvl="3" w:tplc="BEECD74C">
      <w:start w:val="1"/>
      <w:numFmt w:val="bullet"/>
      <w:lvlText w:val=""/>
      <w:lvlJc w:val="left"/>
      <w:pPr>
        <w:ind w:left="2880" w:hanging="360"/>
      </w:pPr>
      <w:rPr>
        <w:rFonts w:ascii="Symbol" w:hAnsi="Symbol" w:hint="default"/>
      </w:rPr>
    </w:lvl>
    <w:lvl w:ilvl="4" w:tplc="3BF0BC2C">
      <w:start w:val="1"/>
      <w:numFmt w:val="bullet"/>
      <w:lvlText w:val="o"/>
      <w:lvlJc w:val="left"/>
      <w:pPr>
        <w:ind w:left="3600" w:hanging="360"/>
      </w:pPr>
      <w:rPr>
        <w:rFonts w:ascii="Courier New" w:hAnsi="Courier New" w:hint="default"/>
      </w:rPr>
    </w:lvl>
    <w:lvl w:ilvl="5" w:tplc="8E82A3EA">
      <w:start w:val="1"/>
      <w:numFmt w:val="bullet"/>
      <w:lvlText w:val=""/>
      <w:lvlJc w:val="left"/>
      <w:pPr>
        <w:ind w:left="4320" w:hanging="360"/>
      </w:pPr>
      <w:rPr>
        <w:rFonts w:ascii="Wingdings" w:hAnsi="Wingdings" w:hint="default"/>
      </w:rPr>
    </w:lvl>
    <w:lvl w:ilvl="6" w:tplc="E76CAE2C">
      <w:start w:val="1"/>
      <w:numFmt w:val="bullet"/>
      <w:lvlText w:val=""/>
      <w:lvlJc w:val="left"/>
      <w:pPr>
        <w:ind w:left="5040" w:hanging="360"/>
      </w:pPr>
      <w:rPr>
        <w:rFonts w:ascii="Symbol" w:hAnsi="Symbol" w:hint="default"/>
      </w:rPr>
    </w:lvl>
    <w:lvl w:ilvl="7" w:tplc="741825BC">
      <w:start w:val="1"/>
      <w:numFmt w:val="bullet"/>
      <w:lvlText w:val="o"/>
      <w:lvlJc w:val="left"/>
      <w:pPr>
        <w:ind w:left="5760" w:hanging="360"/>
      </w:pPr>
      <w:rPr>
        <w:rFonts w:ascii="Courier New" w:hAnsi="Courier New" w:hint="default"/>
      </w:rPr>
    </w:lvl>
    <w:lvl w:ilvl="8" w:tplc="16588452">
      <w:start w:val="1"/>
      <w:numFmt w:val="bullet"/>
      <w:lvlText w:val=""/>
      <w:lvlJc w:val="left"/>
      <w:pPr>
        <w:ind w:left="6480" w:hanging="360"/>
      </w:pPr>
      <w:rPr>
        <w:rFonts w:ascii="Wingdings" w:hAnsi="Wingdings" w:hint="default"/>
      </w:rPr>
    </w:lvl>
  </w:abstractNum>
  <w:abstractNum w:abstractNumId="6" w15:restartNumberingAfterBreak="0">
    <w:nsid w:val="12EE60F6"/>
    <w:multiLevelType w:val="hybridMultilevel"/>
    <w:tmpl w:val="378C6A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4E256BB"/>
    <w:multiLevelType w:val="hybridMultilevel"/>
    <w:tmpl w:val="FE385B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6934579"/>
    <w:multiLevelType w:val="hybridMultilevel"/>
    <w:tmpl w:val="DD405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17E04F9"/>
    <w:multiLevelType w:val="hybridMultilevel"/>
    <w:tmpl w:val="CC5A2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2901E6D"/>
    <w:multiLevelType w:val="hybridMultilevel"/>
    <w:tmpl w:val="CED43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E4A76A"/>
    <w:multiLevelType w:val="hybridMultilevel"/>
    <w:tmpl w:val="063EDC40"/>
    <w:lvl w:ilvl="0" w:tplc="1A04718E">
      <w:start w:val="1"/>
      <w:numFmt w:val="decimal"/>
      <w:lvlText w:val="%1."/>
      <w:lvlJc w:val="left"/>
      <w:pPr>
        <w:ind w:left="720" w:hanging="360"/>
      </w:pPr>
    </w:lvl>
    <w:lvl w:ilvl="1" w:tplc="B1AA6DB0">
      <w:start w:val="1"/>
      <w:numFmt w:val="lowerLetter"/>
      <w:lvlText w:val="%2."/>
      <w:lvlJc w:val="left"/>
      <w:pPr>
        <w:ind w:left="1440" w:hanging="360"/>
      </w:pPr>
    </w:lvl>
    <w:lvl w:ilvl="2" w:tplc="789C85BA">
      <w:start w:val="1"/>
      <w:numFmt w:val="lowerRoman"/>
      <w:lvlText w:val="%3."/>
      <w:lvlJc w:val="right"/>
      <w:pPr>
        <w:ind w:left="2160" w:hanging="180"/>
      </w:pPr>
    </w:lvl>
    <w:lvl w:ilvl="3" w:tplc="93769AC8">
      <w:start w:val="1"/>
      <w:numFmt w:val="decimal"/>
      <w:lvlText w:val="%4."/>
      <w:lvlJc w:val="left"/>
      <w:pPr>
        <w:ind w:left="2880" w:hanging="360"/>
      </w:pPr>
    </w:lvl>
    <w:lvl w:ilvl="4" w:tplc="73E4937A">
      <w:start w:val="1"/>
      <w:numFmt w:val="lowerLetter"/>
      <w:lvlText w:val="%5."/>
      <w:lvlJc w:val="left"/>
      <w:pPr>
        <w:ind w:left="3600" w:hanging="360"/>
      </w:pPr>
    </w:lvl>
    <w:lvl w:ilvl="5" w:tplc="3250B022">
      <w:start w:val="1"/>
      <w:numFmt w:val="lowerRoman"/>
      <w:lvlText w:val="%6."/>
      <w:lvlJc w:val="right"/>
      <w:pPr>
        <w:ind w:left="4320" w:hanging="180"/>
      </w:pPr>
    </w:lvl>
    <w:lvl w:ilvl="6" w:tplc="A7F864DE">
      <w:start w:val="1"/>
      <w:numFmt w:val="decimal"/>
      <w:lvlText w:val="%7."/>
      <w:lvlJc w:val="left"/>
      <w:pPr>
        <w:ind w:left="5040" w:hanging="360"/>
      </w:pPr>
    </w:lvl>
    <w:lvl w:ilvl="7" w:tplc="15EEBDF6">
      <w:start w:val="1"/>
      <w:numFmt w:val="lowerLetter"/>
      <w:lvlText w:val="%8."/>
      <w:lvlJc w:val="left"/>
      <w:pPr>
        <w:ind w:left="5760" w:hanging="360"/>
      </w:pPr>
    </w:lvl>
    <w:lvl w:ilvl="8" w:tplc="0FC433F8">
      <w:start w:val="1"/>
      <w:numFmt w:val="lowerRoman"/>
      <w:lvlText w:val="%9."/>
      <w:lvlJc w:val="right"/>
      <w:pPr>
        <w:ind w:left="6480" w:hanging="180"/>
      </w:pPr>
    </w:lvl>
  </w:abstractNum>
  <w:abstractNum w:abstractNumId="13" w15:restartNumberingAfterBreak="0">
    <w:nsid w:val="281A28E4"/>
    <w:multiLevelType w:val="hybridMultilevel"/>
    <w:tmpl w:val="EBC22E84"/>
    <w:lvl w:ilvl="0" w:tplc="C7467ECE">
      <w:start w:val="1"/>
      <w:numFmt w:val="bullet"/>
      <w:lvlText w:val=""/>
      <w:lvlJc w:val="left"/>
      <w:pPr>
        <w:ind w:left="1080" w:hanging="360"/>
      </w:pPr>
      <w:rPr>
        <w:rFonts w:ascii="Symbol" w:hAnsi="Symbol" w:hint="default"/>
      </w:rPr>
    </w:lvl>
    <w:lvl w:ilvl="1" w:tplc="363CF3CC" w:tentative="1">
      <w:start w:val="1"/>
      <w:numFmt w:val="bullet"/>
      <w:lvlText w:val="o"/>
      <w:lvlJc w:val="left"/>
      <w:pPr>
        <w:ind w:left="1800" w:hanging="360"/>
      </w:pPr>
      <w:rPr>
        <w:rFonts w:ascii="Courier New" w:hAnsi="Courier New" w:hint="default"/>
      </w:rPr>
    </w:lvl>
    <w:lvl w:ilvl="2" w:tplc="81D2C064" w:tentative="1">
      <w:start w:val="1"/>
      <w:numFmt w:val="bullet"/>
      <w:lvlText w:val=""/>
      <w:lvlJc w:val="left"/>
      <w:pPr>
        <w:ind w:left="2520" w:hanging="360"/>
      </w:pPr>
      <w:rPr>
        <w:rFonts w:ascii="Wingdings" w:hAnsi="Wingdings" w:hint="default"/>
      </w:rPr>
    </w:lvl>
    <w:lvl w:ilvl="3" w:tplc="613A4816" w:tentative="1">
      <w:start w:val="1"/>
      <w:numFmt w:val="bullet"/>
      <w:lvlText w:val=""/>
      <w:lvlJc w:val="left"/>
      <w:pPr>
        <w:ind w:left="3240" w:hanging="360"/>
      </w:pPr>
      <w:rPr>
        <w:rFonts w:ascii="Symbol" w:hAnsi="Symbol" w:hint="default"/>
      </w:rPr>
    </w:lvl>
    <w:lvl w:ilvl="4" w:tplc="EC6685A0" w:tentative="1">
      <w:start w:val="1"/>
      <w:numFmt w:val="bullet"/>
      <w:lvlText w:val="o"/>
      <w:lvlJc w:val="left"/>
      <w:pPr>
        <w:ind w:left="3960" w:hanging="360"/>
      </w:pPr>
      <w:rPr>
        <w:rFonts w:ascii="Courier New" w:hAnsi="Courier New" w:hint="default"/>
      </w:rPr>
    </w:lvl>
    <w:lvl w:ilvl="5" w:tplc="E4367DB4" w:tentative="1">
      <w:start w:val="1"/>
      <w:numFmt w:val="bullet"/>
      <w:lvlText w:val=""/>
      <w:lvlJc w:val="left"/>
      <w:pPr>
        <w:ind w:left="4680" w:hanging="360"/>
      </w:pPr>
      <w:rPr>
        <w:rFonts w:ascii="Wingdings" w:hAnsi="Wingdings" w:hint="default"/>
      </w:rPr>
    </w:lvl>
    <w:lvl w:ilvl="6" w:tplc="CCE06536" w:tentative="1">
      <w:start w:val="1"/>
      <w:numFmt w:val="bullet"/>
      <w:lvlText w:val=""/>
      <w:lvlJc w:val="left"/>
      <w:pPr>
        <w:ind w:left="5400" w:hanging="360"/>
      </w:pPr>
      <w:rPr>
        <w:rFonts w:ascii="Symbol" w:hAnsi="Symbol" w:hint="default"/>
      </w:rPr>
    </w:lvl>
    <w:lvl w:ilvl="7" w:tplc="43709436" w:tentative="1">
      <w:start w:val="1"/>
      <w:numFmt w:val="bullet"/>
      <w:lvlText w:val="o"/>
      <w:lvlJc w:val="left"/>
      <w:pPr>
        <w:ind w:left="6120" w:hanging="360"/>
      </w:pPr>
      <w:rPr>
        <w:rFonts w:ascii="Courier New" w:hAnsi="Courier New" w:hint="default"/>
      </w:rPr>
    </w:lvl>
    <w:lvl w:ilvl="8" w:tplc="6664AA54" w:tentative="1">
      <w:start w:val="1"/>
      <w:numFmt w:val="bullet"/>
      <w:lvlText w:val=""/>
      <w:lvlJc w:val="left"/>
      <w:pPr>
        <w:ind w:left="6840" w:hanging="360"/>
      </w:pPr>
      <w:rPr>
        <w:rFonts w:ascii="Wingdings" w:hAnsi="Wingdings" w:hint="default"/>
      </w:rPr>
    </w:lvl>
  </w:abstractNum>
  <w:abstractNum w:abstractNumId="14" w15:restartNumberingAfterBreak="0">
    <w:nsid w:val="28EE667D"/>
    <w:multiLevelType w:val="hybridMultilevel"/>
    <w:tmpl w:val="5C92DE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0540BB"/>
    <w:multiLevelType w:val="hybridMultilevel"/>
    <w:tmpl w:val="1D024F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211651"/>
    <w:multiLevelType w:val="hybridMultilevel"/>
    <w:tmpl w:val="8DD6BE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B465E8"/>
    <w:multiLevelType w:val="hybridMultilevel"/>
    <w:tmpl w:val="F8883AB4"/>
    <w:lvl w:ilvl="0" w:tplc="0A022CC8">
      <w:numFmt w:val="bullet"/>
      <w:lvlText w:val="•"/>
      <w:lvlJc w:val="left"/>
      <w:pPr>
        <w:ind w:left="730" w:hanging="360"/>
      </w:pPr>
      <w:rPr>
        <w:rFonts w:ascii="Calibri" w:eastAsiaTheme="minorEastAsia" w:hAnsi="Calibri" w:cs="Calibri" w:hint="default"/>
        <w:b/>
      </w:rPr>
    </w:lvl>
    <w:lvl w:ilvl="1" w:tplc="FFFFFFFF">
      <w:start w:val="1"/>
      <w:numFmt w:val="bullet"/>
      <w:lvlText w:val="o"/>
      <w:lvlJc w:val="left"/>
      <w:pPr>
        <w:ind w:left="1450" w:hanging="360"/>
      </w:pPr>
      <w:rPr>
        <w:rFonts w:ascii="Courier New" w:hAnsi="Courier New" w:hint="default"/>
      </w:rPr>
    </w:lvl>
    <w:lvl w:ilvl="2" w:tplc="FFFFFFFF">
      <w:start w:val="1"/>
      <w:numFmt w:val="bullet"/>
      <w:lvlText w:val=""/>
      <w:lvlJc w:val="left"/>
      <w:pPr>
        <w:ind w:left="2170" w:hanging="360"/>
      </w:pPr>
      <w:rPr>
        <w:rFonts w:ascii="Wingdings" w:hAnsi="Wingdings" w:hint="default"/>
      </w:rPr>
    </w:lvl>
    <w:lvl w:ilvl="3" w:tplc="FFFFFFFF">
      <w:start w:val="1"/>
      <w:numFmt w:val="bullet"/>
      <w:lvlText w:val=""/>
      <w:lvlJc w:val="left"/>
      <w:pPr>
        <w:ind w:left="2890" w:hanging="360"/>
      </w:pPr>
      <w:rPr>
        <w:rFonts w:ascii="Symbol" w:hAnsi="Symbol" w:hint="default"/>
      </w:rPr>
    </w:lvl>
    <w:lvl w:ilvl="4" w:tplc="FFFFFFFF">
      <w:start w:val="1"/>
      <w:numFmt w:val="bullet"/>
      <w:lvlText w:val="o"/>
      <w:lvlJc w:val="left"/>
      <w:pPr>
        <w:ind w:left="3610" w:hanging="360"/>
      </w:pPr>
      <w:rPr>
        <w:rFonts w:ascii="Courier New" w:hAnsi="Courier New" w:hint="default"/>
      </w:rPr>
    </w:lvl>
    <w:lvl w:ilvl="5" w:tplc="FFFFFFFF">
      <w:start w:val="1"/>
      <w:numFmt w:val="bullet"/>
      <w:lvlText w:val=""/>
      <w:lvlJc w:val="left"/>
      <w:pPr>
        <w:ind w:left="4330" w:hanging="360"/>
      </w:pPr>
      <w:rPr>
        <w:rFonts w:ascii="Wingdings" w:hAnsi="Wingdings" w:hint="default"/>
      </w:rPr>
    </w:lvl>
    <w:lvl w:ilvl="6" w:tplc="FFFFFFFF">
      <w:start w:val="1"/>
      <w:numFmt w:val="bullet"/>
      <w:lvlText w:val=""/>
      <w:lvlJc w:val="left"/>
      <w:pPr>
        <w:ind w:left="5050" w:hanging="360"/>
      </w:pPr>
      <w:rPr>
        <w:rFonts w:ascii="Symbol" w:hAnsi="Symbol" w:hint="default"/>
      </w:rPr>
    </w:lvl>
    <w:lvl w:ilvl="7" w:tplc="FFFFFFFF">
      <w:start w:val="1"/>
      <w:numFmt w:val="bullet"/>
      <w:lvlText w:val="o"/>
      <w:lvlJc w:val="left"/>
      <w:pPr>
        <w:ind w:left="5770" w:hanging="360"/>
      </w:pPr>
      <w:rPr>
        <w:rFonts w:ascii="Courier New" w:hAnsi="Courier New" w:hint="default"/>
      </w:rPr>
    </w:lvl>
    <w:lvl w:ilvl="8" w:tplc="FFFFFFFF">
      <w:start w:val="1"/>
      <w:numFmt w:val="bullet"/>
      <w:lvlText w:val=""/>
      <w:lvlJc w:val="left"/>
      <w:pPr>
        <w:ind w:left="6490" w:hanging="360"/>
      </w:pPr>
      <w:rPr>
        <w:rFonts w:ascii="Wingdings" w:hAnsi="Wingdings" w:hint="default"/>
      </w:rPr>
    </w:lvl>
  </w:abstractNum>
  <w:abstractNum w:abstractNumId="20" w15:restartNumberingAfterBreak="0">
    <w:nsid w:val="34F6014B"/>
    <w:multiLevelType w:val="hybridMultilevel"/>
    <w:tmpl w:val="8B222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42364E"/>
    <w:multiLevelType w:val="hybridMultilevel"/>
    <w:tmpl w:val="1E5AE546"/>
    <w:lvl w:ilvl="0" w:tplc="18090001">
      <w:start w:val="1"/>
      <w:numFmt w:val="bullet"/>
      <w:lvlText w:val=""/>
      <w:lvlJc w:val="left"/>
      <w:pPr>
        <w:ind w:left="370" w:hanging="360"/>
      </w:pPr>
      <w:rPr>
        <w:rFonts w:ascii="Symbol" w:hAnsi="Symbol" w:hint="default"/>
      </w:rPr>
    </w:lvl>
    <w:lvl w:ilvl="1" w:tplc="18090003" w:tentative="1">
      <w:start w:val="1"/>
      <w:numFmt w:val="bullet"/>
      <w:lvlText w:val="o"/>
      <w:lvlJc w:val="left"/>
      <w:pPr>
        <w:ind w:left="1090" w:hanging="360"/>
      </w:pPr>
      <w:rPr>
        <w:rFonts w:ascii="Courier New" w:hAnsi="Courier New" w:cs="Courier New" w:hint="default"/>
      </w:rPr>
    </w:lvl>
    <w:lvl w:ilvl="2" w:tplc="18090005" w:tentative="1">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22" w15:restartNumberingAfterBreak="0">
    <w:nsid w:val="36C0C507"/>
    <w:multiLevelType w:val="hybridMultilevel"/>
    <w:tmpl w:val="5C92DE9A"/>
    <w:lvl w:ilvl="0" w:tplc="64EAE854">
      <w:start w:val="1"/>
      <w:numFmt w:val="decimal"/>
      <w:lvlText w:val="%1."/>
      <w:lvlJc w:val="left"/>
      <w:pPr>
        <w:ind w:left="720" w:hanging="360"/>
      </w:pPr>
    </w:lvl>
    <w:lvl w:ilvl="1" w:tplc="8E585348">
      <w:start w:val="1"/>
      <w:numFmt w:val="lowerLetter"/>
      <w:lvlText w:val="%2."/>
      <w:lvlJc w:val="left"/>
      <w:pPr>
        <w:ind w:left="1440" w:hanging="360"/>
      </w:pPr>
    </w:lvl>
    <w:lvl w:ilvl="2" w:tplc="50F41AF4">
      <w:start w:val="1"/>
      <w:numFmt w:val="lowerRoman"/>
      <w:lvlText w:val="%3."/>
      <w:lvlJc w:val="right"/>
      <w:pPr>
        <w:ind w:left="2160" w:hanging="180"/>
      </w:pPr>
    </w:lvl>
    <w:lvl w:ilvl="3" w:tplc="6430192A">
      <w:start w:val="1"/>
      <w:numFmt w:val="decimal"/>
      <w:lvlText w:val="%4."/>
      <w:lvlJc w:val="left"/>
      <w:pPr>
        <w:ind w:left="2880" w:hanging="360"/>
      </w:pPr>
    </w:lvl>
    <w:lvl w:ilvl="4" w:tplc="9FB2F838">
      <w:start w:val="1"/>
      <w:numFmt w:val="lowerLetter"/>
      <w:lvlText w:val="%5."/>
      <w:lvlJc w:val="left"/>
      <w:pPr>
        <w:ind w:left="3600" w:hanging="360"/>
      </w:pPr>
    </w:lvl>
    <w:lvl w:ilvl="5" w:tplc="3DF441D2">
      <w:start w:val="1"/>
      <w:numFmt w:val="lowerRoman"/>
      <w:lvlText w:val="%6."/>
      <w:lvlJc w:val="right"/>
      <w:pPr>
        <w:ind w:left="4320" w:hanging="180"/>
      </w:pPr>
    </w:lvl>
    <w:lvl w:ilvl="6" w:tplc="9B68680E">
      <w:start w:val="1"/>
      <w:numFmt w:val="decimal"/>
      <w:lvlText w:val="%7."/>
      <w:lvlJc w:val="left"/>
      <w:pPr>
        <w:ind w:left="5040" w:hanging="360"/>
      </w:pPr>
    </w:lvl>
    <w:lvl w:ilvl="7" w:tplc="7F58E05E">
      <w:start w:val="1"/>
      <w:numFmt w:val="lowerLetter"/>
      <w:lvlText w:val="%8."/>
      <w:lvlJc w:val="left"/>
      <w:pPr>
        <w:ind w:left="5760" w:hanging="360"/>
      </w:pPr>
    </w:lvl>
    <w:lvl w:ilvl="8" w:tplc="23804E20">
      <w:start w:val="1"/>
      <w:numFmt w:val="lowerRoman"/>
      <w:lvlText w:val="%9."/>
      <w:lvlJc w:val="right"/>
      <w:pPr>
        <w:ind w:left="6480" w:hanging="180"/>
      </w:pPr>
    </w:lvl>
  </w:abstractNum>
  <w:abstractNum w:abstractNumId="23" w15:restartNumberingAfterBreak="0">
    <w:nsid w:val="3A410CAB"/>
    <w:multiLevelType w:val="hybridMultilevel"/>
    <w:tmpl w:val="481E3056"/>
    <w:lvl w:ilvl="0" w:tplc="1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3AC30CFA"/>
    <w:multiLevelType w:val="hybridMultilevel"/>
    <w:tmpl w:val="FD5C72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7C731B"/>
    <w:multiLevelType w:val="hybridMultilevel"/>
    <w:tmpl w:val="3F0878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4930730"/>
    <w:multiLevelType w:val="hybridMultilevel"/>
    <w:tmpl w:val="F2D8FB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0B2AEE"/>
    <w:multiLevelType w:val="hybridMultilevel"/>
    <w:tmpl w:val="3D9C091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535B1A23"/>
    <w:multiLevelType w:val="hybridMultilevel"/>
    <w:tmpl w:val="EEFE0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47721ED"/>
    <w:multiLevelType w:val="hybridMultilevel"/>
    <w:tmpl w:val="978A2FA0"/>
    <w:lvl w:ilvl="0" w:tplc="05083E58">
      <w:start w:val="1"/>
      <w:numFmt w:val="bullet"/>
      <w:lvlText w:val=""/>
      <w:lvlJc w:val="left"/>
      <w:pPr>
        <w:ind w:left="1080" w:hanging="360"/>
      </w:pPr>
      <w:rPr>
        <w:rFonts w:ascii="Symbol" w:hAnsi="Symbol" w:hint="default"/>
      </w:rPr>
    </w:lvl>
    <w:lvl w:ilvl="1" w:tplc="21E23F3A">
      <w:start w:val="1"/>
      <w:numFmt w:val="bullet"/>
      <w:lvlText w:val="o"/>
      <w:lvlJc w:val="left"/>
      <w:pPr>
        <w:ind w:left="1800" w:hanging="360"/>
      </w:pPr>
      <w:rPr>
        <w:rFonts w:ascii="Courier New" w:hAnsi="Courier New" w:hint="default"/>
      </w:rPr>
    </w:lvl>
    <w:lvl w:ilvl="2" w:tplc="DE3C65C0" w:tentative="1">
      <w:start w:val="1"/>
      <w:numFmt w:val="bullet"/>
      <w:lvlText w:val=""/>
      <w:lvlJc w:val="left"/>
      <w:pPr>
        <w:ind w:left="2520" w:hanging="360"/>
      </w:pPr>
      <w:rPr>
        <w:rFonts w:ascii="Wingdings" w:hAnsi="Wingdings" w:hint="default"/>
      </w:rPr>
    </w:lvl>
    <w:lvl w:ilvl="3" w:tplc="0BA896EE" w:tentative="1">
      <w:start w:val="1"/>
      <w:numFmt w:val="bullet"/>
      <w:lvlText w:val=""/>
      <w:lvlJc w:val="left"/>
      <w:pPr>
        <w:ind w:left="3240" w:hanging="360"/>
      </w:pPr>
      <w:rPr>
        <w:rFonts w:ascii="Symbol" w:hAnsi="Symbol" w:hint="default"/>
      </w:rPr>
    </w:lvl>
    <w:lvl w:ilvl="4" w:tplc="BC4C60AC" w:tentative="1">
      <w:start w:val="1"/>
      <w:numFmt w:val="bullet"/>
      <w:lvlText w:val="o"/>
      <w:lvlJc w:val="left"/>
      <w:pPr>
        <w:ind w:left="3960" w:hanging="360"/>
      </w:pPr>
      <w:rPr>
        <w:rFonts w:ascii="Courier New" w:hAnsi="Courier New" w:hint="default"/>
      </w:rPr>
    </w:lvl>
    <w:lvl w:ilvl="5" w:tplc="1E2CF326" w:tentative="1">
      <w:start w:val="1"/>
      <w:numFmt w:val="bullet"/>
      <w:lvlText w:val=""/>
      <w:lvlJc w:val="left"/>
      <w:pPr>
        <w:ind w:left="4680" w:hanging="360"/>
      </w:pPr>
      <w:rPr>
        <w:rFonts w:ascii="Wingdings" w:hAnsi="Wingdings" w:hint="default"/>
      </w:rPr>
    </w:lvl>
    <w:lvl w:ilvl="6" w:tplc="B25AC044" w:tentative="1">
      <w:start w:val="1"/>
      <w:numFmt w:val="bullet"/>
      <w:lvlText w:val=""/>
      <w:lvlJc w:val="left"/>
      <w:pPr>
        <w:ind w:left="5400" w:hanging="360"/>
      </w:pPr>
      <w:rPr>
        <w:rFonts w:ascii="Symbol" w:hAnsi="Symbol" w:hint="default"/>
      </w:rPr>
    </w:lvl>
    <w:lvl w:ilvl="7" w:tplc="9A344ACA" w:tentative="1">
      <w:start w:val="1"/>
      <w:numFmt w:val="bullet"/>
      <w:lvlText w:val="o"/>
      <w:lvlJc w:val="left"/>
      <w:pPr>
        <w:ind w:left="6120" w:hanging="360"/>
      </w:pPr>
      <w:rPr>
        <w:rFonts w:ascii="Courier New" w:hAnsi="Courier New" w:hint="default"/>
      </w:rPr>
    </w:lvl>
    <w:lvl w:ilvl="8" w:tplc="B0CACBA4" w:tentative="1">
      <w:start w:val="1"/>
      <w:numFmt w:val="bullet"/>
      <w:lvlText w:val=""/>
      <w:lvlJc w:val="left"/>
      <w:pPr>
        <w:ind w:left="6840" w:hanging="360"/>
      </w:pPr>
      <w:rPr>
        <w:rFonts w:ascii="Wingdings" w:hAnsi="Wingdings" w:hint="default"/>
      </w:rPr>
    </w:lvl>
  </w:abstractNum>
  <w:abstractNum w:abstractNumId="30" w15:restartNumberingAfterBreak="0">
    <w:nsid w:val="54BB4FF4"/>
    <w:multiLevelType w:val="hybridMultilevel"/>
    <w:tmpl w:val="1C926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CF537E"/>
    <w:multiLevelType w:val="hybridMultilevel"/>
    <w:tmpl w:val="A664B3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566D54FA"/>
    <w:multiLevelType w:val="hybridMultilevel"/>
    <w:tmpl w:val="8A30EE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72F7C04"/>
    <w:multiLevelType w:val="hybridMultilevel"/>
    <w:tmpl w:val="F2D8FB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3615848"/>
    <w:multiLevelType w:val="hybridMultilevel"/>
    <w:tmpl w:val="A614E110"/>
    <w:lvl w:ilvl="0" w:tplc="1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65225B11"/>
    <w:multiLevelType w:val="hybridMultilevel"/>
    <w:tmpl w:val="FA5680B2"/>
    <w:lvl w:ilvl="0" w:tplc="B148C982">
      <w:start w:val="1"/>
      <w:numFmt w:val="decimal"/>
      <w:lvlText w:val="%1."/>
      <w:lvlJc w:val="left"/>
      <w:pPr>
        <w:ind w:left="360" w:hanging="360"/>
      </w:pPr>
    </w:lvl>
    <w:lvl w:ilvl="1" w:tplc="0804EB00">
      <w:start w:val="1"/>
      <w:numFmt w:val="lowerLetter"/>
      <w:lvlText w:val="%2."/>
      <w:lvlJc w:val="left"/>
      <w:pPr>
        <w:ind w:left="1080" w:hanging="360"/>
      </w:pPr>
    </w:lvl>
    <w:lvl w:ilvl="2" w:tplc="17661D7A">
      <w:start w:val="1"/>
      <w:numFmt w:val="lowerRoman"/>
      <w:lvlText w:val="%3."/>
      <w:lvlJc w:val="right"/>
      <w:pPr>
        <w:ind w:left="1800" w:hanging="180"/>
      </w:pPr>
    </w:lvl>
    <w:lvl w:ilvl="3" w:tplc="503689BC">
      <w:start w:val="1"/>
      <w:numFmt w:val="decimal"/>
      <w:lvlText w:val="%4."/>
      <w:lvlJc w:val="left"/>
      <w:pPr>
        <w:ind w:left="2520" w:hanging="360"/>
      </w:pPr>
    </w:lvl>
    <w:lvl w:ilvl="4" w:tplc="5936C7E4">
      <w:start w:val="1"/>
      <w:numFmt w:val="lowerLetter"/>
      <w:lvlText w:val="%5."/>
      <w:lvlJc w:val="left"/>
      <w:pPr>
        <w:ind w:left="3240" w:hanging="360"/>
      </w:pPr>
    </w:lvl>
    <w:lvl w:ilvl="5" w:tplc="2EC468C0">
      <w:start w:val="1"/>
      <w:numFmt w:val="lowerRoman"/>
      <w:lvlText w:val="%6."/>
      <w:lvlJc w:val="right"/>
      <w:pPr>
        <w:ind w:left="3960" w:hanging="180"/>
      </w:pPr>
    </w:lvl>
    <w:lvl w:ilvl="6" w:tplc="2A069ABC">
      <w:start w:val="1"/>
      <w:numFmt w:val="decimal"/>
      <w:lvlText w:val="%7."/>
      <w:lvlJc w:val="left"/>
      <w:pPr>
        <w:ind w:left="4680" w:hanging="360"/>
      </w:pPr>
    </w:lvl>
    <w:lvl w:ilvl="7" w:tplc="A5CC2E94">
      <w:start w:val="1"/>
      <w:numFmt w:val="lowerLetter"/>
      <w:lvlText w:val="%8."/>
      <w:lvlJc w:val="left"/>
      <w:pPr>
        <w:ind w:left="5400" w:hanging="360"/>
      </w:pPr>
    </w:lvl>
    <w:lvl w:ilvl="8" w:tplc="62EEA7F2">
      <w:start w:val="1"/>
      <w:numFmt w:val="lowerRoman"/>
      <w:lvlText w:val="%9."/>
      <w:lvlJc w:val="right"/>
      <w:pPr>
        <w:ind w:left="6120" w:hanging="180"/>
      </w:pPr>
    </w:lvl>
  </w:abstractNum>
  <w:abstractNum w:abstractNumId="37" w15:restartNumberingAfterBreak="0">
    <w:nsid w:val="669936B4"/>
    <w:multiLevelType w:val="hybridMultilevel"/>
    <w:tmpl w:val="ADC4BEFC"/>
    <w:lvl w:ilvl="0" w:tplc="18090001">
      <w:start w:val="1"/>
      <w:numFmt w:val="bullet"/>
      <w:lvlText w:val=""/>
      <w:lvlJc w:val="left"/>
      <w:pPr>
        <w:ind w:left="370" w:hanging="360"/>
      </w:pPr>
      <w:rPr>
        <w:rFonts w:ascii="Symbol" w:hAnsi="Symbol" w:hint="default"/>
      </w:rPr>
    </w:lvl>
    <w:lvl w:ilvl="1" w:tplc="18090003" w:tentative="1">
      <w:start w:val="1"/>
      <w:numFmt w:val="bullet"/>
      <w:lvlText w:val="o"/>
      <w:lvlJc w:val="left"/>
      <w:pPr>
        <w:ind w:left="1090" w:hanging="360"/>
      </w:pPr>
      <w:rPr>
        <w:rFonts w:ascii="Courier New" w:hAnsi="Courier New" w:cs="Courier New" w:hint="default"/>
      </w:rPr>
    </w:lvl>
    <w:lvl w:ilvl="2" w:tplc="18090005" w:tentative="1">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38" w15:restartNumberingAfterBreak="0">
    <w:nsid w:val="6AFC0B11"/>
    <w:multiLevelType w:val="hybridMultilevel"/>
    <w:tmpl w:val="5B6C918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9" w15:restartNumberingAfterBreak="0">
    <w:nsid w:val="6BDE84BC"/>
    <w:multiLevelType w:val="hybridMultilevel"/>
    <w:tmpl w:val="814EFDBA"/>
    <w:lvl w:ilvl="0" w:tplc="70107E9E">
      <w:start w:val="1"/>
      <w:numFmt w:val="bullet"/>
      <w:lvlText w:val="·"/>
      <w:lvlJc w:val="left"/>
      <w:pPr>
        <w:ind w:left="720" w:hanging="360"/>
      </w:pPr>
      <w:rPr>
        <w:rFonts w:ascii="Symbol" w:hAnsi="Symbol" w:hint="default"/>
      </w:rPr>
    </w:lvl>
    <w:lvl w:ilvl="1" w:tplc="097C493A">
      <w:start w:val="1"/>
      <w:numFmt w:val="bullet"/>
      <w:lvlText w:val="o"/>
      <w:lvlJc w:val="left"/>
      <w:pPr>
        <w:ind w:left="1440" w:hanging="360"/>
      </w:pPr>
      <w:rPr>
        <w:rFonts w:ascii="Courier New" w:hAnsi="Courier New" w:hint="default"/>
      </w:rPr>
    </w:lvl>
    <w:lvl w:ilvl="2" w:tplc="88F8F5B2">
      <w:start w:val="1"/>
      <w:numFmt w:val="bullet"/>
      <w:lvlText w:val=""/>
      <w:lvlJc w:val="left"/>
      <w:pPr>
        <w:ind w:left="2160" w:hanging="360"/>
      </w:pPr>
      <w:rPr>
        <w:rFonts w:ascii="Wingdings" w:hAnsi="Wingdings" w:hint="default"/>
      </w:rPr>
    </w:lvl>
    <w:lvl w:ilvl="3" w:tplc="7904EF68">
      <w:start w:val="1"/>
      <w:numFmt w:val="bullet"/>
      <w:lvlText w:val=""/>
      <w:lvlJc w:val="left"/>
      <w:pPr>
        <w:ind w:left="2880" w:hanging="360"/>
      </w:pPr>
      <w:rPr>
        <w:rFonts w:ascii="Symbol" w:hAnsi="Symbol" w:hint="default"/>
      </w:rPr>
    </w:lvl>
    <w:lvl w:ilvl="4" w:tplc="0736E6A6">
      <w:start w:val="1"/>
      <w:numFmt w:val="bullet"/>
      <w:lvlText w:val="o"/>
      <w:lvlJc w:val="left"/>
      <w:pPr>
        <w:ind w:left="3600" w:hanging="360"/>
      </w:pPr>
      <w:rPr>
        <w:rFonts w:ascii="Courier New" w:hAnsi="Courier New" w:hint="default"/>
      </w:rPr>
    </w:lvl>
    <w:lvl w:ilvl="5" w:tplc="EFDC4B1E">
      <w:start w:val="1"/>
      <w:numFmt w:val="bullet"/>
      <w:lvlText w:val=""/>
      <w:lvlJc w:val="left"/>
      <w:pPr>
        <w:ind w:left="4320" w:hanging="360"/>
      </w:pPr>
      <w:rPr>
        <w:rFonts w:ascii="Wingdings" w:hAnsi="Wingdings" w:hint="default"/>
      </w:rPr>
    </w:lvl>
    <w:lvl w:ilvl="6" w:tplc="135E5ED0">
      <w:start w:val="1"/>
      <w:numFmt w:val="bullet"/>
      <w:lvlText w:val=""/>
      <w:lvlJc w:val="left"/>
      <w:pPr>
        <w:ind w:left="5040" w:hanging="360"/>
      </w:pPr>
      <w:rPr>
        <w:rFonts w:ascii="Symbol" w:hAnsi="Symbol" w:hint="default"/>
      </w:rPr>
    </w:lvl>
    <w:lvl w:ilvl="7" w:tplc="E872FFBC">
      <w:start w:val="1"/>
      <w:numFmt w:val="bullet"/>
      <w:lvlText w:val="o"/>
      <w:lvlJc w:val="left"/>
      <w:pPr>
        <w:ind w:left="5760" w:hanging="360"/>
      </w:pPr>
      <w:rPr>
        <w:rFonts w:ascii="Courier New" w:hAnsi="Courier New" w:hint="default"/>
      </w:rPr>
    </w:lvl>
    <w:lvl w:ilvl="8" w:tplc="8F5C375A">
      <w:start w:val="1"/>
      <w:numFmt w:val="bullet"/>
      <w:lvlText w:val=""/>
      <w:lvlJc w:val="left"/>
      <w:pPr>
        <w:ind w:left="6480" w:hanging="360"/>
      </w:pPr>
      <w:rPr>
        <w:rFonts w:ascii="Wingdings" w:hAnsi="Wingdings" w:hint="default"/>
      </w:rPr>
    </w:lvl>
  </w:abstractNum>
  <w:abstractNum w:abstractNumId="40" w15:restartNumberingAfterBreak="0">
    <w:nsid w:val="72644851"/>
    <w:multiLevelType w:val="hybridMultilevel"/>
    <w:tmpl w:val="3ED624B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73E1569D"/>
    <w:multiLevelType w:val="hybridMultilevel"/>
    <w:tmpl w:val="2F30A92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44D0D2F"/>
    <w:multiLevelType w:val="hybridMultilevel"/>
    <w:tmpl w:val="0D3CFB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59240C4"/>
    <w:multiLevelType w:val="hybridMultilevel"/>
    <w:tmpl w:val="E2D80F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9CE2ECC"/>
    <w:multiLevelType w:val="hybridMultilevel"/>
    <w:tmpl w:val="F580D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501847"/>
    <w:multiLevelType w:val="hybridMultilevel"/>
    <w:tmpl w:val="38EE70CE"/>
    <w:lvl w:ilvl="0" w:tplc="18090001">
      <w:start w:val="1"/>
      <w:numFmt w:val="bullet"/>
      <w:lvlText w:val=""/>
      <w:lvlJc w:val="left"/>
      <w:pPr>
        <w:ind w:left="370" w:hanging="360"/>
      </w:pPr>
      <w:rPr>
        <w:rFonts w:ascii="Symbol" w:hAnsi="Symbol" w:hint="default"/>
      </w:rPr>
    </w:lvl>
    <w:lvl w:ilvl="1" w:tplc="18090003" w:tentative="1">
      <w:start w:val="1"/>
      <w:numFmt w:val="bullet"/>
      <w:lvlText w:val="o"/>
      <w:lvlJc w:val="left"/>
      <w:pPr>
        <w:ind w:left="1090" w:hanging="360"/>
      </w:pPr>
      <w:rPr>
        <w:rFonts w:ascii="Courier New" w:hAnsi="Courier New" w:cs="Courier New" w:hint="default"/>
      </w:rPr>
    </w:lvl>
    <w:lvl w:ilvl="2" w:tplc="18090005" w:tentative="1">
      <w:start w:val="1"/>
      <w:numFmt w:val="bullet"/>
      <w:lvlText w:val=""/>
      <w:lvlJc w:val="left"/>
      <w:pPr>
        <w:ind w:left="1810" w:hanging="360"/>
      </w:pPr>
      <w:rPr>
        <w:rFonts w:ascii="Wingdings" w:hAnsi="Wingdings" w:hint="default"/>
      </w:rPr>
    </w:lvl>
    <w:lvl w:ilvl="3" w:tplc="18090001" w:tentative="1">
      <w:start w:val="1"/>
      <w:numFmt w:val="bullet"/>
      <w:lvlText w:val=""/>
      <w:lvlJc w:val="left"/>
      <w:pPr>
        <w:ind w:left="2530" w:hanging="360"/>
      </w:pPr>
      <w:rPr>
        <w:rFonts w:ascii="Symbol" w:hAnsi="Symbol" w:hint="default"/>
      </w:rPr>
    </w:lvl>
    <w:lvl w:ilvl="4" w:tplc="18090003" w:tentative="1">
      <w:start w:val="1"/>
      <w:numFmt w:val="bullet"/>
      <w:lvlText w:val="o"/>
      <w:lvlJc w:val="left"/>
      <w:pPr>
        <w:ind w:left="3250" w:hanging="360"/>
      </w:pPr>
      <w:rPr>
        <w:rFonts w:ascii="Courier New" w:hAnsi="Courier New" w:cs="Courier New" w:hint="default"/>
      </w:rPr>
    </w:lvl>
    <w:lvl w:ilvl="5" w:tplc="18090005" w:tentative="1">
      <w:start w:val="1"/>
      <w:numFmt w:val="bullet"/>
      <w:lvlText w:val=""/>
      <w:lvlJc w:val="left"/>
      <w:pPr>
        <w:ind w:left="3970" w:hanging="360"/>
      </w:pPr>
      <w:rPr>
        <w:rFonts w:ascii="Wingdings" w:hAnsi="Wingdings" w:hint="default"/>
      </w:rPr>
    </w:lvl>
    <w:lvl w:ilvl="6" w:tplc="18090001" w:tentative="1">
      <w:start w:val="1"/>
      <w:numFmt w:val="bullet"/>
      <w:lvlText w:val=""/>
      <w:lvlJc w:val="left"/>
      <w:pPr>
        <w:ind w:left="4690" w:hanging="360"/>
      </w:pPr>
      <w:rPr>
        <w:rFonts w:ascii="Symbol" w:hAnsi="Symbol" w:hint="default"/>
      </w:rPr>
    </w:lvl>
    <w:lvl w:ilvl="7" w:tplc="18090003" w:tentative="1">
      <w:start w:val="1"/>
      <w:numFmt w:val="bullet"/>
      <w:lvlText w:val="o"/>
      <w:lvlJc w:val="left"/>
      <w:pPr>
        <w:ind w:left="5410" w:hanging="360"/>
      </w:pPr>
      <w:rPr>
        <w:rFonts w:ascii="Courier New" w:hAnsi="Courier New" w:cs="Courier New" w:hint="default"/>
      </w:rPr>
    </w:lvl>
    <w:lvl w:ilvl="8" w:tplc="18090005" w:tentative="1">
      <w:start w:val="1"/>
      <w:numFmt w:val="bullet"/>
      <w:lvlText w:val=""/>
      <w:lvlJc w:val="left"/>
      <w:pPr>
        <w:ind w:left="6130" w:hanging="360"/>
      </w:pPr>
      <w:rPr>
        <w:rFonts w:ascii="Wingdings" w:hAnsi="Wingdings" w:hint="default"/>
      </w:rPr>
    </w:lvl>
  </w:abstractNum>
  <w:abstractNum w:abstractNumId="46" w15:restartNumberingAfterBreak="0">
    <w:nsid w:val="7DBF58A0"/>
    <w:multiLevelType w:val="hybridMultilevel"/>
    <w:tmpl w:val="95EE3288"/>
    <w:lvl w:ilvl="0" w:tplc="18090001">
      <w:start w:val="1"/>
      <w:numFmt w:val="bullet"/>
      <w:lvlText w:val=""/>
      <w:lvlJc w:val="left"/>
      <w:pPr>
        <w:ind w:left="360" w:hanging="360"/>
      </w:pPr>
      <w:rPr>
        <w:rFonts w:ascii="Symbol" w:hAnsi="Symbol" w:hint="default"/>
      </w:rPr>
    </w:lvl>
    <w:lvl w:ilvl="1" w:tplc="1ABE396E">
      <w:numFmt w:val="bullet"/>
      <w:lvlText w:val="•"/>
      <w:lvlJc w:val="left"/>
      <w:pPr>
        <w:ind w:left="1080" w:hanging="360"/>
      </w:pPr>
      <w:rPr>
        <w:rFonts w:ascii="Calibri" w:eastAsia="Calibr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12"/>
  </w:num>
  <w:num w:numId="4">
    <w:abstractNumId w:val="11"/>
  </w:num>
  <w:num w:numId="5">
    <w:abstractNumId w:val="4"/>
  </w:num>
  <w:num w:numId="6">
    <w:abstractNumId w:val="18"/>
  </w:num>
  <w:num w:numId="7">
    <w:abstractNumId w:val="16"/>
  </w:num>
  <w:num w:numId="8">
    <w:abstractNumId w:val="47"/>
  </w:num>
  <w:num w:numId="9">
    <w:abstractNumId w:val="34"/>
  </w:num>
  <w:num w:numId="10">
    <w:abstractNumId w:val="15"/>
  </w:num>
  <w:num w:numId="11">
    <w:abstractNumId w:val="20"/>
  </w:num>
  <w:num w:numId="12">
    <w:abstractNumId w:val="10"/>
  </w:num>
  <w:num w:numId="13">
    <w:abstractNumId w:val="28"/>
  </w:num>
  <w:num w:numId="14">
    <w:abstractNumId w:val="1"/>
  </w:num>
  <w:num w:numId="15">
    <w:abstractNumId w:val="44"/>
  </w:num>
  <w:num w:numId="16">
    <w:abstractNumId w:val="24"/>
  </w:num>
  <w:num w:numId="17">
    <w:abstractNumId w:val="13"/>
  </w:num>
  <w:num w:numId="18">
    <w:abstractNumId w:val="29"/>
  </w:num>
  <w:num w:numId="19">
    <w:abstractNumId w:val="5"/>
  </w:num>
  <w:num w:numId="20">
    <w:abstractNumId w:val="39"/>
  </w:num>
  <w:num w:numId="21">
    <w:abstractNumId w:val="0"/>
  </w:num>
  <w:num w:numId="22">
    <w:abstractNumId w:val="23"/>
  </w:num>
  <w:num w:numId="23">
    <w:abstractNumId w:val="35"/>
  </w:num>
  <w:num w:numId="24">
    <w:abstractNumId w:val="31"/>
  </w:num>
  <w:num w:numId="25">
    <w:abstractNumId w:val="27"/>
  </w:num>
  <w:num w:numId="26">
    <w:abstractNumId w:val="38"/>
  </w:num>
  <w:num w:numId="27">
    <w:abstractNumId w:val="19"/>
  </w:num>
  <w:num w:numId="28">
    <w:abstractNumId w:val="33"/>
  </w:num>
  <w:num w:numId="29">
    <w:abstractNumId w:val="40"/>
  </w:num>
  <w:num w:numId="30">
    <w:abstractNumId w:val="26"/>
  </w:num>
  <w:num w:numId="31">
    <w:abstractNumId w:val="46"/>
  </w:num>
  <w:num w:numId="32">
    <w:abstractNumId w:val="30"/>
  </w:num>
  <w:num w:numId="33">
    <w:abstractNumId w:val="43"/>
  </w:num>
  <w:num w:numId="34">
    <w:abstractNumId w:val="9"/>
  </w:num>
  <w:num w:numId="35">
    <w:abstractNumId w:val="3"/>
  </w:num>
  <w:num w:numId="36">
    <w:abstractNumId w:val="8"/>
  </w:num>
  <w:num w:numId="37">
    <w:abstractNumId w:val="14"/>
  </w:num>
  <w:num w:numId="38">
    <w:abstractNumId w:val="2"/>
  </w:num>
  <w:num w:numId="39">
    <w:abstractNumId w:val="7"/>
  </w:num>
  <w:num w:numId="40">
    <w:abstractNumId w:val="17"/>
  </w:num>
  <w:num w:numId="41">
    <w:abstractNumId w:val="25"/>
  </w:num>
  <w:num w:numId="42">
    <w:abstractNumId w:val="45"/>
  </w:num>
  <w:num w:numId="43">
    <w:abstractNumId w:val="21"/>
  </w:num>
  <w:num w:numId="44">
    <w:abstractNumId w:val="37"/>
  </w:num>
  <w:num w:numId="45">
    <w:abstractNumId w:val="6"/>
  </w:num>
  <w:num w:numId="46">
    <w:abstractNumId w:val="42"/>
  </w:num>
  <w:num w:numId="47">
    <w:abstractNumId w:val="41"/>
  </w:num>
  <w:num w:numId="48">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1CBE"/>
    <w:rsid w:val="00002BCD"/>
    <w:rsid w:val="000048A1"/>
    <w:rsid w:val="00004CB8"/>
    <w:rsid w:val="00005871"/>
    <w:rsid w:val="000120D7"/>
    <w:rsid w:val="000122F5"/>
    <w:rsid w:val="00012774"/>
    <w:rsid w:val="000133C6"/>
    <w:rsid w:val="00013C83"/>
    <w:rsid w:val="00013C98"/>
    <w:rsid w:val="00016548"/>
    <w:rsid w:val="00016782"/>
    <w:rsid w:val="00020348"/>
    <w:rsid w:val="0002076A"/>
    <w:rsid w:val="00021D0C"/>
    <w:rsid w:val="00021EB7"/>
    <w:rsid w:val="0002521A"/>
    <w:rsid w:val="000267F7"/>
    <w:rsid w:val="0002697C"/>
    <w:rsid w:val="00027AC4"/>
    <w:rsid w:val="00030A75"/>
    <w:rsid w:val="000326EC"/>
    <w:rsid w:val="00032FF4"/>
    <w:rsid w:val="000334E7"/>
    <w:rsid w:val="00033F9B"/>
    <w:rsid w:val="00034325"/>
    <w:rsid w:val="000353E0"/>
    <w:rsid w:val="000369E3"/>
    <w:rsid w:val="00036E4D"/>
    <w:rsid w:val="00040E31"/>
    <w:rsid w:val="00045098"/>
    <w:rsid w:val="0004680F"/>
    <w:rsid w:val="00050D86"/>
    <w:rsid w:val="0005242F"/>
    <w:rsid w:val="00054B44"/>
    <w:rsid w:val="000555FA"/>
    <w:rsid w:val="00056648"/>
    <w:rsid w:val="00060034"/>
    <w:rsid w:val="0006127F"/>
    <w:rsid w:val="000676BF"/>
    <w:rsid w:val="00070477"/>
    <w:rsid w:val="00070C88"/>
    <w:rsid w:val="00072BD9"/>
    <w:rsid w:val="00073B2E"/>
    <w:rsid w:val="000744BF"/>
    <w:rsid w:val="00074F2B"/>
    <w:rsid w:val="00075994"/>
    <w:rsid w:val="00080059"/>
    <w:rsid w:val="000802B8"/>
    <w:rsid w:val="00080646"/>
    <w:rsid w:val="00082998"/>
    <w:rsid w:val="000838D8"/>
    <w:rsid w:val="00084143"/>
    <w:rsid w:val="00084948"/>
    <w:rsid w:val="00085690"/>
    <w:rsid w:val="00086C53"/>
    <w:rsid w:val="000873A3"/>
    <w:rsid w:val="00087E3F"/>
    <w:rsid w:val="00090521"/>
    <w:rsid w:val="00093CC3"/>
    <w:rsid w:val="00094AE1"/>
    <w:rsid w:val="0009515D"/>
    <w:rsid w:val="00095A21"/>
    <w:rsid w:val="00095C77"/>
    <w:rsid w:val="000970A7"/>
    <w:rsid w:val="00097932"/>
    <w:rsid w:val="000A1676"/>
    <w:rsid w:val="000A1749"/>
    <w:rsid w:val="000A21F7"/>
    <w:rsid w:val="000A24DB"/>
    <w:rsid w:val="000A2F06"/>
    <w:rsid w:val="000A3FC1"/>
    <w:rsid w:val="000A4514"/>
    <w:rsid w:val="000A4C43"/>
    <w:rsid w:val="000A5467"/>
    <w:rsid w:val="000A58B5"/>
    <w:rsid w:val="000A5B06"/>
    <w:rsid w:val="000A5B51"/>
    <w:rsid w:val="000A7607"/>
    <w:rsid w:val="000A7991"/>
    <w:rsid w:val="000B056A"/>
    <w:rsid w:val="000B1C20"/>
    <w:rsid w:val="000B1E27"/>
    <w:rsid w:val="000B5631"/>
    <w:rsid w:val="000C0587"/>
    <w:rsid w:val="000C3E81"/>
    <w:rsid w:val="000C412D"/>
    <w:rsid w:val="000C57B2"/>
    <w:rsid w:val="000C71B0"/>
    <w:rsid w:val="000D17AF"/>
    <w:rsid w:val="000D21BA"/>
    <w:rsid w:val="000D3122"/>
    <w:rsid w:val="000D45CF"/>
    <w:rsid w:val="000E0A9E"/>
    <w:rsid w:val="000E1C8D"/>
    <w:rsid w:val="000E347B"/>
    <w:rsid w:val="000E4A5C"/>
    <w:rsid w:val="000E6416"/>
    <w:rsid w:val="000E64F0"/>
    <w:rsid w:val="000E769C"/>
    <w:rsid w:val="000F2E56"/>
    <w:rsid w:val="000F4DDA"/>
    <w:rsid w:val="000F638C"/>
    <w:rsid w:val="000F7C50"/>
    <w:rsid w:val="00100A72"/>
    <w:rsid w:val="00101690"/>
    <w:rsid w:val="0010191A"/>
    <w:rsid w:val="00104922"/>
    <w:rsid w:val="0010527D"/>
    <w:rsid w:val="001112C4"/>
    <w:rsid w:val="001130D7"/>
    <w:rsid w:val="00113D56"/>
    <w:rsid w:val="00116B36"/>
    <w:rsid w:val="00120549"/>
    <w:rsid w:val="00121336"/>
    <w:rsid w:val="00124165"/>
    <w:rsid w:val="001245B3"/>
    <w:rsid w:val="0013086D"/>
    <w:rsid w:val="00131B12"/>
    <w:rsid w:val="00132874"/>
    <w:rsid w:val="001336CB"/>
    <w:rsid w:val="001406BB"/>
    <w:rsid w:val="00141361"/>
    <w:rsid w:val="00143CE5"/>
    <w:rsid w:val="00144B17"/>
    <w:rsid w:val="00144DB8"/>
    <w:rsid w:val="00146D45"/>
    <w:rsid w:val="00147351"/>
    <w:rsid w:val="00150449"/>
    <w:rsid w:val="00150A19"/>
    <w:rsid w:val="001538FD"/>
    <w:rsid w:val="00153DAD"/>
    <w:rsid w:val="001577F2"/>
    <w:rsid w:val="00160D58"/>
    <w:rsid w:val="00161534"/>
    <w:rsid w:val="001616D6"/>
    <w:rsid w:val="00161716"/>
    <w:rsid w:val="00162927"/>
    <w:rsid w:val="001642B2"/>
    <w:rsid w:val="00166216"/>
    <w:rsid w:val="0016638C"/>
    <w:rsid w:val="001676B6"/>
    <w:rsid w:val="001676F1"/>
    <w:rsid w:val="00167756"/>
    <w:rsid w:val="001715D7"/>
    <w:rsid w:val="00171928"/>
    <w:rsid w:val="00176619"/>
    <w:rsid w:val="001821CB"/>
    <w:rsid w:val="0018223B"/>
    <w:rsid w:val="00184181"/>
    <w:rsid w:val="0018557A"/>
    <w:rsid w:val="0018703F"/>
    <w:rsid w:val="001875FA"/>
    <w:rsid w:val="0019211F"/>
    <w:rsid w:val="00192AFC"/>
    <w:rsid w:val="00193DD3"/>
    <w:rsid w:val="00194156"/>
    <w:rsid w:val="00194437"/>
    <w:rsid w:val="00194BC2"/>
    <w:rsid w:val="0019779E"/>
    <w:rsid w:val="001A0382"/>
    <w:rsid w:val="001A1CEE"/>
    <w:rsid w:val="001A53FB"/>
    <w:rsid w:val="001A5DDA"/>
    <w:rsid w:val="001B239D"/>
    <w:rsid w:val="001B41BB"/>
    <w:rsid w:val="001B4F20"/>
    <w:rsid w:val="001B6AE3"/>
    <w:rsid w:val="001C0B51"/>
    <w:rsid w:val="001C1049"/>
    <w:rsid w:val="001C287B"/>
    <w:rsid w:val="001C2CD6"/>
    <w:rsid w:val="001C55FC"/>
    <w:rsid w:val="001C57C3"/>
    <w:rsid w:val="001C7AEF"/>
    <w:rsid w:val="001D03B1"/>
    <w:rsid w:val="001D4477"/>
    <w:rsid w:val="001D4B3C"/>
    <w:rsid w:val="001D66D3"/>
    <w:rsid w:val="001D67BF"/>
    <w:rsid w:val="001E0A79"/>
    <w:rsid w:val="001E1055"/>
    <w:rsid w:val="001E1D7A"/>
    <w:rsid w:val="001E1EF8"/>
    <w:rsid w:val="001E4749"/>
    <w:rsid w:val="001E4BE7"/>
    <w:rsid w:val="001E7179"/>
    <w:rsid w:val="001E73F1"/>
    <w:rsid w:val="001E7941"/>
    <w:rsid w:val="001F14B7"/>
    <w:rsid w:val="001F227B"/>
    <w:rsid w:val="001F2B1A"/>
    <w:rsid w:val="001F2BF4"/>
    <w:rsid w:val="001F7A81"/>
    <w:rsid w:val="0020159F"/>
    <w:rsid w:val="00204263"/>
    <w:rsid w:val="00204539"/>
    <w:rsid w:val="00207625"/>
    <w:rsid w:val="00211DAD"/>
    <w:rsid w:val="002138A1"/>
    <w:rsid w:val="00214251"/>
    <w:rsid w:val="00215777"/>
    <w:rsid w:val="002159D8"/>
    <w:rsid w:val="00216006"/>
    <w:rsid w:val="00222091"/>
    <w:rsid w:val="00224323"/>
    <w:rsid w:val="0022604D"/>
    <w:rsid w:val="0023053E"/>
    <w:rsid w:val="00233834"/>
    <w:rsid w:val="00233AE1"/>
    <w:rsid w:val="00233F84"/>
    <w:rsid w:val="00233F98"/>
    <w:rsid w:val="00234A35"/>
    <w:rsid w:val="00235C3E"/>
    <w:rsid w:val="002370A9"/>
    <w:rsid w:val="00237EDD"/>
    <w:rsid w:val="00240C74"/>
    <w:rsid w:val="00240F32"/>
    <w:rsid w:val="00240FAF"/>
    <w:rsid w:val="0024188F"/>
    <w:rsid w:val="00244D5A"/>
    <w:rsid w:val="002475E9"/>
    <w:rsid w:val="002477CA"/>
    <w:rsid w:val="002531CB"/>
    <w:rsid w:val="0025350C"/>
    <w:rsid w:val="00255CB6"/>
    <w:rsid w:val="00257491"/>
    <w:rsid w:val="00257528"/>
    <w:rsid w:val="00261032"/>
    <w:rsid w:val="00261779"/>
    <w:rsid w:val="00262940"/>
    <w:rsid w:val="0026473B"/>
    <w:rsid w:val="002653C2"/>
    <w:rsid w:val="002653DD"/>
    <w:rsid w:val="00270A22"/>
    <w:rsid w:val="00272C2F"/>
    <w:rsid w:val="00272D9F"/>
    <w:rsid w:val="0027313B"/>
    <w:rsid w:val="00275521"/>
    <w:rsid w:val="00276FCE"/>
    <w:rsid w:val="00277A95"/>
    <w:rsid w:val="00280D31"/>
    <w:rsid w:val="002824D8"/>
    <w:rsid w:val="002842B8"/>
    <w:rsid w:val="0028452C"/>
    <w:rsid w:val="00284719"/>
    <w:rsid w:val="00285756"/>
    <w:rsid w:val="00286397"/>
    <w:rsid w:val="002871B6"/>
    <w:rsid w:val="00290D5E"/>
    <w:rsid w:val="00294852"/>
    <w:rsid w:val="00295201"/>
    <w:rsid w:val="00295D90"/>
    <w:rsid w:val="00296034"/>
    <w:rsid w:val="00296661"/>
    <w:rsid w:val="002970B6"/>
    <w:rsid w:val="002971EA"/>
    <w:rsid w:val="00297808"/>
    <w:rsid w:val="002A0E9E"/>
    <w:rsid w:val="002A1724"/>
    <w:rsid w:val="002A1EE4"/>
    <w:rsid w:val="002A3197"/>
    <w:rsid w:val="002A3B4F"/>
    <w:rsid w:val="002A3C70"/>
    <w:rsid w:val="002B1B9A"/>
    <w:rsid w:val="002B1D2C"/>
    <w:rsid w:val="002B2F82"/>
    <w:rsid w:val="002B417D"/>
    <w:rsid w:val="002B4D8A"/>
    <w:rsid w:val="002B5592"/>
    <w:rsid w:val="002B6FED"/>
    <w:rsid w:val="002B74C6"/>
    <w:rsid w:val="002B79EA"/>
    <w:rsid w:val="002B7A4B"/>
    <w:rsid w:val="002C0FE8"/>
    <w:rsid w:val="002C1EE8"/>
    <w:rsid w:val="002C37C8"/>
    <w:rsid w:val="002C6095"/>
    <w:rsid w:val="002D0ACC"/>
    <w:rsid w:val="002D2D98"/>
    <w:rsid w:val="002D474E"/>
    <w:rsid w:val="002D5808"/>
    <w:rsid w:val="002D7DBB"/>
    <w:rsid w:val="002E287E"/>
    <w:rsid w:val="002E38E0"/>
    <w:rsid w:val="002E4434"/>
    <w:rsid w:val="002E4843"/>
    <w:rsid w:val="002E76D1"/>
    <w:rsid w:val="002F2182"/>
    <w:rsid w:val="002F28AE"/>
    <w:rsid w:val="002F46F9"/>
    <w:rsid w:val="002F4E91"/>
    <w:rsid w:val="002F7028"/>
    <w:rsid w:val="00300D02"/>
    <w:rsid w:val="0030188C"/>
    <w:rsid w:val="00302115"/>
    <w:rsid w:val="00302B29"/>
    <w:rsid w:val="003034A2"/>
    <w:rsid w:val="0030405D"/>
    <w:rsid w:val="00305DCF"/>
    <w:rsid w:val="0030645E"/>
    <w:rsid w:val="00311424"/>
    <w:rsid w:val="00311A66"/>
    <w:rsid w:val="00311CBA"/>
    <w:rsid w:val="00311DFE"/>
    <w:rsid w:val="00312577"/>
    <w:rsid w:val="00314D53"/>
    <w:rsid w:val="00320A71"/>
    <w:rsid w:val="00322485"/>
    <w:rsid w:val="003233BC"/>
    <w:rsid w:val="00325010"/>
    <w:rsid w:val="003265ED"/>
    <w:rsid w:val="003270E3"/>
    <w:rsid w:val="0032768A"/>
    <w:rsid w:val="00337CB1"/>
    <w:rsid w:val="003420D1"/>
    <w:rsid w:val="003429B5"/>
    <w:rsid w:val="003445D2"/>
    <w:rsid w:val="00346DB0"/>
    <w:rsid w:val="00347EE9"/>
    <w:rsid w:val="00351003"/>
    <w:rsid w:val="003510A3"/>
    <w:rsid w:val="003510EA"/>
    <w:rsid w:val="00351CA5"/>
    <w:rsid w:val="00354A9B"/>
    <w:rsid w:val="00355D81"/>
    <w:rsid w:val="00360E5B"/>
    <w:rsid w:val="00361BB3"/>
    <w:rsid w:val="00363668"/>
    <w:rsid w:val="00364068"/>
    <w:rsid w:val="00364D04"/>
    <w:rsid w:val="00365BE3"/>
    <w:rsid w:val="00367914"/>
    <w:rsid w:val="00370317"/>
    <w:rsid w:val="00373347"/>
    <w:rsid w:val="00373A6D"/>
    <w:rsid w:val="0037400C"/>
    <w:rsid w:val="003768C2"/>
    <w:rsid w:val="00376959"/>
    <w:rsid w:val="00376A62"/>
    <w:rsid w:val="003770FF"/>
    <w:rsid w:val="003773A7"/>
    <w:rsid w:val="00377646"/>
    <w:rsid w:val="00377A69"/>
    <w:rsid w:val="00381788"/>
    <w:rsid w:val="00383372"/>
    <w:rsid w:val="00384D41"/>
    <w:rsid w:val="00390B1A"/>
    <w:rsid w:val="00393CCE"/>
    <w:rsid w:val="00395CA1"/>
    <w:rsid w:val="00397834"/>
    <w:rsid w:val="003A2183"/>
    <w:rsid w:val="003A2CF2"/>
    <w:rsid w:val="003A6DF4"/>
    <w:rsid w:val="003B0493"/>
    <w:rsid w:val="003B0FA5"/>
    <w:rsid w:val="003B10C9"/>
    <w:rsid w:val="003B1763"/>
    <w:rsid w:val="003B1939"/>
    <w:rsid w:val="003B21BB"/>
    <w:rsid w:val="003B4BC8"/>
    <w:rsid w:val="003B4D4E"/>
    <w:rsid w:val="003B5798"/>
    <w:rsid w:val="003B646A"/>
    <w:rsid w:val="003C1171"/>
    <w:rsid w:val="003C191C"/>
    <w:rsid w:val="003C26C6"/>
    <w:rsid w:val="003C3DE7"/>
    <w:rsid w:val="003C480F"/>
    <w:rsid w:val="003C7471"/>
    <w:rsid w:val="003D54FB"/>
    <w:rsid w:val="003D606C"/>
    <w:rsid w:val="003D7FD1"/>
    <w:rsid w:val="003E1021"/>
    <w:rsid w:val="003E3388"/>
    <w:rsid w:val="003E4896"/>
    <w:rsid w:val="003E5A03"/>
    <w:rsid w:val="003E61D9"/>
    <w:rsid w:val="003E79F1"/>
    <w:rsid w:val="003F1259"/>
    <w:rsid w:val="003F158A"/>
    <w:rsid w:val="003F1B6F"/>
    <w:rsid w:val="003F2057"/>
    <w:rsid w:val="003F39AF"/>
    <w:rsid w:val="003F4B25"/>
    <w:rsid w:val="003F4DE4"/>
    <w:rsid w:val="00400CB8"/>
    <w:rsid w:val="00403039"/>
    <w:rsid w:val="004036DC"/>
    <w:rsid w:val="00405CA8"/>
    <w:rsid w:val="00406339"/>
    <w:rsid w:val="004108D4"/>
    <w:rsid w:val="0041140E"/>
    <w:rsid w:val="00413D44"/>
    <w:rsid w:val="004153F4"/>
    <w:rsid w:val="004167AB"/>
    <w:rsid w:val="00416EAE"/>
    <w:rsid w:val="00417532"/>
    <w:rsid w:val="004203B1"/>
    <w:rsid w:val="0042333D"/>
    <w:rsid w:val="00430400"/>
    <w:rsid w:val="004304FC"/>
    <w:rsid w:val="00431C81"/>
    <w:rsid w:val="00432681"/>
    <w:rsid w:val="00437B1A"/>
    <w:rsid w:val="004418A7"/>
    <w:rsid w:val="00442DAF"/>
    <w:rsid w:val="004438CF"/>
    <w:rsid w:val="00443A7E"/>
    <w:rsid w:val="00444018"/>
    <w:rsid w:val="0044418B"/>
    <w:rsid w:val="0044779E"/>
    <w:rsid w:val="004502EF"/>
    <w:rsid w:val="00452759"/>
    <w:rsid w:val="004527EB"/>
    <w:rsid w:val="00453720"/>
    <w:rsid w:val="00454A68"/>
    <w:rsid w:val="00455CAC"/>
    <w:rsid w:val="00455CBE"/>
    <w:rsid w:val="004573DC"/>
    <w:rsid w:val="004611D5"/>
    <w:rsid w:val="00461CA3"/>
    <w:rsid w:val="0046268D"/>
    <w:rsid w:val="00463C15"/>
    <w:rsid w:val="00464672"/>
    <w:rsid w:val="004661BF"/>
    <w:rsid w:val="00466B85"/>
    <w:rsid w:val="004716ED"/>
    <w:rsid w:val="00471792"/>
    <w:rsid w:val="0047234E"/>
    <w:rsid w:val="00473229"/>
    <w:rsid w:val="00473898"/>
    <w:rsid w:val="00474340"/>
    <w:rsid w:val="00475B7F"/>
    <w:rsid w:val="00476EC8"/>
    <w:rsid w:val="00482577"/>
    <w:rsid w:val="00483413"/>
    <w:rsid w:val="004840FD"/>
    <w:rsid w:val="00484BD7"/>
    <w:rsid w:val="00486F8C"/>
    <w:rsid w:val="00486F96"/>
    <w:rsid w:val="00487E3C"/>
    <w:rsid w:val="0049036A"/>
    <w:rsid w:val="00490501"/>
    <w:rsid w:val="00492375"/>
    <w:rsid w:val="00492D96"/>
    <w:rsid w:val="00493447"/>
    <w:rsid w:val="00495827"/>
    <w:rsid w:val="0049638F"/>
    <w:rsid w:val="004A00E2"/>
    <w:rsid w:val="004A0BCB"/>
    <w:rsid w:val="004A13AA"/>
    <w:rsid w:val="004A3441"/>
    <w:rsid w:val="004A401C"/>
    <w:rsid w:val="004A58E8"/>
    <w:rsid w:val="004A7872"/>
    <w:rsid w:val="004B0499"/>
    <w:rsid w:val="004B1D9D"/>
    <w:rsid w:val="004B2F13"/>
    <w:rsid w:val="004C09BA"/>
    <w:rsid w:val="004C1093"/>
    <w:rsid w:val="004C17F9"/>
    <w:rsid w:val="004C19BD"/>
    <w:rsid w:val="004C2CA7"/>
    <w:rsid w:val="004C3C1F"/>
    <w:rsid w:val="004C5149"/>
    <w:rsid w:val="004C55F1"/>
    <w:rsid w:val="004C604D"/>
    <w:rsid w:val="004C66D6"/>
    <w:rsid w:val="004C6888"/>
    <w:rsid w:val="004C6ED7"/>
    <w:rsid w:val="004D6BDD"/>
    <w:rsid w:val="004D6C59"/>
    <w:rsid w:val="004E0369"/>
    <w:rsid w:val="004E04C4"/>
    <w:rsid w:val="004E23DA"/>
    <w:rsid w:val="004E459D"/>
    <w:rsid w:val="004E65E3"/>
    <w:rsid w:val="004E6689"/>
    <w:rsid w:val="004E6ED4"/>
    <w:rsid w:val="004E79EF"/>
    <w:rsid w:val="004F10B7"/>
    <w:rsid w:val="004F14E2"/>
    <w:rsid w:val="004F244A"/>
    <w:rsid w:val="004F38D9"/>
    <w:rsid w:val="004F4ACE"/>
    <w:rsid w:val="004F7E08"/>
    <w:rsid w:val="00504497"/>
    <w:rsid w:val="00504F98"/>
    <w:rsid w:val="0050693C"/>
    <w:rsid w:val="00510FAE"/>
    <w:rsid w:val="00512D05"/>
    <w:rsid w:val="00513CE9"/>
    <w:rsid w:val="005149EE"/>
    <w:rsid w:val="00514C2E"/>
    <w:rsid w:val="00516022"/>
    <w:rsid w:val="00516743"/>
    <w:rsid w:val="00516A17"/>
    <w:rsid w:val="00521103"/>
    <w:rsid w:val="00521DDB"/>
    <w:rsid w:val="005226CE"/>
    <w:rsid w:val="00523792"/>
    <w:rsid w:val="00524B65"/>
    <w:rsid w:val="00525E5D"/>
    <w:rsid w:val="00527602"/>
    <w:rsid w:val="00530082"/>
    <w:rsid w:val="00532F98"/>
    <w:rsid w:val="005419E2"/>
    <w:rsid w:val="00542099"/>
    <w:rsid w:val="005423F8"/>
    <w:rsid w:val="005428FF"/>
    <w:rsid w:val="005443D5"/>
    <w:rsid w:val="00545A98"/>
    <w:rsid w:val="00546D58"/>
    <w:rsid w:val="005472B6"/>
    <w:rsid w:val="00551466"/>
    <w:rsid w:val="005526A3"/>
    <w:rsid w:val="0055296B"/>
    <w:rsid w:val="005545DF"/>
    <w:rsid w:val="00554E52"/>
    <w:rsid w:val="00555ACD"/>
    <w:rsid w:val="005564B3"/>
    <w:rsid w:val="005578D7"/>
    <w:rsid w:val="0056126A"/>
    <w:rsid w:val="005612E0"/>
    <w:rsid w:val="0056156F"/>
    <w:rsid w:val="00561CD3"/>
    <w:rsid w:val="00565179"/>
    <w:rsid w:val="005652DD"/>
    <w:rsid w:val="00567852"/>
    <w:rsid w:val="00567861"/>
    <w:rsid w:val="00567ECB"/>
    <w:rsid w:val="00571679"/>
    <w:rsid w:val="005716E6"/>
    <w:rsid w:val="00572E57"/>
    <w:rsid w:val="0057428F"/>
    <w:rsid w:val="00577349"/>
    <w:rsid w:val="00582456"/>
    <w:rsid w:val="00584D0B"/>
    <w:rsid w:val="005853A3"/>
    <w:rsid w:val="00586E9A"/>
    <w:rsid w:val="0059279C"/>
    <w:rsid w:val="00593150"/>
    <w:rsid w:val="00594AE8"/>
    <w:rsid w:val="00595DDE"/>
    <w:rsid w:val="005963AC"/>
    <w:rsid w:val="005967AE"/>
    <w:rsid w:val="00596BF2"/>
    <w:rsid w:val="005A05A9"/>
    <w:rsid w:val="005A09B7"/>
    <w:rsid w:val="005A3443"/>
    <w:rsid w:val="005A452D"/>
    <w:rsid w:val="005A5167"/>
    <w:rsid w:val="005A61F0"/>
    <w:rsid w:val="005A61F9"/>
    <w:rsid w:val="005A62EF"/>
    <w:rsid w:val="005A73E8"/>
    <w:rsid w:val="005A76EB"/>
    <w:rsid w:val="005B1974"/>
    <w:rsid w:val="005B44EB"/>
    <w:rsid w:val="005B529C"/>
    <w:rsid w:val="005B5AB0"/>
    <w:rsid w:val="005B650C"/>
    <w:rsid w:val="005C08EA"/>
    <w:rsid w:val="005C0D1E"/>
    <w:rsid w:val="005C1643"/>
    <w:rsid w:val="005C2CEC"/>
    <w:rsid w:val="005C3185"/>
    <w:rsid w:val="005C3FC8"/>
    <w:rsid w:val="005C4A39"/>
    <w:rsid w:val="005C4D2E"/>
    <w:rsid w:val="005C5464"/>
    <w:rsid w:val="005C5EFA"/>
    <w:rsid w:val="005C6448"/>
    <w:rsid w:val="005C7354"/>
    <w:rsid w:val="005C7E04"/>
    <w:rsid w:val="005D01C2"/>
    <w:rsid w:val="005D0C77"/>
    <w:rsid w:val="005D134C"/>
    <w:rsid w:val="005D5588"/>
    <w:rsid w:val="005D6196"/>
    <w:rsid w:val="005E3208"/>
    <w:rsid w:val="005E6E3D"/>
    <w:rsid w:val="005F2966"/>
    <w:rsid w:val="005F366A"/>
    <w:rsid w:val="005FBB32"/>
    <w:rsid w:val="0060041A"/>
    <w:rsid w:val="00602685"/>
    <w:rsid w:val="00603A73"/>
    <w:rsid w:val="006050CE"/>
    <w:rsid w:val="00605837"/>
    <w:rsid w:val="006069F3"/>
    <w:rsid w:val="00610768"/>
    <w:rsid w:val="006112FE"/>
    <w:rsid w:val="00611709"/>
    <w:rsid w:val="00613662"/>
    <w:rsid w:val="0061389E"/>
    <w:rsid w:val="006161BE"/>
    <w:rsid w:val="00616775"/>
    <w:rsid w:val="00616F60"/>
    <w:rsid w:val="0061751B"/>
    <w:rsid w:val="006218D4"/>
    <w:rsid w:val="00624B71"/>
    <w:rsid w:val="006255E6"/>
    <w:rsid w:val="00626402"/>
    <w:rsid w:val="00634FBC"/>
    <w:rsid w:val="0063623B"/>
    <w:rsid w:val="00637222"/>
    <w:rsid w:val="006373F1"/>
    <w:rsid w:val="00640F6D"/>
    <w:rsid w:val="006410B5"/>
    <w:rsid w:val="0064218E"/>
    <w:rsid w:val="00646105"/>
    <w:rsid w:val="00646CF3"/>
    <w:rsid w:val="00647C49"/>
    <w:rsid w:val="00650836"/>
    <w:rsid w:val="00650BA5"/>
    <w:rsid w:val="00653620"/>
    <w:rsid w:val="00654D4C"/>
    <w:rsid w:val="00655025"/>
    <w:rsid w:val="006558D2"/>
    <w:rsid w:val="006601DD"/>
    <w:rsid w:val="00660556"/>
    <w:rsid w:val="0066083D"/>
    <w:rsid w:val="006621E4"/>
    <w:rsid w:val="006661FA"/>
    <w:rsid w:val="00666F0A"/>
    <w:rsid w:val="006679EE"/>
    <w:rsid w:val="0067144F"/>
    <w:rsid w:val="00672A5A"/>
    <w:rsid w:val="00672C12"/>
    <w:rsid w:val="00673E91"/>
    <w:rsid w:val="00674B5C"/>
    <w:rsid w:val="00674B69"/>
    <w:rsid w:val="0067521F"/>
    <w:rsid w:val="0068335A"/>
    <w:rsid w:val="006839D5"/>
    <w:rsid w:val="0068436A"/>
    <w:rsid w:val="00684710"/>
    <w:rsid w:val="00685E2C"/>
    <w:rsid w:val="006871D8"/>
    <w:rsid w:val="00687C8E"/>
    <w:rsid w:val="006900CD"/>
    <w:rsid w:val="0069328C"/>
    <w:rsid w:val="00693C28"/>
    <w:rsid w:val="00694144"/>
    <w:rsid w:val="00695153"/>
    <w:rsid w:val="00696A83"/>
    <w:rsid w:val="006A20AE"/>
    <w:rsid w:val="006A2AF2"/>
    <w:rsid w:val="006A40EE"/>
    <w:rsid w:val="006A4288"/>
    <w:rsid w:val="006A4886"/>
    <w:rsid w:val="006A5F28"/>
    <w:rsid w:val="006A5F2C"/>
    <w:rsid w:val="006A7768"/>
    <w:rsid w:val="006B0007"/>
    <w:rsid w:val="006B098C"/>
    <w:rsid w:val="006B1477"/>
    <w:rsid w:val="006B3DE4"/>
    <w:rsid w:val="006B68F1"/>
    <w:rsid w:val="006C03DF"/>
    <w:rsid w:val="006C37FE"/>
    <w:rsid w:val="006C4CEC"/>
    <w:rsid w:val="006C4F0A"/>
    <w:rsid w:val="006C4FC4"/>
    <w:rsid w:val="006C57EE"/>
    <w:rsid w:val="006C6805"/>
    <w:rsid w:val="006D1B85"/>
    <w:rsid w:val="006D269C"/>
    <w:rsid w:val="006D334A"/>
    <w:rsid w:val="006D524A"/>
    <w:rsid w:val="006D60CF"/>
    <w:rsid w:val="006D79E6"/>
    <w:rsid w:val="006E0B34"/>
    <w:rsid w:val="006E186B"/>
    <w:rsid w:val="006E22D8"/>
    <w:rsid w:val="006E2BBC"/>
    <w:rsid w:val="006E3B54"/>
    <w:rsid w:val="006E439F"/>
    <w:rsid w:val="006E6105"/>
    <w:rsid w:val="006E6925"/>
    <w:rsid w:val="006E7628"/>
    <w:rsid w:val="006E76AA"/>
    <w:rsid w:val="006F1EAD"/>
    <w:rsid w:val="006F40F6"/>
    <w:rsid w:val="006F4F4E"/>
    <w:rsid w:val="006F6E56"/>
    <w:rsid w:val="006F7D12"/>
    <w:rsid w:val="0070007D"/>
    <w:rsid w:val="00700098"/>
    <w:rsid w:val="00700108"/>
    <w:rsid w:val="007015AD"/>
    <w:rsid w:val="00702B50"/>
    <w:rsid w:val="0070402A"/>
    <w:rsid w:val="00712683"/>
    <w:rsid w:val="00712712"/>
    <w:rsid w:val="00713594"/>
    <w:rsid w:val="00714EC9"/>
    <w:rsid w:val="00716274"/>
    <w:rsid w:val="00716B3D"/>
    <w:rsid w:val="007172B5"/>
    <w:rsid w:val="00720AED"/>
    <w:rsid w:val="00720B3C"/>
    <w:rsid w:val="007210B8"/>
    <w:rsid w:val="0072202B"/>
    <w:rsid w:val="00722D5B"/>
    <w:rsid w:val="00722FAF"/>
    <w:rsid w:val="00722FC5"/>
    <w:rsid w:val="00723401"/>
    <w:rsid w:val="00726851"/>
    <w:rsid w:val="00726B79"/>
    <w:rsid w:val="00730DBB"/>
    <w:rsid w:val="00732A14"/>
    <w:rsid w:val="0073432D"/>
    <w:rsid w:val="00735EDA"/>
    <w:rsid w:val="007365D8"/>
    <w:rsid w:val="007370C3"/>
    <w:rsid w:val="0073722E"/>
    <w:rsid w:val="00740372"/>
    <w:rsid w:val="007414BB"/>
    <w:rsid w:val="00742175"/>
    <w:rsid w:val="00744BF6"/>
    <w:rsid w:val="00746E9B"/>
    <w:rsid w:val="00747706"/>
    <w:rsid w:val="00750152"/>
    <w:rsid w:val="0075152B"/>
    <w:rsid w:val="007528CD"/>
    <w:rsid w:val="00756906"/>
    <w:rsid w:val="00756DC3"/>
    <w:rsid w:val="00757AF0"/>
    <w:rsid w:val="00757E34"/>
    <w:rsid w:val="00760822"/>
    <w:rsid w:val="007613BB"/>
    <w:rsid w:val="007619F4"/>
    <w:rsid w:val="007624A7"/>
    <w:rsid w:val="007642AE"/>
    <w:rsid w:val="007647D0"/>
    <w:rsid w:val="00764813"/>
    <w:rsid w:val="00764F59"/>
    <w:rsid w:val="007657BD"/>
    <w:rsid w:val="00766247"/>
    <w:rsid w:val="007672ED"/>
    <w:rsid w:val="00770EEB"/>
    <w:rsid w:val="00771069"/>
    <w:rsid w:val="00771A23"/>
    <w:rsid w:val="00772B0E"/>
    <w:rsid w:val="00772D51"/>
    <w:rsid w:val="00773D35"/>
    <w:rsid w:val="007743C6"/>
    <w:rsid w:val="00775703"/>
    <w:rsid w:val="00775B13"/>
    <w:rsid w:val="0078026C"/>
    <w:rsid w:val="0078063E"/>
    <w:rsid w:val="00781CE4"/>
    <w:rsid w:val="00782699"/>
    <w:rsid w:val="00784A1B"/>
    <w:rsid w:val="00784B5D"/>
    <w:rsid w:val="00786823"/>
    <w:rsid w:val="0078699C"/>
    <w:rsid w:val="007923CB"/>
    <w:rsid w:val="007927E7"/>
    <w:rsid w:val="00792AD4"/>
    <w:rsid w:val="007966B6"/>
    <w:rsid w:val="00796EB8"/>
    <w:rsid w:val="00797CEE"/>
    <w:rsid w:val="007A31A8"/>
    <w:rsid w:val="007A3669"/>
    <w:rsid w:val="007A5B79"/>
    <w:rsid w:val="007A6C72"/>
    <w:rsid w:val="007B228F"/>
    <w:rsid w:val="007B3170"/>
    <w:rsid w:val="007B3AF4"/>
    <w:rsid w:val="007B518E"/>
    <w:rsid w:val="007B51B2"/>
    <w:rsid w:val="007B6BC0"/>
    <w:rsid w:val="007C03E0"/>
    <w:rsid w:val="007C04FC"/>
    <w:rsid w:val="007C3BAE"/>
    <w:rsid w:val="007C42D4"/>
    <w:rsid w:val="007C48BB"/>
    <w:rsid w:val="007C4B04"/>
    <w:rsid w:val="007C5523"/>
    <w:rsid w:val="007C5BE9"/>
    <w:rsid w:val="007C6DC3"/>
    <w:rsid w:val="007D2C5C"/>
    <w:rsid w:val="007D3705"/>
    <w:rsid w:val="007D3A9B"/>
    <w:rsid w:val="007D3C8F"/>
    <w:rsid w:val="007D46AB"/>
    <w:rsid w:val="007D5DF4"/>
    <w:rsid w:val="007D5E11"/>
    <w:rsid w:val="007D6A4E"/>
    <w:rsid w:val="007D6B3C"/>
    <w:rsid w:val="007E02C9"/>
    <w:rsid w:val="007E4A2F"/>
    <w:rsid w:val="007E59D0"/>
    <w:rsid w:val="007E5FF3"/>
    <w:rsid w:val="007E62DB"/>
    <w:rsid w:val="007E640D"/>
    <w:rsid w:val="007E6A0D"/>
    <w:rsid w:val="007F08C9"/>
    <w:rsid w:val="007F1524"/>
    <w:rsid w:val="007F1789"/>
    <w:rsid w:val="007F3B3F"/>
    <w:rsid w:val="007F3E49"/>
    <w:rsid w:val="007F3F38"/>
    <w:rsid w:val="007F5359"/>
    <w:rsid w:val="007F6A98"/>
    <w:rsid w:val="007F7685"/>
    <w:rsid w:val="00801051"/>
    <w:rsid w:val="0080123A"/>
    <w:rsid w:val="00801E7B"/>
    <w:rsid w:val="00802FAA"/>
    <w:rsid w:val="00803D40"/>
    <w:rsid w:val="00804326"/>
    <w:rsid w:val="00805656"/>
    <w:rsid w:val="00806051"/>
    <w:rsid w:val="008061CC"/>
    <w:rsid w:val="00806EE2"/>
    <w:rsid w:val="00807C17"/>
    <w:rsid w:val="00810870"/>
    <w:rsid w:val="00810A36"/>
    <w:rsid w:val="0081203F"/>
    <w:rsid w:val="00813A5D"/>
    <w:rsid w:val="00814A35"/>
    <w:rsid w:val="00815BEA"/>
    <w:rsid w:val="008208D0"/>
    <w:rsid w:val="00821EA1"/>
    <w:rsid w:val="00822EFE"/>
    <w:rsid w:val="0082318B"/>
    <w:rsid w:val="00825E73"/>
    <w:rsid w:val="008265A8"/>
    <w:rsid w:val="00826BF4"/>
    <w:rsid w:val="00831EAE"/>
    <w:rsid w:val="00834BD9"/>
    <w:rsid w:val="00835F81"/>
    <w:rsid w:val="008362F4"/>
    <w:rsid w:val="00836F3F"/>
    <w:rsid w:val="008405FB"/>
    <w:rsid w:val="00840D35"/>
    <w:rsid w:val="00844288"/>
    <w:rsid w:val="008465FE"/>
    <w:rsid w:val="0084694C"/>
    <w:rsid w:val="00846C50"/>
    <w:rsid w:val="00852BEA"/>
    <w:rsid w:val="00852E12"/>
    <w:rsid w:val="00853DE9"/>
    <w:rsid w:val="008547BC"/>
    <w:rsid w:val="00857123"/>
    <w:rsid w:val="00857460"/>
    <w:rsid w:val="00857CF9"/>
    <w:rsid w:val="008600A2"/>
    <w:rsid w:val="0086022A"/>
    <w:rsid w:val="00863838"/>
    <w:rsid w:val="008649A9"/>
    <w:rsid w:val="008658D6"/>
    <w:rsid w:val="00866048"/>
    <w:rsid w:val="008671F7"/>
    <w:rsid w:val="008716C8"/>
    <w:rsid w:val="00871EE4"/>
    <w:rsid w:val="00875549"/>
    <w:rsid w:val="00877634"/>
    <w:rsid w:val="00880958"/>
    <w:rsid w:val="008825C2"/>
    <w:rsid w:val="00882965"/>
    <w:rsid w:val="00883DF4"/>
    <w:rsid w:val="00885678"/>
    <w:rsid w:val="0088620F"/>
    <w:rsid w:val="00886A4A"/>
    <w:rsid w:val="00887229"/>
    <w:rsid w:val="0089072D"/>
    <w:rsid w:val="00891BD3"/>
    <w:rsid w:val="00894E4B"/>
    <w:rsid w:val="008971BC"/>
    <w:rsid w:val="00897423"/>
    <w:rsid w:val="008A0029"/>
    <w:rsid w:val="008A1175"/>
    <w:rsid w:val="008A269C"/>
    <w:rsid w:val="008A375D"/>
    <w:rsid w:val="008A3EA2"/>
    <w:rsid w:val="008A64BE"/>
    <w:rsid w:val="008B072A"/>
    <w:rsid w:val="008B20EE"/>
    <w:rsid w:val="008B2AF5"/>
    <w:rsid w:val="008B3273"/>
    <w:rsid w:val="008B4D00"/>
    <w:rsid w:val="008B6605"/>
    <w:rsid w:val="008B6CE2"/>
    <w:rsid w:val="008B7ABE"/>
    <w:rsid w:val="008C069B"/>
    <w:rsid w:val="008C0858"/>
    <w:rsid w:val="008C2DFA"/>
    <w:rsid w:val="008C387A"/>
    <w:rsid w:val="008C3D6F"/>
    <w:rsid w:val="008C5382"/>
    <w:rsid w:val="008C5B75"/>
    <w:rsid w:val="008C7175"/>
    <w:rsid w:val="008C79AD"/>
    <w:rsid w:val="008D0E89"/>
    <w:rsid w:val="008D12CB"/>
    <w:rsid w:val="008D3171"/>
    <w:rsid w:val="008D3CA1"/>
    <w:rsid w:val="008D4D0C"/>
    <w:rsid w:val="008D4D40"/>
    <w:rsid w:val="008D6036"/>
    <w:rsid w:val="008E037B"/>
    <w:rsid w:val="008E1F12"/>
    <w:rsid w:val="008E24EA"/>
    <w:rsid w:val="008E297E"/>
    <w:rsid w:val="008E29A8"/>
    <w:rsid w:val="008E2F93"/>
    <w:rsid w:val="008E44F0"/>
    <w:rsid w:val="008E6A95"/>
    <w:rsid w:val="008E6BA2"/>
    <w:rsid w:val="008F25C4"/>
    <w:rsid w:val="008F2791"/>
    <w:rsid w:val="008F34F3"/>
    <w:rsid w:val="008F418F"/>
    <w:rsid w:val="008F6C31"/>
    <w:rsid w:val="00900AC3"/>
    <w:rsid w:val="00900AF0"/>
    <w:rsid w:val="00901B57"/>
    <w:rsid w:val="0090578B"/>
    <w:rsid w:val="00905CDF"/>
    <w:rsid w:val="00905E0E"/>
    <w:rsid w:val="009062E8"/>
    <w:rsid w:val="009064E0"/>
    <w:rsid w:val="009064EB"/>
    <w:rsid w:val="00913C55"/>
    <w:rsid w:val="009148C2"/>
    <w:rsid w:val="009207B0"/>
    <w:rsid w:val="00925713"/>
    <w:rsid w:val="0092780E"/>
    <w:rsid w:val="009279A5"/>
    <w:rsid w:val="00930AC0"/>
    <w:rsid w:val="009353A2"/>
    <w:rsid w:val="00936180"/>
    <w:rsid w:val="00936345"/>
    <w:rsid w:val="009400C5"/>
    <w:rsid w:val="009408FE"/>
    <w:rsid w:val="00940D1F"/>
    <w:rsid w:val="0094101C"/>
    <w:rsid w:val="00941C62"/>
    <w:rsid w:val="0094492F"/>
    <w:rsid w:val="00945966"/>
    <w:rsid w:val="00946C51"/>
    <w:rsid w:val="00947A6C"/>
    <w:rsid w:val="00951D06"/>
    <w:rsid w:val="0095359B"/>
    <w:rsid w:val="009535A6"/>
    <w:rsid w:val="00955DA8"/>
    <w:rsid w:val="0096000C"/>
    <w:rsid w:val="00960F1E"/>
    <w:rsid w:val="00961458"/>
    <w:rsid w:val="0096275A"/>
    <w:rsid w:val="00962CE8"/>
    <w:rsid w:val="00963CCB"/>
    <w:rsid w:val="00963DDE"/>
    <w:rsid w:val="00964583"/>
    <w:rsid w:val="00964866"/>
    <w:rsid w:val="00964C3B"/>
    <w:rsid w:val="0096500D"/>
    <w:rsid w:val="00965462"/>
    <w:rsid w:val="00966503"/>
    <w:rsid w:val="00970EF1"/>
    <w:rsid w:val="009710D5"/>
    <w:rsid w:val="00971414"/>
    <w:rsid w:val="009745FC"/>
    <w:rsid w:val="00974880"/>
    <w:rsid w:val="00974E4D"/>
    <w:rsid w:val="00976DD2"/>
    <w:rsid w:val="009842CB"/>
    <w:rsid w:val="00984634"/>
    <w:rsid w:val="009846C0"/>
    <w:rsid w:val="0098614C"/>
    <w:rsid w:val="0099355E"/>
    <w:rsid w:val="0099415D"/>
    <w:rsid w:val="00995906"/>
    <w:rsid w:val="009964C2"/>
    <w:rsid w:val="00996954"/>
    <w:rsid w:val="009971DA"/>
    <w:rsid w:val="009A0682"/>
    <w:rsid w:val="009A22F6"/>
    <w:rsid w:val="009A23DD"/>
    <w:rsid w:val="009A3847"/>
    <w:rsid w:val="009A3BC0"/>
    <w:rsid w:val="009A3FEF"/>
    <w:rsid w:val="009A5097"/>
    <w:rsid w:val="009A7210"/>
    <w:rsid w:val="009B15D1"/>
    <w:rsid w:val="009B16CF"/>
    <w:rsid w:val="009B3CDC"/>
    <w:rsid w:val="009B3DEC"/>
    <w:rsid w:val="009B3F2F"/>
    <w:rsid w:val="009B5DBE"/>
    <w:rsid w:val="009C4302"/>
    <w:rsid w:val="009C7163"/>
    <w:rsid w:val="009D14A7"/>
    <w:rsid w:val="009D3AA1"/>
    <w:rsid w:val="009D4A2F"/>
    <w:rsid w:val="009D53E2"/>
    <w:rsid w:val="009D70A4"/>
    <w:rsid w:val="009E0AC4"/>
    <w:rsid w:val="009E0EA9"/>
    <w:rsid w:val="009E2726"/>
    <w:rsid w:val="009F19D8"/>
    <w:rsid w:val="009F25D7"/>
    <w:rsid w:val="009F4283"/>
    <w:rsid w:val="009F787F"/>
    <w:rsid w:val="009F79CE"/>
    <w:rsid w:val="00A021D9"/>
    <w:rsid w:val="00A05D0B"/>
    <w:rsid w:val="00A06BB6"/>
    <w:rsid w:val="00A07187"/>
    <w:rsid w:val="00A074CB"/>
    <w:rsid w:val="00A10018"/>
    <w:rsid w:val="00A10F8E"/>
    <w:rsid w:val="00A119B2"/>
    <w:rsid w:val="00A11B4A"/>
    <w:rsid w:val="00A11C64"/>
    <w:rsid w:val="00A12627"/>
    <w:rsid w:val="00A135A8"/>
    <w:rsid w:val="00A23780"/>
    <w:rsid w:val="00A2666D"/>
    <w:rsid w:val="00A30635"/>
    <w:rsid w:val="00A321AC"/>
    <w:rsid w:val="00A3295D"/>
    <w:rsid w:val="00A336D2"/>
    <w:rsid w:val="00A33757"/>
    <w:rsid w:val="00A33E5B"/>
    <w:rsid w:val="00A34984"/>
    <w:rsid w:val="00A35E76"/>
    <w:rsid w:val="00A3653C"/>
    <w:rsid w:val="00A406C3"/>
    <w:rsid w:val="00A40815"/>
    <w:rsid w:val="00A41CD3"/>
    <w:rsid w:val="00A43147"/>
    <w:rsid w:val="00A43660"/>
    <w:rsid w:val="00A43B37"/>
    <w:rsid w:val="00A44D7C"/>
    <w:rsid w:val="00A45091"/>
    <w:rsid w:val="00A451A5"/>
    <w:rsid w:val="00A46BF7"/>
    <w:rsid w:val="00A4784B"/>
    <w:rsid w:val="00A478B6"/>
    <w:rsid w:val="00A506E8"/>
    <w:rsid w:val="00A52B31"/>
    <w:rsid w:val="00A558A6"/>
    <w:rsid w:val="00A56706"/>
    <w:rsid w:val="00A60564"/>
    <w:rsid w:val="00A61A4D"/>
    <w:rsid w:val="00A6326D"/>
    <w:rsid w:val="00A66162"/>
    <w:rsid w:val="00A662A3"/>
    <w:rsid w:val="00A70F48"/>
    <w:rsid w:val="00A71CB2"/>
    <w:rsid w:val="00A72371"/>
    <w:rsid w:val="00A75F29"/>
    <w:rsid w:val="00A80248"/>
    <w:rsid w:val="00A821AA"/>
    <w:rsid w:val="00A85109"/>
    <w:rsid w:val="00A85E8D"/>
    <w:rsid w:val="00A86A39"/>
    <w:rsid w:val="00A86E1E"/>
    <w:rsid w:val="00A87191"/>
    <w:rsid w:val="00A87F41"/>
    <w:rsid w:val="00A913AB"/>
    <w:rsid w:val="00A9151E"/>
    <w:rsid w:val="00A91E7A"/>
    <w:rsid w:val="00A9455E"/>
    <w:rsid w:val="00A969F1"/>
    <w:rsid w:val="00A978D9"/>
    <w:rsid w:val="00AA1ED4"/>
    <w:rsid w:val="00AA2A33"/>
    <w:rsid w:val="00AA3656"/>
    <w:rsid w:val="00AA41EA"/>
    <w:rsid w:val="00AA4828"/>
    <w:rsid w:val="00AA4928"/>
    <w:rsid w:val="00AA4F36"/>
    <w:rsid w:val="00AA4F74"/>
    <w:rsid w:val="00AA573F"/>
    <w:rsid w:val="00AB06C2"/>
    <w:rsid w:val="00AB2061"/>
    <w:rsid w:val="00AB2499"/>
    <w:rsid w:val="00AB2A76"/>
    <w:rsid w:val="00AB2AE2"/>
    <w:rsid w:val="00AB4543"/>
    <w:rsid w:val="00AB46A9"/>
    <w:rsid w:val="00AB46C4"/>
    <w:rsid w:val="00AB5910"/>
    <w:rsid w:val="00AB5940"/>
    <w:rsid w:val="00AB5B9C"/>
    <w:rsid w:val="00AC06BE"/>
    <w:rsid w:val="00AC3150"/>
    <w:rsid w:val="00AC465D"/>
    <w:rsid w:val="00AC73E1"/>
    <w:rsid w:val="00AC7603"/>
    <w:rsid w:val="00AC7ADD"/>
    <w:rsid w:val="00AD18FD"/>
    <w:rsid w:val="00AD23E2"/>
    <w:rsid w:val="00AD2657"/>
    <w:rsid w:val="00AD285D"/>
    <w:rsid w:val="00AD43D8"/>
    <w:rsid w:val="00AD537B"/>
    <w:rsid w:val="00AD5813"/>
    <w:rsid w:val="00AE043A"/>
    <w:rsid w:val="00AE0D93"/>
    <w:rsid w:val="00AE23E9"/>
    <w:rsid w:val="00AE2B62"/>
    <w:rsid w:val="00AE35AA"/>
    <w:rsid w:val="00AE5EEF"/>
    <w:rsid w:val="00AE7D75"/>
    <w:rsid w:val="00AF070F"/>
    <w:rsid w:val="00AF4CFE"/>
    <w:rsid w:val="00AF6C90"/>
    <w:rsid w:val="00AF7FC1"/>
    <w:rsid w:val="00B0065F"/>
    <w:rsid w:val="00B01A57"/>
    <w:rsid w:val="00B02308"/>
    <w:rsid w:val="00B04AF1"/>
    <w:rsid w:val="00B04BAF"/>
    <w:rsid w:val="00B063B8"/>
    <w:rsid w:val="00B07415"/>
    <w:rsid w:val="00B11DD3"/>
    <w:rsid w:val="00B124FA"/>
    <w:rsid w:val="00B13A20"/>
    <w:rsid w:val="00B14FE9"/>
    <w:rsid w:val="00B15002"/>
    <w:rsid w:val="00B15A5B"/>
    <w:rsid w:val="00B15D3B"/>
    <w:rsid w:val="00B168EB"/>
    <w:rsid w:val="00B2048B"/>
    <w:rsid w:val="00B21F5E"/>
    <w:rsid w:val="00B23D91"/>
    <w:rsid w:val="00B24866"/>
    <w:rsid w:val="00B24886"/>
    <w:rsid w:val="00B24AAF"/>
    <w:rsid w:val="00B25B78"/>
    <w:rsid w:val="00B2638C"/>
    <w:rsid w:val="00B268EE"/>
    <w:rsid w:val="00B271DE"/>
    <w:rsid w:val="00B27856"/>
    <w:rsid w:val="00B27F71"/>
    <w:rsid w:val="00B30A2D"/>
    <w:rsid w:val="00B30CCC"/>
    <w:rsid w:val="00B3295E"/>
    <w:rsid w:val="00B3488B"/>
    <w:rsid w:val="00B34B0F"/>
    <w:rsid w:val="00B360B0"/>
    <w:rsid w:val="00B361EC"/>
    <w:rsid w:val="00B414E4"/>
    <w:rsid w:val="00B416A4"/>
    <w:rsid w:val="00B42CF7"/>
    <w:rsid w:val="00B45C08"/>
    <w:rsid w:val="00B46707"/>
    <w:rsid w:val="00B47591"/>
    <w:rsid w:val="00B477A9"/>
    <w:rsid w:val="00B52C2A"/>
    <w:rsid w:val="00B52CC4"/>
    <w:rsid w:val="00B53598"/>
    <w:rsid w:val="00B53F0F"/>
    <w:rsid w:val="00B546DC"/>
    <w:rsid w:val="00B55F2A"/>
    <w:rsid w:val="00B56433"/>
    <w:rsid w:val="00B5693E"/>
    <w:rsid w:val="00B60AF6"/>
    <w:rsid w:val="00B62842"/>
    <w:rsid w:val="00B62D16"/>
    <w:rsid w:val="00B63645"/>
    <w:rsid w:val="00B63AC9"/>
    <w:rsid w:val="00B6496F"/>
    <w:rsid w:val="00B6625E"/>
    <w:rsid w:val="00B67625"/>
    <w:rsid w:val="00B70688"/>
    <w:rsid w:val="00B737A0"/>
    <w:rsid w:val="00B762A0"/>
    <w:rsid w:val="00B77840"/>
    <w:rsid w:val="00B840D5"/>
    <w:rsid w:val="00B868DF"/>
    <w:rsid w:val="00B8690A"/>
    <w:rsid w:val="00B86BA7"/>
    <w:rsid w:val="00B8785B"/>
    <w:rsid w:val="00B87BA2"/>
    <w:rsid w:val="00B90072"/>
    <w:rsid w:val="00B9075B"/>
    <w:rsid w:val="00B921AC"/>
    <w:rsid w:val="00B92BF8"/>
    <w:rsid w:val="00B93C75"/>
    <w:rsid w:val="00BA0F55"/>
    <w:rsid w:val="00BA1BD9"/>
    <w:rsid w:val="00BA2F5D"/>
    <w:rsid w:val="00BA3558"/>
    <w:rsid w:val="00BA368A"/>
    <w:rsid w:val="00BA39FD"/>
    <w:rsid w:val="00BA4E9F"/>
    <w:rsid w:val="00BA5780"/>
    <w:rsid w:val="00BA58F2"/>
    <w:rsid w:val="00BA7194"/>
    <w:rsid w:val="00BA7743"/>
    <w:rsid w:val="00BA7C21"/>
    <w:rsid w:val="00BA7D67"/>
    <w:rsid w:val="00BB045D"/>
    <w:rsid w:val="00BB199A"/>
    <w:rsid w:val="00BB4F5A"/>
    <w:rsid w:val="00BB6E01"/>
    <w:rsid w:val="00BC0C9C"/>
    <w:rsid w:val="00BC3CC9"/>
    <w:rsid w:val="00BC3ED9"/>
    <w:rsid w:val="00BC64F5"/>
    <w:rsid w:val="00BC7DF6"/>
    <w:rsid w:val="00BD082C"/>
    <w:rsid w:val="00BD331F"/>
    <w:rsid w:val="00BD3D80"/>
    <w:rsid w:val="00BD50A5"/>
    <w:rsid w:val="00BD60EE"/>
    <w:rsid w:val="00BD6F94"/>
    <w:rsid w:val="00BD703B"/>
    <w:rsid w:val="00BE039D"/>
    <w:rsid w:val="00BE1167"/>
    <w:rsid w:val="00BE1551"/>
    <w:rsid w:val="00BE3E0A"/>
    <w:rsid w:val="00BE3E9A"/>
    <w:rsid w:val="00BE4258"/>
    <w:rsid w:val="00BE5777"/>
    <w:rsid w:val="00BE635C"/>
    <w:rsid w:val="00BF0A91"/>
    <w:rsid w:val="00BF0B12"/>
    <w:rsid w:val="00BF124A"/>
    <w:rsid w:val="00BF3821"/>
    <w:rsid w:val="00BF466A"/>
    <w:rsid w:val="00BF5B5C"/>
    <w:rsid w:val="00BF63F6"/>
    <w:rsid w:val="00BF63F7"/>
    <w:rsid w:val="00BF7F84"/>
    <w:rsid w:val="00C014BD"/>
    <w:rsid w:val="00C02A52"/>
    <w:rsid w:val="00C03495"/>
    <w:rsid w:val="00C03565"/>
    <w:rsid w:val="00C040CD"/>
    <w:rsid w:val="00C051D0"/>
    <w:rsid w:val="00C05D48"/>
    <w:rsid w:val="00C06391"/>
    <w:rsid w:val="00C10886"/>
    <w:rsid w:val="00C133ED"/>
    <w:rsid w:val="00C1369B"/>
    <w:rsid w:val="00C1375E"/>
    <w:rsid w:val="00C13833"/>
    <w:rsid w:val="00C13C2C"/>
    <w:rsid w:val="00C15151"/>
    <w:rsid w:val="00C16178"/>
    <w:rsid w:val="00C1631E"/>
    <w:rsid w:val="00C16D6E"/>
    <w:rsid w:val="00C20A86"/>
    <w:rsid w:val="00C21835"/>
    <w:rsid w:val="00C222F8"/>
    <w:rsid w:val="00C23276"/>
    <w:rsid w:val="00C23FF3"/>
    <w:rsid w:val="00C244E9"/>
    <w:rsid w:val="00C25657"/>
    <w:rsid w:val="00C25D1D"/>
    <w:rsid w:val="00C261EB"/>
    <w:rsid w:val="00C26466"/>
    <w:rsid w:val="00C26DD6"/>
    <w:rsid w:val="00C26F2A"/>
    <w:rsid w:val="00C27783"/>
    <w:rsid w:val="00C27DC7"/>
    <w:rsid w:val="00C311F1"/>
    <w:rsid w:val="00C329F9"/>
    <w:rsid w:val="00C343CC"/>
    <w:rsid w:val="00C349D9"/>
    <w:rsid w:val="00C363F1"/>
    <w:rsid w:val="00C36873"/>
    <w:rsid w:val="00C373E5"/>
    <w:rsid w:val="00C40139"/>
    <w:rsid w:val="00C40B43"/>
    <w:rsid w:val="00C418F9"/>
    <w:rsid w:val="00C42AF0"/>
    <w:rsid w:val="00C43232"/>
    <w:rsid w:val="00C43C8E"/>
    <w:rsid w:val="00C4488E"/>
    <w:rsid w:val="00C44ABA"/>
    <w:rsid w:val="00C457D0"/>
    <w:rsid w:val="00C5034D"/>
    <w:rsid w:val="00C50939"/>
    <w:rsid w:val="00C511DA"/>
    <w:rsid w:val="00C5133C"/>
    <w:rsid w:val="00C51C12"/>
    <w:rsid w:val="00C5279C"/>
    <w:rsid w:val="00C55E53"/>
    <w:rsid w:val="00C56960"/>
    <w:rsid w:val="00C5732E"/>
    <w:rsid w:val="00C57C21"/>
    <w:rsid w:val="00C60660"/>
    <w:rsid w:val="00C613CB"/>
    <w:rsid w:val="00C61B87"/>
    <w:rsid w:val="00C62BC8"/>
    <w:rsid w:val="00C637D8"/>
    <w:rsid w:val="00C63C2A"/>
    <w:rsid w:val="00C6417D"/>
    <w:rsid w:val="00C65328"/>
    <w:rsid w:val="00C66663"/>
    <w:rsid w:val="00C66C28"/>
    <w:rsid w:val="00C709A1"/>
    <w:rsid w:val="00C727F9"/>
    <w:rsid w:val="00C734A0"/>
    <w:rsid w:val="00C737FC"/>
    <w:rsid w:val="00C73B26"/>
    <w:rsid w:val="00C751B5"/>
    <w:rsid w:val="00C7577F"/>
    <w:rsid w:val="00C823AA"/>
    <w:rsid w:val="00C851D3"/>
    <w:rsid w:val="00C92067"/>
    <w:rsid w:val="00C92A86"/>
    <w:rsid w:val="00C92BF9"/>
    <w:rsid w:val="00C936CE"/>
    <w:rsid w:val="00C9377A"/>
    <w:rsid w:val="00C93C66"/>
    <w:rsid w:val="00C9525B"/>
    <w:rsid w:val="00C9639E"/>
    <w:rsid w:val="00CA052B"/>
    <w:rsid w:val="00CA06D7"/>
    <w:rsid w:val="00CA24CE"/>
    <w:rsid w:val="00CA4F57"/>
    <w:rsid w:val="00CA5183"/>
    <w:rsid w:val="00CB11B7"/>
    <w:rsid w:val="00CB1C53"/>
    <w:rsid w:val="00CB3231"/>
    <w:rsid w:val="00CB6BC0"/>
    <w:rsid w:val="00CB70AF"/>
    <w:rsid w:val="00CC0B26"/>
    <w:rsid w:val="00CC47D2"/>
    <w:rsid w:val="00CC4A4C"/>
    <w:rsid w:val="00CC5C68"/>
    <w:rsid w:val="00CC5CBD"/>
    <w:rsid w:val="00CC5FF9"/>
    <w:rsid w:val="00CC678D"/>
    <w:rsid w:val="00CC6E39"/>
    <w:rsid w:val="00CC7783"/>
    <w:rsid w:val="00CD234F"/>
    <w:rsid w:val="00CD422C"/>
    <w:rsid w:val="00CD4CE7"/>
    <w:rsid w:val="00CD5EF6"/>
    <w:rsid w:val="00CD610E"/>
    <w:rsid w:val="00CD61FB"/>
    <w:rsid w:val="00CD67FA"/>
    <w:rsid w:val="00CD6E9F"/>
    <w:rsid w:val="00CD6F18"/>
    <w:rsid w:val="00CD7F1E"/>
    <w:rsid w:val="00CE0338"/>
    <w:rsid w:val="00CE13F5"/>
    <w:rsid w:val="00CE2736"/>
    <w:rsid w:val="00CE598C"/>
    <w:rsid w:val="00CE682C"/>
    <w:rsid w:val="00CE71C0"/>
    <w:rsid w:val="00CF0712"/>
    <w:rsid w:val="00CF0AB1"/>
    <w:rsid w:val="00CF1201"/>
    <w:rsid w:val="00CF2BB3"/>
    <w:rsid w:val="00CF5C75"/>
    <w:rsid w:val="00CF6581"/>
    <w:rsid w:val="00D02560"/>
    <w:rsid w:val="00D047AC"/>
    <w:rsid w:val="00D06ACB"/>
    <w:rsid w:val="00D10154"/>
    <w:rsid w:val="00D102CA"/>
    <w:rsid w:val="00D1134A"/>
    <w:rsid w:val="00D1230E"/>
    <w:rsid w:val="00D12B1E"/>
    <w:rsid w:val="00D140B6"/>
    <w:rsid w:val="00D14EDE"/>
    <w:rsid w:val="00D15E47"/>
    <w:rsid w:val="00D163BB"/>
    <w:rsid w:val="00D16739"/>
    <w:rsid w:val="00D16AED"/>
    <w:rsid w:val="00D20CD7"/>
    <w:rsid w:val="00D21BC5"/>
    <w:rsid w:val="00D24FD3"/>
    <w:rsid w:val="00D25831"/>
    <w:rsid w:val="00D320C9"/>
    <w:rsid w:val="00D33D19"/>
    <w:rsid w:val="00D3623B"/>
    <w:rsid w:val="00D36B78"/>
    <w:rsid w:val="00D372DE"/>
    <w:rsid w:val="00D41B32"/>
    <w:rsid w:val="00D42239"/>
    <w:rsid w:val="00D42F4E"/>
    <w:rsid w:val="00D44FDE"/>
    <w:rsid w:val="00D4549F"/>
    <w:rsid w:val="00D4635D"/>
    <w:rsid w:val="00D46788"/>
    <w:rsid w:val="00D50E6A"/>
    <w:rsid w:val="00D524FE"/>
    <w:rsid w:val="00D539A5"/>
    <w:rsid w:val="00D54742"/>
    <w:rsid w:val="00D549E1"/>
    <w:rsid w:val="00D55100"/>
    <w:rsid w:val="00D55FC1"/>
    <w:rsid w:val="00D55FC2"/>
    <w:rsid w:val="00D56FA2"/>
    <w:rsid w:val="00D60876"/>
    <w:rsid w:val="00D617D8"/>
    <w:rsid w:val="00D63801"/>
    <w:rsid w:val="00D65324"/>
    <w:rsid w:val="00D6542E"/>
    <w:rsid w:val="00D70170"/>
    <w:rsid w:val="00D70470"/>
    <w:rsid w:val="00D70A3D"/>
    <w:rsid w:val="00D73A8D"/>
    <w:rsid w:val="00D75893"/>
    <w:rsid w:val="00D805B5"/>
    <w:rsid w:val="00D818CF"/>
    <w:rsid w:val="00D824D3"/>
    <w:rsid w:val="00D831E6"/>
    <w:rsid w:val="00D8760A"/>
    <w:rsid w:val="00D87CA5"/>
    <w:rsid w:val="00D94E1D"/>
    <w:rsid w:val="00D94FD8"/>
    <w:rsid w:val="00D95AED"/>
    <w:rsid w:val="00D97E6D"/>
    <w:rsid w:val="00DA09D6"/>
    <w:rsid w:val="00DA1368"/>
    <w:rsid w:val="00DA3303"/>
    <w:rsid w:val="00DA35A0"/>
    <w:rsid w:val="00DA42E9"/>
    <w:rsid w:val="00DA4706"/>
    <w:rsid w:val="00DA5331"/>
    <w:rsid w:val="00DA682A"/>
    <w:rsid w:val="00DA7EEA"/>
    <w:rsid w:val="00DB054C"/>
    <w:rsid w:val="00DB0F08"/>
    <w:rsid w:val="00DB1BC9"/>
    <w:rsid w:val="00DB2460"/>
    <w:rsid w:val="00DB30BA"/>
    <w:rsid w:val="00DB329C"/>
    <w:rsid w:val="00DB431F"/>
    <w:rsid w:val="00DB47DF"/>
    <w:rsid w:val="00DB6CD1"/>
    <w:rsid w:val="00DB728F"/>
    <w:rsid w:val="00DB77C5"/>
    <w:rsid w:val="00DB7C51"/>
    <w:rsid w:val="00DC1820"/>
    <w:rsid w:val="00DC6521"/>
    <w:rsid w:val="00DD2169"/>
    <w:rsid w:val="00DD2338"/>
    <w:rsid w:val="00DD29AA"/>
    <w:rsid w:val="00DD2C8B"/>
    <w:rsid w:val="00DD2D52"/>
    <w:rsid w:val="00DD632E"/>
    <w:rsid w:val="00DD687A"/>
    <w:rsid w:val="00DD7C36"/>
    <w:rsid w:val="00DE14E7"/>
    <w:rsid w:val="00DE26B9"/>
    <w:rsid w:val="00DE27A4"/>
    <w:rsid w:val="00DE2ED7"/>
    <w:rsid w:val="00DE3A34"/>
    <w:rsid w:val="00DE3B2C"/>
    <w:rsid w:val="00DE3E0C"/>
    <w:rsid w:val="00DE3E15"/>
    <w:rsid w:val="00DE427C"/>
    <w:rsid w:val="00DE4B17"/>
    <w:rsid w:val="00DE58F4"/>
    <w:rsid w:val="00DE59E2"/>
    <w:rsid w:val="00DE719C"/>
    <w:rsid w:val="00DF1999"/>
    <w:rsid w:val="00DF1A9A"/>
    <w:rsid w:val="00DF2C99"/>
    <w:rsid w:val="00DF4317"/>
    <w:rsid w:val="00DF55C3"/>
    <w:rsid w:val="00DF78D7"/>
    <w:rsid w:val="00E0028A"/>
    <w:rsid w:val="00E008CA"/>
    <w:rsid w:val="00E036E7"/>
    <w:rsid w:val="00E03AAB"/>
    <w:rsid w:val="00E056FF"/>
    <w:rsid w:val="00E05CBD"/>
    <w:rsid w:val="00E0639D"/>
    <w:rsid w:val="00E06D4D"/>
    <w:rsid w:val="00E07D45"/>
    <w:rsid w:val="00E07DE3"/>
    <w:rsid w:val="00E11934"/>
    <w:rsid w:val="00E1300B"/>
    <w:rsid w:val="00E14B0E"/>
    <w:rsid w:val="00E2133C"/>
    <w:rsid w:val="00E23593"/>
    <w:rsid w:val="00E25F52"/>
    <w:rsid w:val="00E260F5"/>
    <w:rsid w:val="00E27BD9"/>
    <w:rsid w:val="00E30841"/>
    <w:rsid w:val="00E317E6"/>
    <w:rsid w:val="00E31AF3"/>
    <w:rsid w:val="00E335B4"/>
    <w:rsid w:val="00E3370C"/>
    <w:rsid w:val="00E33B34"/>
    <w:rsid w:val="00E33B78"/>
    <w:rsid w:val="00E34EF7"/>
    <w:rsid w:val="00E36719"/>
    <w:rsid w:val="00E41AD2"/>
    <w:rsid w:val="00E41EC7"/>
    <w:rsid w:val="00E41F3E"/>
    <w:rsid w:val="00E42487"/>
    <w:rsid w:val="00E44C3E"/>
    <w:rsid w:val="00E4589F"/>
    <w:rsid w:val="00E46569"/>
    <w:rsid w:val="00E47E8B"/>
    <w:rsid w:val="00E51B6F"/>
    <w:rsid w:val="00E531C3"/>
    <w:rsid w:val="00E54FD3"/>
    <w:rsid w:val="00E57A99"/>
    <w:rsid w:val="00E61277"/>
    <w:rsid w:val="00E6366C"/>
    <w:rsid w:val="00E65883"/>
    <w:rsid w:val="00E70267"/>
    <w:rsid w:val="00E7067A"/>
    <w:rsid w:val="00E71C33"/>
    <w:rsid w:val="00E72D43"/>
    <w:rsid w:val="00E7325F"/>
    <w:rsid w:val="00E74C11"/>
    <w:rsid w:val="00E77A58"/>
    <w:rsid w:val="00E77B9F"/>
    <w:rsid w:val="00E8009D"/>
    <w:rsid w:val="00E82703"/>
    <w:rsid w:val="00E82F5C"/>
    <w:rsid w:val="00E83330"/>
    <w:rsid w:val="00E85380"/>
    <w:rsid w:val="00E86263"/>
    <w:rsid w:val="00E87CE0"/>
    <w:rsid w:val="00E90E2C"/>
    <w:rsid w:val="00E90F11"/>
    <w:rsid w:val="00E92087"/>
    <w:rsid w:val="00E92A61"/>
    <w:rsid w:val="00E957CF"/>
    <w:rsid w:val="00E96DF2"/>
    <w:rsid w:val="00E9704C"/>
    <w:rsid w:val="00EA1DFC"/>
    <w:rsid w:val="00EA6667"/>
    <w:rsid w:val="00EA74F7"/>
    <w:rsid w:val="00EB1786"/>
    <w:rsid w:val="00EB44FE"/>
    <w:rsid w:val="00EB7865"/>
    <w:rsid w:val="00EC05D4"/>
    <w:rsid w:val="00EC2CC4"/>
    <w:rsid w:val="00EC2F48"/>
    <w:rsid w:val="00EC37B9"/>
    <w:rsid w:val="00EC7F24"/>
    <w:rsid w:val="00ED2FC6"/>
    <w:rsid w:val="00ED35A8"/>
    <w:rsid w:val="00ED3B1D"/>
    <w:rsid w:val="00ED4FF2"/>
    <w:rsid w:val="00ED5694"/>
    <w:rsid w:val="00ED60DC"/>
    <w:rsid w:val="00ED790A"/>
    <w:rsid w:val="00EE138F"/>
    <w:rsid w:val="00EE277A"/>
    <w:rsid w:val="00EE33C4"/>
    <w:rsid w:val="00EE3E3E"/>
    <w:rsid w:val="00EE4AE5"/>
    <w:rsid w:val="00EE4C26"/>
    <w:rsid w:val="00EF0100"/>
    <w:rsid w:val="00EF4914"/>
    <w:rsid w:val="00EF4F8E"/>
    <w:rsid w:val="00EF4FE7"/>
    <w:rsid w:val="00EF51DA"/>
    <w:rsid w:val="00EF6206"/>
    <w:rsid w:val="00EF68C9"/>
    <w:rsid w:val="00EF79C6"/>
    <w:rsid w:val="00F03054"/>
    <w:rsid w:val="00F0351F"/>
    <w:rsid w:val="00F04404"/>
    <w:rsid w:val="00F05358"/>
    <w:rsid w:val="00F06944"/>
    <w:rsid w:val="00F10888"/>
    <w:rsid w:val="00F11834"/>
    <w:rsid w:val="00F13EB1"/>
    <w:rsid w:val="00F14444"/>
    <w:rsid w:val="00F1444F"/>
    <w:rsid w:val="00F146CB"/>
    <w:rsid w:val="00F159BF"/>
    <w:rsid w:val="00F17D93"/>
    <w:rsid w:val="00F222E3"/>
    <w:rsid w:val="00F24FFA"/>
    <w:rsid w:val="00F25590"/>
    <w:rsid w:val="00F25603"/>
    <w:rsid w:val="00F259EB"/>
    <w:rsid w:val="00F27D5C"/>
    <w:rsid w:val="00F305BC"/>
    <w:rsid w:val="00F31486"/>
    <w:rsid w:val="00F32D73"/>
    <w:rsid w:val="00F4088A"/>
    <w:rsid w:val="00F41E2F"/>
    <w:rsid w:val="00F42921"/>
    <w:rsid w:val="00F43606"/>
    <w:rsid w:val="00F440C6"/>
    <w:rsid w:val="00F449D1"/>
    <w:rsid w:val="00F44CDE"/>
    <w:rsid w:val="00F45384"/>
    <w:rsid w:val="00F4708E"/>
    <w:rsid w:val="00F475E8"/>
    <w:rsid w:val="00F52108"/>
    <w:rsid w:val="00F52A84"/>
    <w:rsid w:val="00F541E4"/>
    <w:rsid w:val="00F54251"/>
    <w:rsid w:val="00F62D11"/>
    <w:rsid w:val="00F63487"/>
    <w:rsid w:val="00F63523"/>
    <w:rsid w:val="00F642CA"/>
    <w:rsid w:val="00F64480"/>
    <w:rsid w:val="00F64761"/>
    <w:rsid w:val="00F67749"/>
    <w:rsid w:val="00F67E10"/>
    <w:rsid w:val="00F7015C"/>
    <w:rsid w:val="00F70843"/>
    <w:rsid w:val="00F70915"/>
    <w:rsid w:val="00F70A72"/>
    <w:rsid w:val="00F70E9D"/>
    <w:rsid w:val="00F72CC8"/>
    <w:rsid w:val="00F72E5A"/>
    <w:rsid w:val="00F741A5"/>
    <w:rsid w:val="00F74A45"/>
    <w:rsid w:val="00F75C51"/>
    <w:rsid w:val="00F75C8A"/>
    <w:rsid w:val="00F766A7"/>
    <w:rsid w:val="00F76D97"/>
    <w:rsid w:val="00F76E1A"/>
    <w:rsid w:val="00F80594"/>
    <w:rsid w:val="00F806AB"/>
    <w:rsid w:val="00F823BF"/>
    <w:rsid w:val="00F8408F"/>
    <w:rsid w:val="00F846A9"/>
    <w:rsid w:val="00F848A5"/>
    <w:rsid w:val="00F84920"/>
    <w:rsid w:val="00F853E2"/>
    <w:rsid w:val="00F85D0E"/>
    <w:rsid w:val="00F86863"/>
    <w:rsid w:val="00F90B20"/>
    <w:rsid w:val="00F929DD"/>
    <w:rsid w:val="00F92C28"/>
    <w:rsid w:val="00F94054"/>
    <w:rsid w:val="00F96525"/>
    <w:rsid w:val="00FA130A"/>
    <w:rsid w:val="00FA1710"/>
    <w:rsid w:val="00FA1D05"/>
    <w:rsid w:val="00FA5A75"/>
    <w:rsid w:val="00FA675D"/>
    <w:rsid w:val="00FB0510"/>
    <w:rsid w:val="00FB2D6B"/>
    <w:rsid w:val="00FB3CD9"/>
    <w:rsid w:val="00FB53A6"/>
    <w:rsid w:val="00FB6BC6"/>
    <w:rsid w:val="00FC0128"/>
    <w:rsid w:val="00FC0248"/>
    <w:rsid w:val="00FC6300"/>
    <w:rsid w:val="00FC6ED3"/>
    <w:rsid w:val="00FC727D"/>
    <w:rsid w:val="00FD0629"/>
    <w:rsid w:val="00FD21C7"/>
    <w:rsid w:val="00FD6861"/>
    <w:rsid w:val="00FE0494"/>
    <w:rsid w:val="00FE1184"/>
    <w:rsid w:val="00FE3B59"/>
    <w:rsid w:val="00FE433C"/>
    <w:rsid w:val="00FE50C1"/>
    <w:rsid w:val="00FE563A"/>
    <w:rsid w:val="00FE62AF"/>
    <w:rsid w:val="00FE7552"/>
    <w:rsid w:val="00FF13DF"/>
    <w:rsid w:val="00FF3202"/>
    <w:rsid w:val="00FF3E66"/>
    <w:rsid w:val="00FF58BC"/>
    <w:rsid w:val="00FF6327"/>
    <w:rsid w:val="013706FD"/>
    <w:rsid w:val="014597E9"/>
    <w:rsid w:val="014EFD8D"/>
    <w:rsid w:val="01E9D543"/>
    <w:rsid w:val="0225E29C"/>
    <w:rsid w:val="0258D227"/>
    <w:rsid w:val="0284060E"/>
    <w:rsid w:val="02C677FE"/>
    <w:rsid w:val="02D6FF3D"/>
    <w:rsid w:val="033F5E46"/>
    <w:rsid w:val="038FC4F4"/>
    <w:rsid w:val="038FF56D"/>
    <w:rsid w:val="03B1A1BD"/>
    <w:rsid w:val="03CEA9DC"/>
    <w:rsid w:val="03D2FBA7"/>
    <w:rsid w:val="03F466F1"/>
    <w:rsid w:val="042C5E94"/>
    <w:rsid w:val="049B83BA"/>
    <w:rsid w:val="04DB959F"/>
    <w:rsid w:val="04EF216C"/>
    <w:rsid w:val="051586E7"/>
    <w:rsid w:val="0556B573"/>
    <w:rsid w:val="0570BC72"/>
    <w:rsid w:val="05723282"/>
    <w:rsid w:val="05A43FFE"/>
    <w:rsid w:val="05BFFFAF"/>
    <w:rsid w:val="05FA9A8A"/>
    <w:rsid w:val="0633E669"/>
    <w:rsid w:val="067B42EA"/>
    <w:rsid w:val="06A66EE1"/>
    <w:rsid w:val="06AC65EE"/>
    <w:rsid w:val="06C28854"/>
    <w:rsid w:val="06D75CFD"/>
    <w:rsid w:val="06FA63D2"/>
    <w:rsid w:val="071B1A7F"/>
    <w:rsid w:val="0722DC8D"/>
    <w:rsid w:val="0723A4C6"/>
    <w:rsid w:val="076B8EA3"/>
    <w:rsid w:val="076F7C0F"/>
    <w:rsid w:val="0775A918"/>
    <w:rsid w:val="07850F1E"/>
    <w:rsid w:val="078C1DE8"/>
    <w:rsid w:val="07C56A7D"/>
    <w:rsid w:val="07C945FF"/>
    <w:rsid w:val="07CC1EFD"/>
    <w:rsid w:val="07D82B16"/>
    <w:rsid w:val="0842C1E2"/>
    <w:rsid w:val="0863A8AE"/>
    <w:rsid w:val="0878FD79"/>
    <w:rsid w:val="0891F3E5"/>
    <w:rsid w:val="08AD5B10"/>
    <w:rsid w:val="08F17D5F"/>
    <w:rsid w:val="09016F81"/>
    <w:rsid w:val="0904D681"/>
    <w:rsid w:val="0931FF89"/>
    <w:rsid w:val="09392132"/>
    <w:rsid w:val="093E7C5C"/>
    <w:rsid w:val="09731AA4"/>
    <w:rsid w:val="097AB16C"/>
    <w:rsid w:val="0980D9B2"/>
    <w:rsid w:val="09A45A22"/>
    <w:rsid w:val="09F24BD0"/>
    <w:rsid w:val="09FE98DF"/>
    <w:rsid w:val="0A1FC480"/>
    <w:rsid w:val="0A4DC006"/>
    <w:rsid w:val="0A5EC2CF"/>
    <w:rsid w:val="0A783C28"/>
    <w:rsid w:val="0A7AE92E"/>
    <w:rsid w:val="0A9F72BB"/>
    <w:rsid w:val="0AA1E914"/>
    <w:rsid w:val="0ABA58E2"/>
    <w:rsid w:val="0ACFCFDC"/>
    <w:rsid w:val="0B0F08FC"/>
    <w:rsid w:val="0B13A662"/>
    <w:rsid w:val="0B1D94C9"/>
    <w:rsid w:val="0B454281"/>
    <w:rsid w:val="0B4A768C"/>
    <w:rsid w:val="0B8055D5"/>
    <w:rsid w:val="0BCC62A6"/>
    <w:rsid w:val="0C002A9A"/>
    <w:rsid w:val="0C025D26"/>
    <w:rsid w:val="0C139B84"/>
    <w:rsid w:val="0C978AB9"/>
    <w:rsid w:val="0CC886EC"/>
    <w:rsid w:val="0CEA3CC2"/>
    <w:rsid w:val="0D187FB9"/>
    <w:rsid w:val="0D5D1BF6"/>
    <w:rsid w:val="0D6B0E18"/>
    <w:rsid w:val="0D851F2D"/>
    <w:rsid w:val="0DBF53DF"/>
    <w:rsid w:val="0DC0B250"/>
    <w:rsid w:val="0DCF2730"/>
    <w:rsid w:val="0DEFB87B"/>
    <w:rsid w:val="0E0D4C7C"/>
    <w:rsid w:val="0E0FF845"/>
    <w:rsid w:val="0EB1BAFC"/>
    <w:rsid w:val="0EB55D0C"/>
    <w:rsid w:val="0F0CD115"/>
    <w:rsid w:val="0F13D2F6"/>
    <w:rsid w:val="0F4A2C97"/>
    <w:rsid w:val="0F516EE5"/>
    <w:rsid w:val="0F898570"/>
    <w:rsid w:val="0FABBE20"/>
    <w:rsid w:val="0FCCBD7E"/>
    <w:rsid w:val="0FD0E4A4"/>
    <w:rsid w:val="0FD679B5"/>
    <w:rsid w:val="100907F5"/>
    <w:rsid w:val="10162CC3"/>
    <w:rsid w:val="1039E569"/>
    <w:rsid w:val="103B1C96"/>
    <w:rsid w:val="105F1391"/>
    <w:rsid w:val="10B5DB95"/>
    <w:rsid w:val="10F977C0"/>
    <w:rsid w:val="11479BE8"/>
    <w:rsid w:val="1155E4E4"/>
    <w:rsid w:val="1216BDB5"/>
    <w:rsid w:val="123453D1"/>
    <w:rsid w:val="129D0A80"/>
    <w:rsid w:val="12FE59F5"/>
    <w:rsid w:val="130778AF"/>
    <w:rsid w:val="13203985"/>
    <w:rsid w:val="132F0340"/>
    <w:rsid w:val="133BD17B"/>
    <w:rsid w:val="1361424C"/>
    <w:rsid w:val="13629257"/>
    <w:rsid w:val="136EC4F1"/>
    <w:rsid w:val="139CE243"/>
    <w:rsid w:val="13A3D843"/>
    <w:rsid w:val="13D9368D"/>
    <w:rsid w:val="13F6E571"/>
    <w:rsid w:val="141191B3"/>
    <w:rsid w:val="1417FD66"/>
    <w:rsid w:val="146E189C"/>
    <w:rsid w:val="14819BA7"/>
    <w:rsid w:val="14ABFDD7"/>
    <w:rsid w:val="14D25C2A"/>
    <w:rsid w:val="14D7AF34"/>
    <w:rsid w:val="14F7B03E"/>
    <w:rsid w:val="1510C2C8"/>
    <w:rsid w:val="1534F04D"/>
    <w:rsid w:val="15597C43"/>
    <w:rsid w:val="15670E3A"/>
    <w:rsid w:val="15904F8F"/>
    <w:rsid w:val="1599C528"/>
    <w:rsid w:val="15D9BC70"/>
    <w:rsid w:val="15DEA2FD"/>
    <w:rsid w:val="160A6DBC"/>
    <w:rsid w:val="1641CD1A"/>
    <w:rsid w:val="16C192D3"/>
    <w:rsid w:val="1701BAD2"/>
    <w:rsid w:val="170A340D"/>
    <w:rsid w:val="170DCFF0"/>
    <w:rsid w:val="174EFAFB"/>
    <w:rsid w:val="17897C15"/>
    <w:rsid w:val="17EE2B3F"/>
    <w:rsid w:val="17F47B36"/>
    <w:rsid w:val="1828A1D3"/>
    <w:rsid w:val="18355079"/>
    <w:rsid w:val="1844DB97"/>
    <w:rsid w:val="185CB9B1"/>
    <w:rsid w:val="1886A991"/>
    <w:rsid w:val="1886DC83"/>
    <w:rsid w:val="18C59CEE"/>
    <w:rsid w:val="18F08FFB"/>
    <w:rsid w:val="18F99DAD"/>
    <w:rsid w:val="18FBC91C"/>
    <w:rsid w:val="1938AFD3"/>
    <w:rsid w:val="19622107"/>
    <w:rsid w:val="19DB6691"/>
    <w:rsid w:val="19E9A145"/>
    <w:rsid w:val="19FB347A"/>
    <w:rsid w:val="1A02CC48"/>
    <w:rsid w:val="1A221728"/>
    <w:rsid w:val="1A444061"/>
    <w:rsid w:val="1A514138"/>
    <w:rsid w:val="1A5E8E92"/>
    <w:rsid w:val="1A6026D2"/>
    <w:rsid w:val="1AA1D1BF"/>
    <w:rsid w:val="1ADE542E"/>
    <w:rsid w:val="1AF65A33"/>
    <w:rsid w:val="1B1EC180"/>
    <w:rsid w:val="1B3166D4"/>
    <w:rsid w:val="1B3F192B"/>
    <w:rsid w:val="1B4EB686"/>
    <w:rsid w:val="1B63FA8E"/>
    <w:rsid w:val="1B6B268D"/>
    <w:rsid w:val="1B8C7ADC"/>
    <w:rsid w:val="1BCF4A71"/>
    <w:rsid w:val="1BEB80A0"/>
    <w:rsid w:val="1BF3F6C0"/>
    <w:rsid w:val="1C25DFC7"/>
    <w:rsid w:val="1C3371B3"/>
    <w:rsid w:val="1C3EC2F3"/>
    <w:rsid w:val="1C4D2AB4"/>
    <w:rsid w:val="1C69258D"/>
    <w:rsid w:val="1C79435C"/>
    <w:rsid w:val="1C812730"/>
    <w:rsid w:val="1C8D35FF"/>
    <w:rsid w:val="1C98710A"/>
    <w:rsid w:val="1CA73242"/>
    <w:rsid w:val="1CC1E02E"/>
    <w:rsid w:val="1CD65A20"/>
    <w:rsid w:val="1D14D337"/>
    <w:rsid w:val="1D602889"/>
    <w:rsid w:val="1DCD8602"/>
    <w:rsid w:val="1DCFD0B0"/>
    <w:rsid w:val="1DD2BB49"/>
    <w:rsid w:val="1E3C6F0E"/>
    <w:rsid w:val="1E3D5D1A"/>
    <w:rsid w:val="1E4728A9"/>
    <w:rsid w:val="1E48E7A0"/>
    <w:rsid w:val="1E559FA9"/>
    <w:rsid w:val="1E577DD8"/>
    <w:rsid w:val="1E634548"/>
    <w:rsid w:val="1E9D81D0"/>
    <w:rsid w:val="1EBD5381"/>
    <w:rsid w:val="1F22FAB7"/>
    <w:rsid w:val="1F239761"/>
    <w:rsid w:val="1F26205A"/>
    <w:rsid w:val="1F36C31F"/>
    <w:rsid w:val="1F4DC089"/>
    <w:rsid w:val="1F4DE1D1"/>
    <w:rsid w:val="1F6FE180"/>
    <w:rsid w:val="1F7D9F80"/>
    <w:rsid w:val="1F9CFF5C"/>
    <w:rsid w:val="1FA6E63B"/>
    <w:rsid w:val="1FE8B583"/>
    <w:rsid w:val="200CD7D0"/>
    <w:rsid w:val="2034C1DD"/>
    <w:rsid w:val="20739101"/>
    <w:rsid w:val="208081D4"/>
    <w:rsid w:val="20C9D78A"/>
    <w:rsid w:val="20CEEF68"/>
    <w:rsid w:val="20E02ED6"/>
    <w:rsid w:val="20F20408"/>
    <w:rsid w:val="21010DB2"/>
    <w:rsid w:val="211F77AA"/>
    <w:rsid w:val="2134CB17"/>
    <w:rsid w:val="2161E35B"/>
    <w:rsid w:val="21A947CC"/>
    <w:rsid w:val="21B62684"/>
    <w:rsid w:val="21B9D0DF"/>
    <w:rsid w:val="21DE6DEF"/>
    <w:rsid w:val="21EBC072"/>
    <w:rsid w:val="21FF7D47"/>
    <w:rsid w:val="220726AE"/>
    <w:rsid w:val="2246119B"/>
    <w:rsid w:val="2250F197"/>
    <w:rsid w:val="225263A7"/>
    <w:rsid w:val="2266CF89"/>
    <w:rsid w:val="226AABCD"/>
    <w:rsid w:val="22780595"/>
    <w:rsid w:val="22A783E3"/>
    <w:rsid w:val="22C4EE38"/>
    <w:rsid w:val="22CCA96E"/>
    <w:rsid w:val="22F769ED"/>
    <w:rsid w:val="23441B26"/>
    <w:rsid w:val="239B0F0C"/>
    <w:rsid w:val="23C67B76"/>
    <w:rsid w:val="23ED1327"/>
    <w:rsid w:val="24065831"/>
    <w:rsid w:val="2423435B"/>
    <w:rsid w:val="242CA416"/>
    <w:rsid w:val="24540F15"/>
    <w:rsid w:val="24543EBD"/>
    <w:rsid w:val="2471A9BC"/>
    <w:rsid w:val="24AB2323"/>
    <w:rsid w:val="24D1968F"/>
    <w:rsid w:val="25235C94"/>
    <w:rsid w:val="2563BF46"/>
    <w:rsid w:val="25902EC2"/>
    <w:rsid w:val="25956073"/>
    <w:rsid w:val="25BC0701"/>
    <w:rsid w:val="25D1528C"/>
    <w:rsid w:val="25EB7122"/>
    <w:rsid w:val="2620F3F9"/>
    <w:rsid w:val="26592C6A"/>
    <w:rsid w:val="2661C6E5"/>
    <w:rsid w:val="26678172"/>
    <w:rsid w:val="26815396"/>
    <w:rsid w:val="268DF086"/>
    <w:rsid w:val="269ABAFE"/>
    <w:rsid w:val="26C020C1"/>
    <w:rsid w:val="271A22E4"/>
    <w:rsid w:val="271F88A3"/>
    <w:rsid w:val="276FDF05"/>
    <w:rsid w:val="280270DE"/>
    <w:rsid w:val="28DAFDDD"/>
    <w:rsid w:val="28DD2B13"/>
    <w:rsid w:val="28E41851"/>
    <w:rsid w:val="290EC783"/>
    <w:rsid w:val="29419540"/>
    <w:rsid w:val="29F93461"/>
    <w:rsid w:val="2A172BC1"/>
    <w:rsid w:val="2A2FF5DD"/>
    <w:rsid w:val="2A362132"/>
    <w:rsid w:val="2A3C8651"/>
    <w:rsid w:val="2A639E80"/>
    <w:rsid w:val="2A73D0FA"/>
    <w:rsid w:val="2A7B58CD"/>
    <w:rsid w:val="2ABF59A3"/>
    <w:rsid w:val="2AD48CEF"/>
    <w:rsid w:val="2AECBD2B"/>
    <w:rsid w:val="2B03F38E"/>
    <w:rsid w:val="2B15B4CD"/>
    <w:rsid w:val="2B4EBA44"/>
    <w:rsid w:val="2B506C24"/>
    <w:rsid w:val="2B66BC7B"/>
    <w:rsid w:val="2B7A5ED9"/>
    <w:rsid w:val="2BE66363"/>
    <w:rsid w:val="2C0E3C53"/>
    <w:rsid w:val="2C2A2C00"/>
    <w:rsid w:val="2C8C0DFE"/>
    <w:rsid w:val="2C99A392"/>
    <w:rsid w:val="2CB2F0A8"/>
    <w:rsid w:val="2CDD1C5B"/>
    <w:rsid w:val="2D5A6834"/>
    <w:rsid w:val="2D919738"/>
    <w:rsid w:val="2DB9A1ED"/>
    <w:rsid w:val="2DF58E7A"/>
    <w:rsid w:val="2E23AB10"/>
    <w:rsid w:val="2E5FA52B"/>
    <w:rsid w:val="2EB4C000"/>
    <w:rsid w:val="2ECE60E6"/>
    <w:rsid w:val="2ED4CB27"/>
    <w:rsid w:val="2EE08647"/>
    <w:rsid w:val="2EFA17EA"/>
    <w:rsid w:val="2F3C2A4C"/>
    <w:rsid w:val="2F4DE9A7"/>
    <w:rsid w:val="2F79F4A9"/>
    <w:rsid w:val="2F97A0DE"/>
    <w:rsid w:val="3005B212"/>
    <w:rsid w:val="300B0C77"/>
    <w:rsid w:val="300F5D9F"/>
    <w:rsid w:val="3015CF3B"/>
    <w:rsid w:val="305822BB"/>
    <w:rsid w:val="305A4252"/>
    <w:rsid w:val="30937CE5"/>
    <w:rsid w:val="310C27B4"/>
    <w:rsid w:val="31552A7B"/>
    <w:rsid w:val="315CA5AE"/>
    <w:rsid w:val="319ACACC"/>
    <w:rsid w:val="31D6A92B"/>
    <w:rsid w:val="31EDCB9B"/>
    <w:rsid w:val="31F6F020"/>
    <w:rsid w:val="32056C56"/>
    <w:rsid w:val="32066CC1"/>
    <w:rsid w:val="32285895"/>
    <w:rsid w:val="3240E393"/>
    <w:rsid w:val="32504BE3"/>
    <w:rsid w:val="326D49F3"/>
    <w:rsid w:val="3293927B"/>
    <w:rsid w:val="3299216F"/>
    <w:rsid w:val="333BD808"/>
    <w:rsid w:val="33A5B424"/>
    <w:rsid w:val="33BA1E43"/>
    <w:rsid w:val="33BB47A1"/>
    <w:rsid w:val="33CFC91E"/>
    <w:rsid w:val="33F5F60D"/>
    <w:rsid w:val="34280420"/>
    <w:rsid w:val="342C4C7A"/>
    <w:rsid w:val="343FED42"/>
    <w:rsid w:val="344BC158"/>
    <w:rsid w:val="3479CEC8"/>
    <w:rsid w:val="3493BBF3"/>
    <w:rsid w:val="34A29EE2"/>
    <w:rsid w:val="34C6FBB9"/>
    <w:rsid w:val="34D0ECAD"/>
    <w:rsid w:val="350EC50E"/>
    <w:rsid w:val="3577E5E7"/>
    <w:rsid w:val="35800CD7"/>
    <w:rsid w:val="358C8A1B"/>
    <w:rsid w:val="35BBDA94"/>
    <w:rsid w:val="369452C9"/>
    <w:rsid w:val="36C31501"/>
    <w:rsid w:val="36F754A4"/>
    <w:rsid w:val="3709DBA6"/>
    <w:rsid w:val="370A7C00"/>
    <w:rsid w:val="372BAFFC"/>
    <w:rsid w:val="3730B39B"/>
    <w:rsid w:val="3750CD55"/>
    <w:rsid w:val="377FF4E5"/>
    <w:rsid w:val="3781FD73"/>
    <w:rsid w:val="379A9D5C"/>
    <w:rsid w:val="379E6EDF"/>
    <w:rsid w:val="37DB8C6C"/>
    <w:rsid w:val="37E66C23"/>
    <w:rsid w:val="37EAE880"/>
    <w:rsid w:val="37ED03A6"/>
    <w:rsid w:val="38138A63"/>
    <w:rsid w:val="3834D18C"/>
    <w:rsid w:val="38B995CC"/>
    <w:rsid w:val="38E58485"/>
    <w:rsid w:val="38E78DA5"/>
    <w:rsid w:val="38FA5E01"/>
    <w:rsid w:val="39039AC7"/>
    <w:rsid w:val="39041859"/>
    <w:rsid w:val="39120B3D"/>
    <w:rsid w:val="3912B7AC"/>
    <w:rsid w:val="391817E7"/>
    <w:rsid w:val="3977A29D"/>
    <w:rsid w:val="3977C4CD"/>
    <w:rsid w:val="39884F5A"/>
    <w:rsid w:val="39B49C95"/>
    <w:rsid w:val="39E04E40"/>
    <w:rsid w:val="3A179BD1"/>
    <w:rsid w:val="3A221B23"/>
    <w:rsid w:val="3A230AAA"/>
    <w:rsid w:val="3A29393A"/>
    <w:rsid w:val="3A2BB876"/>
    <w:rsid w:val="3A317372"/>
    <w:rsid w:val="3A880546"/>
    <w:rsid w:val="3ABFEBD2"/>
    <w:rsid w:val="3B26DA6E"/>
    <w:rsid w:val="3B2797B1"/>
    <w:rsid w:val="3B2B44BB"/>
    <w:rsid w:val="3B77EDE5"/>
    <w:rsid w:val="3B78C50E"/>
    <w:rsid w:val="3BCB98A8"/>
    <w:rsid w:val="3BDB3DA5"/>
    <w:rsid w:val="3BE452D8"/>
    <w:rsid w:val="3C12B68C"/>
    <w:rsid w:val="3C14D332"/>
    <w:rsid w:val="3C4B4C6D"/>
    <w:rsid w:val="3C76A714"/>
    <w:rsid w:val="3CBF3E30"/>
    <w:rsid w:val="3CDBE78F"/>
    <w:rsid w:val="3CE59E97"/>
    <w:rsid w:val="3D02B66E"/>
    <w:rsid w:val="3D11B95B"/>
    <w:rsid w:val="3D1D2B49"/>
    <w:rsid w:val="3D311F99"/>
    <w:rsid w:val="3D358677"/>
    <w:rsid w:val="3D58FDD4"/>
    <w:rsid w:val="3D59542A"/>
    <w:rsid w:val="3D7153C9"/>
    <w:rsid w:val="3D84AEE3"/>
    <w:rsid w:val="3D8648F1"/>
    <w:rsid w:val="3DBEA0CB"/>
    <w:rsid w:val="3DC24EA1"/>
    <w:rsid w:val="3DE9308A"/>
    <w:rsid w:val="3E26839D"/>
    <w:rsid w:val="3E3F3CA9"/>
    <w:rsid w:val="3E46B7D6"/>
    <w:rsid w:val="3E7C4769"/>
    <w:rsid w:val="3E9E4A7F"/>
    <w:rsid w:val="3F029FA7"/>
    <w:rsid w:val="3F302248"/>
    <w:rsid w:val="3F33579C"/>
    <w:rsid w:val="3F41FE28"/>
    <w:rsid w:val="3F56214E"/>
    <w:rsid w:val="3F673B84"/>
    <w:rsid w:val="3F7F4A46"/>
    <w:rsid w:val="3F8D3C4F"/>
    <w:rsid w:val="3FA1A1C9"/>
    <w:rsid w:val="3FA6B1FD"/>
    <w:rsid w:val="3FA6E880"/>
    <w:rsid w:val="3FA6EAE7"/>
    <w:rsid w:val="402F4055"/>
    <w:rsid w:val="403BE04B"/>
    <w:rsid w:val="4056B791"/>
    <w:rsid w:val="4061C021"/>
    <w:rsid w:val="40B1A1CA"/>
    <w:rsid w:val="40DA2AAB"/>
    <w:rsid w:val="40FD71A7"/>
    <w:rsid w:val="4115C4DE"/>
    <w:rsid w:val="41632D9E"/>
    <w:rsid w:val="416AF26B"/>
    <w:rsid w:val="41BFC161"/>
    <w:rsid w:val="41FC8BC5"/>
    <w:rsid w:val="42239B30"/>
    <w:rsid w:val="42536E8A"/>
    <w:rsid w:val="42895DC1"/>
    <w:rsid w:val="42C49157"/>
    <w:rsid w:val="42C9D8D1"/>
    <w:rsid w:val="42E01291"/>
    <w:rsid w:val="42E8613B"/>
    <w:rsid w:val="431437ED"/>
    <w:rsid w:val="432AD689"/>
    <w:rsid w:val="433E3B08"/>
    <w:rsid w:val="4344E546"/>
    <w:rsid w:val="43525324"/>
    <w:rsid w:val="436EDF40"/>
    <w:rsid w:val="43883C9A"/>
    <w:rsid w:val="43A7B145"/>
    <w:rsid w:val="43E0736D"/>
    <w:rsid w:val="43FB33AB"/>
    <w:rsid w:val="442514B2"/>
    <w:rsid w:val="44812087"/>
    <w:rsid w:val="449A8D9C"/>
    <w:rsid w:val="44A4CC4F"/>
    <w:rsid w:val="44C77BDB"/>
    <w:rsid w:val="44D8F41C"/>
    <w:rsid w:val="4575D3AF"/>
    <w:rsid w:val="45A84DEF"/>
    <w:rsid w:val="45B172A0"/>
    <w:rsid w:val="45BB8728"/>
    <w:rsid w:val="45E8BC47"/>
    <w:rsid w:val="45F78DCA"/>
    <w:rsid w:val="4602DF9E"/>
    <w:rsid w:val="461F993C"/>
    <w:rsid w:val="46355FC6"/>
    <w:rsid w:val="4673C317"/>
    <w:rsid w:val="46D5A3BA"/>
    <w:rsid w:val="46E393D1"/>
    <w:rsid w:val="46EE9C33"/>
    <w:rsid w:val="472AF8C9"/>
    <w:rsid w:val="472D30CE"/>
    <w:rsid w:val="4737F21E"/>
    <w:rsid w:val="474C266C"/>
    <w:rsid w:val="475BEFFC"/>
    <w:rsid w:val="476198AA"/>
    <w:rsid w:val="47F07DA4"/>
    <w:rsid w:val="48000B86"/>
    <w:rsid w:val="48353DC6"/>
    <w:rsid w:val="48993B0A"/>
    <w:rsid w:val="48AF8E6A"/>
    <w:rsid w:val="491AB1C0"/>
    <w:rsid w:val="494D6B72"/>
    <w:rsid w:val="498B1F22"/>
    <w:rsid w:val="49B69572"/>
    <w:rsid w:val="4A294DC4"/>
    <w:rsid w:val="4A329B77"/>
    <w:rsid w:val="4A65FC23"/>
    <w:rsid w:val="4A7C6370"/>
    <w:rsid w:val="4A959D5A"/>
    <w:rsid w:val="4B2E2723"/>
    <w:rsid w:val="4B5463C5"/>
    <w:rsid w:val="4B640BF4"/>
    <w:rsid w:val="4BAE2416"/>
    <w:rsid w:val="4BBA13FD"/>
    <w:rsid w:val="4C0DE939"/>
    <w:rsid w:val="4CAB738F"/>
    <w:rsid w:val="4CB73BCC"/>
    <w:rsid w:val="4D52CAC3"/>
    <w:rsid w:val="4DCF0745"/>
    <w:rsid w:val="4DF516BC"/>
    <w:rsid w:val="4E2641B7"/>
    <w:rsid w:val="4E57C4DE"/>
    <w:rsid w:val="4E627AA5"/>
    <w:rsid w:val="4E920CBE"/>
    <w:rsid w:val="4E9FFFCA"/>
    <w:rsid w:val="4F3CEB28"/>
    <w:rsid w:val="4F47193E"/>
    <w:rsid w:val="4FE4F5FF"/>
    <w:rsid w:val="4FEC664D"/>
    <w:rsid w:val="500644C7"/>
    <w:rsid w:val="505B7B8D"/>
    <w:rsid w:val="50B0263E"/>
    <w:rsid w:val="511EC83C"/>
    <w:rsid w:val="5125F2CE"/>
    <w:rsid w:val="516558DB"/>
    <w:rsid w:val="5172B1DE"/>
    <w:rsid w:val="5215DDC2"/>
    <w:rsid w:val="521EB5D9"/>
    <w:rsid w:val="52561956"/>
    <w:rsid w:val="525B962E"/>
    <w:rsid w:val="526257C5"/>
    <w:rsid w:val="528EEC30"/>
    <w:rsid w:val="52C827F4"/>
    <w:rsid w:val="52C83627"/>
    <w:rsid w:val="52DCF1B8"/>
    <w:rsid w:val="52F6B41D"/>
    <w:rsid w:val="5300A1C8"/>
    <w:rsid w:val="53018CFF"/>
    <w:rsid w:val="53161D35"/>
    <w:rsid w:val="53244378"/>
    <w:rsid w:val="539C8E9A"/>
    <w:rsid w:val="53E41760"/>
    <w:rsid w:val="545411A5"/>
    <w:rsid w:val="54729A8D"/>
    <w:rsid w:val="549D0495"/>
    <w:rsid w:val="551A4CDF"/>
    <w:rsid w:val="5527FEE2"/>
    <w:rsid w:val="556668BC"/>
    <w:rsid w:val="5595619F"/>
    <w:rsid w:val="55B92DB2"/>
    <w:rsid w:val="55E37F8B"/>
    <w:rsid w:val="55E483C6"/>
    <w:rsid w:val="560084CD"/>
    <w:rsid w:val="56DA9489"/>
    <w:rsid w:val="56DF0C39"/>
    <w:rsid w:val="571CB4BC"/>
    <w:rsid w:val="571CE1FD"/>
    <w:rsid w:val="572D3579"/>
    <w:rsid w:val="5730031F"/>
    <w:rsid w:val="5780C9A8"/>
    <w:rsid w:val="578AA29B"/>
    <w:rsid w:val="5798AAE1"/>
    <w:rsid w:val="57C4AA97"/>
    <w:rsid w:val="57D9D7F8"/>
    <w:rsid w:val="57F2DCC3"/>
    <w:rsid w:val="580B0204"/>
    <w:rsid w:val="580F8121"/>
    <w:rsid w:val="581B6470"/>
    <w:rsid w:val="585F35B6"/>
    <w:rsid w:val="587A0F72"/>
    <w:rsid w:val="58A72116"/>
    <w:rsid w:val="58D0394E"/>
    <w:rsid w:val="58D4FEBA"/>
    <w:rsid w:val="58E4DAD1"/>
    <w:rsid w:val="5927C9AF"/>
    <w:rsid w:val="5966040D"/>
    <w:rsid w:val="5972FA04"/>
    <w:rsid w:val="5978D007"/>
    <w:rsid w:val="5995F7C4"/>
    <w:rsid w:val="599ADFCB"/>
    <w:rsid w:val="59BB7399"/>
    <w:rsid w:val="59CBCF88"/>
    <w:rsid w:val="59D8A73E"/>
    <w:rsid w:val="59E24365"/>
    <w:rsid w:val="5A2A869C"/>
    <w:rsid w:val="5A9171CC"/>
    <w:rsid w:val="5A9D1592"/>
    <w:rsid w:val="5ABADE86"/>
    <w:rsid w:val="5AE70E34"/>
    <w:rsid w:val="5B152189"/>
    <w:rsid w:val="5B18DD3B"/>
    <w:rsid w:val="5B1E3FED"/>
    <w:rsid w:val="5BBB9A75"/>
    <w:rsid w:val="5BBF1381"/>
    <w:rsid w:val="5BED2F52"/>
    <w:rsid w:val="5BF47251"/>
    <w:rsid w:val="5C2E9564"/>
    <w:rsid w:val="5C477316"/>
    <w:rsid w:val="5C74DDA3"/>
    <w:rsid w:val="5C948582"/>
    <w:rsid w:val="5CA33C0F"/>
    <w:rsid w:val="5CBB3188"/>
    <w:rsid w:val="5CD9AA58"/>
    <w:rsid w:val="5D64C3F2"/>
    <w:rsid w:val="5D67ABF8"/>
    <w:rsid w:val="5D79A4D2"/>
    <w:rsid w:val="5D913D58"/>
    <w:rsid w:val="5DCA0045"/>
    <w:rsid w:val="5E101F78"/>
    <w:rsid w:val="5E3BF482"/>
    <w:rsid w:val="5E6AD354"/>
    <w:rsid w:val="5E6B5003"/>
    <w:rsid w:val="5EC05DCA"/>
    <w:rsid w:val="5ED0F891"/>
    <w:rsid w:val="5F089973"/>
    <w:rsid w:val="5F4034F3"/>
    <w:rsid w:val="5F7CFC99"/>
    <w:rsid w:val="5F9ABCD5"/>
    <w:rsid w:val="5FEB4CB0"/>
    <w:rsid w:val="60437D7E"/>
    <w:rsid w:val="604AB7F8"/>
    <w:rsid w:val="605B1C26"/>
    <w:rsid w:val="605CBE6A"/>
    <w:rsid w:val="607A0D79"/>
    <w:rsid w:val="60A00BCD"/>
    <w:rsid w:val="60CC23CF"/>
    <w:rsid w:val="60FEC86B"/>
    <w:rsid w:val="6144FC15"/>
    <w:rsid w:val="617C60E2"/>
    <w:rsid w:val="619C8768"/>
    <w:rsid w:val="6206D17B"/>
    <w:rsid w:val="6213C56B"/>
    <w:rsid w:val="621CD020"/>
    <w:rsid w:val="62450146"/>
    <w:rsid w:val="6285F74F"/>
    <w:rsid w:val="62D7E05A"/>
    <w:rsid w:val="62E618C5"/>
    <w:rsid w:val="62F78BAB"/>
    <w:rsid w:val="6305FF37"/>
    <w:rsid w:val="634C4EA8"/>
    <w:rsid w:val="635A67F4"/>
    <w:rsid w:val="635D7670"/>
    <w:rsid w:val="636639B8"/>
    <w:rsid w:val="636CC9F1"/>
    <w:rsid w:val="64163249"/>
    <w:rsid w:val="64225B52"/>
    <w:rsid w:val="6447AEE6"/>
    <w:rsid w:val="64778E97"/>
    <w:rsid w:val="648BB765"/>
    <w:rsid w:val="64E56E76"/>
    <w:rsid w:val="64F6523E"/>
    <w:rsid w:val="6522C0A7"/>
    <w:rsid w:val="653CF406"/>
    <w:rsid w:val="65454803"/>
    <w:rsid w:val="6557264F"/>
    <w:rsid w:val="657DDB7F"/>
    <w:rsid w:val="65891CA4"/>
    <w:rsid w:val="65A00AD7"/>
    <w:rsid w:val="65A3183F"/>
    <w:rsid w:val="65A93B8B"/>
    <w:rsid w:val="65EE1849"/>
    <w:rsid w:val="66010EE7"/>
    <w:rsid w:val="663136D0"/>
    <w:rsid w:val="663E1170"/>
    <w:rsid w:val="6681EA5D"/>
    <w:rsid w:val="6687483C"/>
    <w:rsid w:val="66895180"/>
    <w:rsid w:val="668F0AC1"/>
    <w:rsid w:val="66A3D819"/>
    <w:rsid w:val="66B5B8DA"/>
    <w:rsid w:val="6713E99A"/>
    <w:rsid w:val="67493638"/>
    <w:rsid w:val="678A694D"/>
    <w:rsid w:val="678DB752"/>
    <w:rsid w:val="67A00AC1"/>
    <w:rsid w:val="6813AD76"/>
    <w:rsid w:val="682CBB20"/>
    <w:rsid w:val="685DDDE2"/>
    <w:rsid w:val="68622091"/>
    <w:rsid w:val="687BD25D"/>
    <w:rsid w:val="6886D15A"/>
    <w:rsid w:val="68C84187"/>
    <w:rsid w:val="68FE6CC6"/>
    <w:rsid w:val="69030022"/>
    <w:rsid w:val="6944B18C"/>
    <w:rsid w:val="69646780"/>
    <w:rsid w:val="69783C76"/>
    <w:rsid w:val="697D8D2C"/>
    <w:rsid w:val="69CD28E7"/>
    <w:rsid w:val="6A07CC21"/>
    <w:rsid w:val="6A0F7DE3"/>
    <w:rsid w:val="6A3BC210"/>
    <w:rsid w:val="6A521060"/>
    <w:rsid w:val="6A6CE2D2"/>
    <w:rsid w:val="6A790BBB"/>
    <w:rsid w:val="6AC33547"/>
    <w:rsid w:val="6ADC0942"/>
    <w:rsid w:val="6B0DA992"/>
    <w:rsid w:val="6B16547F"/>
    <w:rsid w:val="6B580DE1"/>
    <w:rsid w:val="6B681FF4"/>
    <w:rsid w:val="6B9BC161"/>
    <w:rsid w:val="6BC85491"/>
    <w:rsid w:val="6BD86AB5"/>
    <w:rsid w:val="6BF77BCB"/>
    <w:rsid w:val="6C01BE2A"/>
    <w:rsid w:val="6C0E99AB"/>
    <w:rsid w:val="6C2B976B"/>
    <w:rsid w:val="6C67B8E4"/>
    <w:rsid w:val="6C83266B"/>
    <w:rsid w:val="6CBDE2FD"/>
    <w:rsid w:val="6CD0A1A0"/>
    <w:rsid w:val="6CFDD8B4"/>
    <w:rsid w:val="6D06CDB6"/>
    <w:rsid w:val="6D0D4941"/>
    <w:rsid w:val="6D119BA7"/>
    <w:rsid w:val="6D29EE8E"/>
    <w:rsid w:val="6D40EF5C"/>
    <w:rsid w:val="6D9E0F07"/>
    <w:rsid w:val="6DAC4078"/>
    <w:rsid w:val="6E082C4B"/>
    <w:rsid w:val="6E976E6B"/>
    <w:rsid w:val="6E9B97B2"/>
    <w:rsid w:val="6EF4432C"/>
    <w:rsid w:val="6F32363E"/>
    <w:rsid w:val="6F32F451"/>
    <w:rsid w:val="6F54F30B"/>
    <w:rsid w:val="6F61D546"/>
    <w:rsid w:val="6F950119"/>
    <w:rsid w:val="6FC628F5"/>
    <w:rsid w:val="6FD0318E"/>
    <w:rsid w:val="701DD034"/>
    <w:rsid w:val="702E3ACD"/>
    <w:rsid w:val="7032C7EC"/>
    <w:rsid w:val="704A70C8"/>
    <w:rsid w:val="70588BA1"/>
    <w:rsid w:val="706196D8"/>
    <w:rsid w:val="70797CDA"/>
    <w:rsid w:val="707A21D1"/>
    <w:rsid w:val="709577AB"/>
    <w:rsid w:val="70A9B16A"/>
    <w:rsid w:val="70FA0B9E"/>
    <w:rsid w:val="7105EA90"/>
    <w:rsid w:val="7119627B"/>
    <w:rsid w:val="7145E282"/>
    <w:rsid w:val="71537A07"/>
    <w:rsid w:val="716BEB1A"/>
    <w:rsid w:val="716EA6B0"/>
    <w:rsid w:val="71912CDE"/>
    <w:rsid w:val="71D676D4"/>
    <w:rsid w:val="72397955"/>
    <w:rsid w:val="729CDD11"/>
    <w:rsid w:val="72A3CF56"/>
    <w:rsid w:val="72D375A9"/>
    <w:rsid w:val="73009255"/>
    <w:rsid w:val="730D6989"/>
    <w:rsid w:val="730DFAF5"/>
    <w:rsid w:val="732AF605"/>
    <w:rsid w:val="73715FB3"/>
    <w:rsid w:val="73967296"/>
    <w:rsid w:val="73A58E34"/>
    <w:rsid w:val="73B57267"/>
    <w:rsid w:val="745AFE9F"/>
    <w:rsid w:val="74B33C9A"/>
    <w:rsid w:val="751CF06E"/>
    <w:rsid w:val="75565D4A"/>
    <w:rsid w:val="75796CE6"/>
    <w:rsid w:val="758C782E"/>
    <w:rsid w:val="7595C0C8"/>
    <w:rsid w:val="75B18991"/>
    <w:rsid w:val="75C266F7"/>
    <w:rsid w:val="7613EFE2"/>
    <w:rsid w:val="7637426A"/>
    <w:rsid w:val="7673A42A"/>
    <w:rsid w:val="767DBAF3"/>
    <w:rsid w:val="76AF80AE"/>
    <w:rsid w:val="76B3113D"/>
    <w:rsid w:val="76BF7A12"/>
    <w:rsid w:val="76CB2023"/>
    <w:rsid w:val="76D3548C"/>
    <w:rsid w:val="76E5BD20"/>
    <w:rsid w:val="76E61BC4"/>
    <w:rsid w:val="775D293E"/>
    <w:rsid w:val="777322C6"/>
    <w:rsid w:val="77CE796B"/>
    <w:rsid w:val="77D7B2EB"/>
    <w:rsid w:val="78001C6A"/>
    <w:rsid w:val="782CF9D7"/>
    <w:rsid w:val="78577FB4"/>
    <w:rsid w:val="788228DC"/>
    <w:rsid w:val="78C8838D"/>
    <w:rsid w:val="78DAEDEC"/>
    <w:rsid w:val="79096CFC"/>
    <w:rsid w:val="792CCBB3"/>
    <w:rsid w:val="792F4A1E"/>
    <w:rsid w:val="7937C35A"/>
    <w:rsid w:val="798A9D73"/>
    <w:rsid w:val="79BC2000"/>
    <w:rsid w:val="79CE9416"/>
    <w:rsid w:val="79D54FA5"/>
    <w:rsid w:val="79F73843"/>
    <w:rsid w:val="7A39D666"/>
    <w:rsid w:val="7A4AE093"/>
    <w:rsid w:val="7A64CBE8"/>
    <w:rsid w:val="7A78BBBE"/>
    <w:rsid w:val="7A9AF3F3"/>
    <w:rsid w:val="7AC34963"/>
    <w:rsid w:val="7AD172B0"/>
    <w:rsid w:val="7AD8D3F6"/>
    <w:rsid w:val="7B48FDAF"/>
    <w:rsid w:val="7B5C7BF1"/>
    <w:rsid w:val="7BAB2C76"/>
    <w:rsid w:val="7BB12296"/>
    <w:rsid w:val="7BB569C2"/>
    <w:rsid w:val="7BBECCE4"/>
    <w:rsid w:val="7BFA2B5D"/>
    <w:rsid w:val="7BFBC19C"/>
    <w:rsid w:val="7BFD1265"/>
    <w:rsid w:val="7C199B40"/>
    <w:rsid w:val="7C317E57"/>
    <w:rsid w:val="7C4415A3"/>
    <w:rsid w:val="7C4E18C8"/>
    <w:rsid w:val="7C75D4D8"/>
    <w:rsid w:val="7C7A0AA0"/>
    <w:rsid w:val="7C8F9D17"/>
    <w:rsid w:val="7CA388FF"/>
    <w:rsid w:val="7D2AA0DF"/>
    <w:rsid w:val="7DB45D54"/>
    <w:rsid w:val="7DBDA828"/>
    <w:rsid w:val="7DCE2F49"/>
    <w:rsid w:val="7DF9FD74"/>
    <w:rsid w:val="7E1207BC"/>
    <w:rsid w:val="7E230A7B"/>
    <w:rsid w:val="7E595725"/>
    <w:rsid w:val="7E83BCB5"/>
    <w:rsid w:val="7E8D9686"/>
    <w:rsid w:val="7EED27CB"/>
    <w:rsid w:val="7F19F9B5"/>
    <w:rsid w:val="7F24E171"/>
    <w:rsid w:val="7F4ACFB8"/>
    <w:rsid w:val="7F58B738"/>
    <w:rsid w:val="7F82A6D0"/>
    <w:rsid w:val="7F8D5C65"/>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672AFE1C-29E7-4D3D-839C-97CA4BB3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35"/>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paragraph" w:styleId="NormalWeb">
    <w:name w:val="Normal (Web)"/>
    <w:basedOn w:val="Normal"/>
    <w:uiPriority w:val="99"/>
    <w:unhideWhenUsed/>
    <w:rsid w:val="007C5523"/>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14:ligatures w14:val="none"/>
    </w:rPr>
  </w:style>
  <w:style w:type="table" w:customStyle="1" w:styleId="TableGrid3">
    <w:name w:val="Table Grid3"/>
    <w:basedOn w:val="TableNormal"/>
    <w:next w:val="TableGrid"/>
    <w:uiPriority w:val="59"/>
    <w:rsid w:val="00DE2ED7"/>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221">
      <w:bodyDiv w:val="1"/>
      <w:marLeft w:val="0"/>
      <w:marRight w:val="0"/>
      <w:marTop w:val="0"/>
      <w:marBottom w:val="0"/>
      <w:divBdr>
        <w:top w:val="none" w:sz="0" w:space="0" w:color="auto"/>
        <w:left w:val="none" w:sz="0" w:space="0" w:color="auto"/>
        <w:bottom w:val="none" w:sz="0" w:space="0" w:color="auto"/>
        <w:right w:val="none" w:sz="0" w:space="0" w:color="auto"/>
      </w:divBdr>
      <w:divsChild>
        <w:div w:id="354307163">
          <w:marLeft w:val="0"/>
          <w:marRight w:val="0"/>
          <w:marTop w:val="0"/>
          <w:marBottom w:val="0"/>
          <w:divBdr>
            <w:top w:val="none" w:sz="0" w:space="0" w:color="auto"/>
            <w:left w:val="none" w:sz="0" w:space="0" w:color="auto"/>
            <w:bottom w:val="none" w:sz="0" w:space="0" w:color="auto"/>
            <w:right w:val="none" w:sz="0" w:space="0" w:color="auto"/>
          </w:divBdr>
          <w:divsChild>
            <w:div w:id="1416440707">
              <w:marLeft w:val="0"/>
              <w:marRight w:val="0"/>
              <w:marTop w:val="0"/>
              <w:marBottom w:val="0"/>
              <w:divBdr>
                <w:top w:val="none" w:sz="0" w:space="0" w:color="auto"/>
                <w:left w:val="none" w:sz="0" w:space="0" w:color="auto"/>
                <w:bottom w:val="none" w:sz="0" w:space="0" w:color="auto"/>
                <w:right w:val="none" w:sz="0" w:space="0" w:color="auto"/>
              </w:divBdr>
            </w:div>
            <w:div w:id="1399861555">
              <w:marLeft w:val="0"/>
              <w:marRight w:val="0"/>
              <w:marTop w:val="0"/>
              <w:marBottom w:val="0"/>
              <w:divBdr>
                <w:top w:val="none" w:sz="0" w:space="0" w:color="auto"/>
                <w:left w:val="none" w:sz="0" w:space="0" w:color="auto"/>
                <w:bottom w:val="none" w:sz="0" w:space="0" w:color="auto"/>
                <w:right w:val="none" w:sz="0" w:space="0" w:color="auto"/>
              </w:divBdr>
            </w:div>
          </w:divsChild>
        </w:div>
        <w:div w:id="1890876473">
          <w:marLeft w:val="0"/>
          <w:marRight w:val="0"/>
          <w:marTop w:val="0"/>
          <w:marBottom w:val="0"/>
          <w:divBdr>
            <w:top w:val="none" w:sz="0" w:space="0" w:color="auto"/>
            <w:left w:val="none" w:sz="0" w:space="0" w:color="auto"/>
            <w:bottom w:val="none" w:sz="0" w:space="0" w:color="auto"/>
            <w:right w:val="none" w:sz="0" w:space="0" w:color="auto"/>
          </w:divBdr>
          <w:divsChild>
            <w:div w:id="1707366515">
              <w:marLeft w:val="0"/>
              <w:marRight w:val="0"/>
              <w:marTop w:val="0"/>
              <w:marBottom w:val="0"/>
              <w:divBdr>
                <w:top w:val="none" w:sz="0" w:space="0" w:color="auto"/>
                <w:left w:val="none" w:sz="0" w:space="0" w:color="auto"/>
                <w:bottom w:val="none" w:sz="0" w:space="0" w:color="auto"/>
                <w:right w:val="none" w:sz="0" w:space="0" w:color="auto"/>
              </w:divBdr>
            </w:div>
            <w:div w:id="1618172537">
              <w:marLeft w:val="0"/>
              <w:marRight w:val="0"/>
              <w:marTop w:val="0"/>
              <w:marBottom w:val="0"/>
              <w:divBdr>
                <w:top w:val="none" w:sz="0" w:space="0" w:color="auto"/>
                <w:left w:val="none" w:sz="0" w:space="0" w:color="auto"/>
                <w:bottom w:val="none" w:sz="0" w:space="0" w:color="auto"/>
                <w:right w:val="none" w:sz="0" w:space="0" w:color="auto"/>
              </w:divBdr>
            </w:div>
          </w:divsChild>
        </w:div>
        <w:div w:id="1102840178">
          <w:marLeft w:val="0"/>
          <w:marRight w:val="0"/>
          <w:marTop w:val="0"/>
          <w:marBottom w:val="0"/>
          <w:divBdr>
            <w:top w:val="none" w:sz="0" w:space="0" w:color="auto"/>
            <w:left w:val="none" w:sz="0" w:space="0" w:color="auto"/>
            <w:bottom w:val="none" w:sz="0" w:space="0" w:color="auto"/>
            <w:right w:val="none" w:sz="0" w:space="0" w:color="auto"/>
          </w:divBdr>
          <w:divsChild>
            <w:div w:id="1331062958">
              <w:marLeft w:val="0"/>
              <w:marRight w:val="0"/>
              <w:marTop w:val="0"/>
              <w:marBottom w:val="0"/>
              <w:divBdr>
                <w:top w:val="none" w:sz="0" w:space="0" w:color="auto"/>
                <w:left w:val="none" w:sz="0" w:space="0" w:color="auto"/>
                <w:bottom w:val="none" w:sz="0" w:space="0" w:color="auto"/>
                <w:right w:val="none" w:sz="0" w:space="0" w:color="auto"/>
              </w:divBdr>
            </w:div>
            <w:div w:id="84225592">
              <w:marLeft w:val="0"/>
              <w:marRight w:val="0"/>
              <w:marTop w:val="0"/>
              <w:marBottom w:val="0"/>
              <w:divBdr>
                <w:top w:val="none" w:sz="0" w:space="0" w:color="auto"/>
                <w:left w:val="none" w:sz="0" w:space="0" w:color="auto"/>
                <w:bottom w:val="none" w:sz="0" w:space="0" w:color="auto"/>
                <w:right w:val="none" w:sz="0" w:space="0" w:color="auto"/>
              </w:divBdr>
            </w:div>
          </w:divsChild>
        </w:div>
        <w:div w:id="47730152">
          <w:marLeft w:val="0"/>
          <w:marRight w:val="0"/>
          <w:marTop w:val="0"/>
          <w:marBottom w:val="0"/>
          <w:divBdr>
            <w:top w:val="none" w:sz="0" w:space="0" w:color="auto"/>
            <w:left w:val="none" w:sz="0" w:space="0" w:color="auto"/>
            <w:bottom w:val="none" w:sz="0" w:space="0" w:color="auto"/>
            <w:right w:val="none" w:sz="0" w:space="0" w:color="auto"/>
          </w:divBdr>
          <w:divsChild>
            <w:div w:id="1896816432">
              <w:marLeft w:val="0"/>
              <w:marRight w:val="0"/>
              <w:marTop w:val="0"/>
              <w:marBottom w:val="0"/>
              <w:divBdr>
                <w:top w:val="none" w:sz="0" w:space="0" w:color="auto"/>
                <w:left w:val="none" w:sz="0" w:space="0" w:color="auto"/>
                <w:bottom w:val="none" w:sz="0" w:space="0" w:color="auto"/>
                <w:right w:val="none" w:sz="0" w:space="0" w:color="auto"/>
              </w:divBdr>
            </w:div>
          </w:divsChild>
        </w:div>
        <w:div w:id="889225027">
          <w:marLeft w:val="0"/>
          <w:marRight w:val="0"/>
          <w:marTop w:val="0"/>
          <w:marBottom w:val="0"/>
          <w:divBdr>
            <w:top w:val="none" w:sz="0" w:space="0" w:color="auto"/>
            <w:left w:val="none" w:sz="0" w:space="0" w:color="auto"/>
            <w:bottom w:val="none" w:sz="0" w:space="0" w:color="auto"/>
            <w:right w:val="none" w:sz="0" w:space="0" w:color="auto"/>
          </w:divBdr>
          <w:divsChild>
            <w:div w:id="1464300593">
              <w:marLeft w:val="0"/>
              <w:marRight w:val="0"/>
              <w:marTop w:val="0"/>
              <w:marBottom w:val="0"/>
              <w:divBdr>
                <w:top w:val="none" w:sz="0" w:space="0" w:color="auto"/>
                <w:left w:val="none" w:sz="0" w:space="0" w:color="auto"/>
                <w:bottom w:val="none" w:sz="0" w:space="0" w:color="auto"/>
                <w:right w:val="none" w:sz="0" w:space="0" w:color="auto"/>
              </w:divBdr>
            </w:div>
          </w:divsChild>
        </w:div>
        <w:div w:id="1524826488">
          <w:marLeft w:val="0"/>
          <w:marRight w:val="0"/>
          <w:marTop w:val="0"/>
          <w:marBottom w:val="0"/>
          <w:divBdr>
            <w:top w:val="none" w:sz="0" w:space="0" w:color="auto"/>
            <w:left w:val="none" w:sz="0" w:space="0" w:color="auto"/>
            <w:bottom w:val="none" w:sz="0" w:space="0" w:color="auto"/>
            <w:right w:val="none" w:sz="0" w:space="0" w:color="auto"/>
          </w:divBdr>
          <w:divsChild>
            <w:div w:id="1808081438">
              <w:marLeft w:val="0"/>
              <w:marRight w:val="0"/>
              <w:marTop w:val="0"/>
              <w:marBottom w:val="0"/>
              <w:divBdr>
                <w:top w:val="none" w:sz="0" w:space="0" w:color="auto"/>
                <w:left w:val="none" w:sz="0" w:space="0" w:color="auto"/>
                <w:bottom w:val="none" w:sz="0" w:space="0" w:color="auto"/>
                <w:right w:val="none" w:sz="0" w:space="0" w:color="auto"/>
              </w:divBdr>
            </w:div>
          </w:divsChild>
        </w:div>
        <w:div w:id="355892382">
          <w:marLeft w:val="0"/>
          <w:marRight w:val="0"/>
          <w:marTop w:val="0"/>
          <w:marBottom w:val="0"/>
          <w:divBdr>
            <w:top w:val="none" w:sz="0" w:space="0" w:color="auto"/>
            <w:left w:val="none" w:sz="0" w:space="0" w:color="auto"/>
            <w:bottom w:val="none" w:sz="0" w:space="0" w:color="auto"/>
            <w:right w:val="none" w:sz="0" w:space="0" w:color="auto"/>
          </w:divBdr>
          <w:divsChild>
            <w:div w:id="1080955051">
              <w:marLeft w:val="0"/>
              <w:marRight w:val="0"/>
              <w:marTop w:val="0"/>
              <w:marBottom w:val="0"/>
              <w:divBdr>
                <w:top w:val="none" w:sz="0" w:space="0" w:color="auto"/>
                <w:left w:val="none" w:sz="0" w:space="0" w:color="auto"/>
                <w:bottom w:val="none" w:sz="0" w:space="0" w:color="auto"/>
                <w:right w:val="none" w:sz="0" w:space="0" w:color="auto"/>
              </w:divBdr>
            </w:div>
            <w:div w:id="1773471096">
              <w:marLeft w:val="0"/>
              <w:marRight w:val="0"/>
              <w:marTop w:val="0"/>
              <w:marBottom w:val="0"/>
              <w:divBdr>
                <w:top w:val="none" w:sz="0" w:space="0" w:color="auto"/>
                <w:left w:val="none" w:sz="0" w:space="0" w:color="auto"/>
                <w:bottom w:val="none" w:sz="0" w:space="0" w:color="auto"/>
                <w:right w:val="none" w:sz="0" w:space="0" w:color="auto"/>
              </w:divBdr>
            </w:div>
            <w:div w:id="1428233962">
              <w:marLeft w:val="0"/>
              <w:marRight w:val="0"/>
              <w:marTop w:val="0"/>
              <w:marBottom w:val="0"/>
              <w:divBdr>
                <w:top w:val="none" w:sz="0" w:space="0" w:color="auto"/>
                <w:left w:val="none" w:sz="0" w:space="0" w:color="auto"/>
                <w:bottom w:val="none" w:sz="0" w:space="0" w:color="auto"/>
                <w:right w:val="none" w:sz="0" w:space="0" w:color="auto"/>
              </w:divBdr>
            </w:div>
          </w:divsChild>
        </w:div>
        <w:div w:id="1688948342">
          <w:marLeft w:val="0"/>
          <w:marRight w:val="0"/>
          <w:marTop w:val="0"/>
          <w:marBottom w:val="0"/>
          <w:divBdr>
            <w:top w:val="none" w:sz="0" w:space="0" w:color="auto"/>
            <w:left w:val="none" w:sz="0" w:space="0" w:color="auto"/>
            <w:bottom w:val="none" w:sz="0" w:space="0" w:color="auto"/>
            <w:right w:val="none" w:sz="0" w:space="0" w:color="auto"/>
          </w:divBdr>
          <w:divsChild>
            <w:div w:id="1910536670">
              <w:marLeft w:val="0"/>
              <w:marRight w:val="0"/>
              <w:marTop w:val="0"/>
              <w:marBottom w:val="0"/>
              <w:divBdr>
                <w:top w:val="none" w:sz="0" w:space="0" w:color="auto"/>
                <w:left w:val="none" w:sz="0" w:space="0" w:color="auto"/>
                <w:bottom w:val="none" w:sz="0" w:space="0" w:color="auto"/>
                <w:right w:val="none" w:sz="0" w:space="0" w:color="auto"/>
              </w:divBdr>
            </w:div>
          </w:divsChild>
        </w:div>
        <w:div w:id="1147478052">
          <w:marLeft w:val="0"/>
          <w:marRight w:val="0"/>
          <w:marTop w:val="0"/>
          <w:marBottom w:val="0"/>
          <w:divBdr>
            <w:top w:val="none" w:sz="0" w:space="0" w:color="auto"/>
            <w:left w:val="none" w:sz="0" w:space="0" w:color="auto"/>
            <w:bottom w:val="none" w:sz="0" w:space="0" w:color="auto"/>
            <w:right w:val="none" w:sz="0" w:space="0" w:color="auto"/>
          </w:divBdr>
          <w:divsChild>
            <w:div w:id="469131990">
              <w:marLeft w:val="0"/>
              <w:marRight w:val="0"/>
              <w:marTop w:val="0"/>
              <w:marBottom w:val="0"/>
              <w:divBdr>
                <w:top w:val="none" w:sz="0" w:space="0" w:color="auto"/>
                <w:left w:val="none" w:sz="0" w:space="0" w:color="auto"/>
                <w:bottom w:val="none" w:sz="0" w:space="0" w:color="auto"/>
                <w:right w:val="none" w:sz="0" w:space="0" w:color="auto"/>
              </w:divBdr>
            </w:div>
          </w:divsChild>
        </w:div>
        <w:div w:id="65810302">
          <w:marLeft w:val="0"/>
          <w:marRight w:val="0"/>
          <w:marTop w:val="0"/>
          <w:marBottom w:val="0"/>
          <w:divBdr>
            <w:top w:val="none" w:sz="0" w:space="0" w:color="auto"/>
            <w:left w:val="none" w:sz="0" w:space="0" w:color="auto"/>
            <w:bottom w:val="none" w:sz="0" w:space="0" w:color="auto"/>
            <w:right w:val="none" w:sz="0" w:space="0" w:color="auto"/>
          </w:divBdr>
          <w:divsChild>
            <w:div w:id="642930621">
              <w:marLeft w:val="0"/>
              <w:marRight w:val="0"/>
              <w:marTop w:val="0"/>
              <w:marBottom w:val="0"/>
              <w:divBdr>
                <w:top w:val="none" w:sz="0" w:space="0" w:color="auto"/>
                <w:left w:val="none" w:sz="0" w:space="0" w:color="auto"/>
                <w:bottom w:val="none" w:sz="0" w:space="0" w:color="auto"/>
                <w:right w:val="none" w:sz="0" w:space="0" w:color="auto"/>
              </w:divBdr>
            </w:div>
          </w:divsChild>
        </w:div>
        <w:div w:id="401830650">
          <w:marLeft w:val="0"/>
          <w:marRight w:val="0"/>
          <w:marTop w:val="0"/>
          <w:marBottom w:val="0"/>
          <w:divBdr>
            <w:top w:val="none" w:sz="0" w:space="0" w:color="auto"/>
            <w:left w:val="none" w:sz="0" w:space="0" w:color="auto"/>
            <w:bottom w:val="none" w:sz="0" w:space="0" w:color="auto"/>
            <w:right w:val="none" w:sz="0" w:space="0" w:color="auto"/>
          </w:divBdr>
          <w:divsChild>
            <w:div w:id="782001347">
              <w:marLeft w:val="0"/>
              <w:marRight w:val="0"/>
              <w:marTop w:val="0"/>
              <w:marBottom w:val="0"/>
              <w:divBdr>
                <w:top w:val="none" w:sz="0" w:space="0" w:color="auto"/>
                <w:left w:val="none" w:sz="0" w:space="0" w:color="auto"/>
                <w:bottom w:val="none" w:sz="0" w:space="0" w:color="auto"/>
                <w:right w:val="none" w:sz="0" w:space="0" w:color="auto"/>
              </w:divBdr>
            </w:div>
            <w:div w:id="1298727684">
              <w:marLeft w:val="0"/>
              <w:marRight w:val="0"/>
              <w:marTop w:val="0"/>
              <w:marBottom w:val="0"/>
              <w:divBdr>
                <w:top w:val="none" w:sz="0" w:space="0" w:color="auto"/>
                <w:left w:val="none" w:sz="0" w:space="0" w:color="auto"/>
                <w:bottom w:val="none" w:sz="0" w:space="0" w:color="auto"/>
                <w:right w:val="none" w:sz="0" w:space="0" w:color="auto"/>
              </w:divBdr>
            </w:div>
            <w:div w:id="535195433">
              <w:marLeft w:val="0"/>
              <w:marRight w:val="0"/>
              <w:marTop w:val="0"/>
              <w:marBottom w:val="0"/>
              <w:divBdr>
                <w:top w:val="none" w:sz="0" w:space="0" w:color="auto"/>
                <w:left w:val="none" w:sz="0" w:space="0" w:color="auto"/>
                <w:bottom w:val="none" w:sz="0" w:space="0" w:color="auto"/>
                <w:right w:val="none" w:sz="0" w:space="0" w:color="auto"/>
              </w:divBdr>
            </w:div>
            <w:div w:id="1590114485">
              <w:marLeft w:val="0"/>
              <w:marRight w:val="0"/>
              <w:marTop w:val="0"/>
              <w:marBottom w:val="0"/>
              <w:divBdr>
                <w:top w:val="none" w:sz="0" w:space="0" w:color="auto"/>
                <w:left w:val="none" w:sz="0" w:space="0" w:color="auto"/>
                <w:bottom w:val="none" w:sz="0" w:space="0" w:color="auto"/>
                <w:right w:val="none" w:sz="0" w:space="0" w:color="auto"/>
              </w:divBdr>
            </w:div>
          </w:divsChild>
        </w:div>
        <w:div w:id="994725164">
          <w:marLeft w:val="0"/>
          <w:marRight w:val="0"/>
          <w:marTop w:val="0"/>
          <w:marBottom w:val="0"/>
          <w:divBdr>
            <w:top w:val="none" w:sz="0" w:space="0" w:color="auto"/>
            <w:left w:val="none" w:sz="0" w:space="0" w:color="auto"/>
            <w:bottom w:val="none" w:sz="0" w:space="0" w:color="auto"/>
            <w:right w:val="none" w:sz="0" w:space="0" w:color="auto"/>
          </w:divBdr>
          <w:divsChild>
            <w:div w:id="260843672">
              <w:marLeft w:val="0"/>
              <w:marRight w:val="0"/>
              <w:marTop w:val="0"/>
              <w:marBottom w:val="0"/>
              <w:divBdr>
                <w:top w:val="none" w:sz="0" w:space="0" w:color="auto"/>
                <w:left w:val="none" w:sz="0" w:space="0" w:color="auto"/>
                <w:bottom w:val="none" w:sz="0" w:space="0" w:color="auto"/>
                <w:right w:val="none" w:sz="0" w:space="0" w:color="auto"/>
              </w:divBdr>
            </w:div>
            <w:div w:id="1766462631">
              <w:marLeft w:val="0"/>
              <w:marRight w:val="0"/>
              <w:marTop w:val="0"/>
              <w:marBottom w:val="0"/>
              <w:divBdr>
                <w:top w:val="none" w:sz="0" w:space="0" w:color="auto"/>
                <w:left w:val="none" w:sz="0" w:space="0" w:color="auto"/>
                <w:bottom w:val="none" w:sz="0" w:space="0" w:color="auto"/>
                <w:right w:val="none" w:sz="0" w:space="0" w:color="auto"/>
              </w:divBdr>
            </w:div>
            <w:div w:id="1182629787">
              <w:marLeft w:val="0"/>
              <w:marRight w:val="0"/>
              <w:marTop w:val="0"/>
              <w:marBottom w:val="0"/>
              <w:divBdr>
                <w:top w:val="none" w:sz="0" w:space="0" w:color="auto"/>
                <w:left w:val="none" w:sz="0" w:space="0" w:color="auto"/>
                <w:bottom w:val="none" w:sz="0" w:space="0" w:color="auto"/>
                <w:right w:val="none" w:sz="0" w:space="0" w:color="auto"/>
              </w:divBdr>
            </w:div>
            <w:div w:id="2121870081">
              <w:marLeft w:val="0"/>
              <w:marRight w:val="0"/>
              <w:marTop w:val="0"/>
              <w:marBottom w:val="0"/>
              <w:divBdr>
                <w:top w:val="none" w:sz="0" w:space="0" w:color="auto"/>
                <w:left w:val="none" w:sz="0" w:space="0" w:color="auto"/>
                <w:bottom w:val="none" w:sz="0" w:space="0" w:color="auto"/>
                <w:right w:val="none" w:sz="0" w:space="0" w:color="auto"/>
              </w:divBdr>
            </w:div>
            <w:div w:id="1782453707">
              <w:marLeft w:val="0"/>
              <w:marRight w:val="0"/>
              <w:marTop w:val="0"/>
              <w:marBottom w:val="0"/>
              <w:divBdr>
                <w:top w:val="none" w:sz="0" w:space="0" w:color="auto"/>
                <w:left w:val="none" w:sz="0" w:space="0" w:color="auto"/>
                <w:bottom w:val="none" w:sz="0" w:space="0" w:color="auto"/>
                <w:right w:val="none" w:sz="0" w:space="0" w:color="auto"/>
              </w:divBdr>
            </w:div>
            <w:div w:id="622149731">
              <w:marLeft w:val="0"/>
              <w:marRight w:val="0"/>
              <w:marTop w:val="0"/>
              <w:marBottom w:val="0"/>
              <w:divBdr>
                <w:top w:val="none" w:sz="0" w:space="0" w:color="auto"/>
                <w:left w:val="none" w:sz="0" w:space="0" w:color="auto"/>
                <w:bottom w:val="none" w:sz="0" w:space="0" w:color="auto"/>
                <w:right w:val="none" w:sz="0" w:space="0" w:color="auto"/>
              </w:divBdr>
            </w:div>
          </w:divsChild>
        </w:div>
        <w:div w:id="283778891">
          <w:marLeft w:val="0"/>
          <w:marRight w:val="0"/>
          <w:marTop w:val="0"/>
          <w:marBottom w:val="0"/>
          <w:divBdr>
            <w:top w:val="none" w:sz="0" w:space="0" w:color="auto"/>
            <w:left w:val="none" w:sz="0" w:space="0" w:color="auto"/>
            <w:bottom w:val="none" w:sz="0" w:space="0" w:color="auto"/>
            <w:right w:val="none" w:sz="0" w:space="0" w:color="auto"/>
          </w:divBdr>
          <w:divsChild>
            <w:div w:id="580994567">
              <w:marLeft w:val="0"/>
              <w:marRight w:val="0"/>
              <w:marTop w:val="0"/>
              <w:marBottom w:val="0"/>
              <w:divBdr>
                <w:top w:val="none" w:sz="0" w:space="0" w:color="auto"/>
                <w:left w:val="none" w:sz="0" w:space="0" w:color="auto"/>
                <w:bottom w:val="none" w:sz="0" w:space="0" w:color="auto"/>
                <w:right w:val="none" w:sz="0" w:space="0" w:color="auto"/>
              </w:divBdr>
            </w:div>
          </w:divsChild>
        </w:div>
        <w:div w:id="1833987288">
          <w:marLeft w:val="0"/>
          <w:marRight w:val="0"/>
          <w:marTop w:val="0"/>
          <w:marBottom w:val="0"/>
          <w:divBdr>
            <w:top w:val="none" w:sz="0" w:space="0" w:color="auto"/>
            <w:left w:val="none" w:sz="0" w:space="0" w:color="auto"/>
            <w:bottom w:val="none" w:sz="0" w:space="0" w:color="auto"/>
            <w:right w:val="none" w:sz="0" w:space="0" w:color="auto"/>
          </w:divBdr>
          <w:divsChild>
            <w:div w:id="310014820">
              <w:marLeft w:val="0"/>
              <w:marRight w:val="0"/>
              <w:marTop w:val="0"/>
              <w:marBottom w:val="0"/>
              <w:divBdr>
                <w:top w:val="none" w:sz="0" w:space="0" w:color="auto"/>
                <w:left w:val="none" w:sz="0" w:space="0" w:color="auto"/>
                <w:bottom w:val="none" w:sz="0" w:space="0" w:color="auto"/>
                <w:right w:val="none" w:sz="0" w:space="0" w:color="auto"/>
              </w:divBdr>
            </w:div>
          </w:divsChild>
        </w:div>
        <w:div w:id="1111318694">
          <w:marLeft w:val="0"/>
          <w:marRight w:val="0"/>
          <w:marTop w:val="0"/>
          <w:marBottom w:val="0"/>
          <w:divBdr>
            <w:top w:val="none" w:sz="0" w:space="0" w:color="auto"/>
            <w:left w:val="none" w:sz="0" w:space="0" w:color="auto"/>
            <w:bottom w:val="none" w:sz="0" w:space="0" w:color="auto"/>
            <w:right w:val="none" w:sz="0" w:space="0" w:color="auto"/>
          </w:divBdr>
          <w:divsChild>
            <w:div w:id="2028824525">
              <w:marLeft w:val="0"/>
              <w:marRight w:val="0"/>
              <w:marTop w:val="0"/>
              <w:marBottom w:val="0"/>
              <w:divBdr>
                <w:top w:val="none" w:sz="0" w:space="0" w:color="auto"/>
                <w:left w:val="none" w:sz="0" w:space="0" w:color="auto"/>
                <w:bottom w:val="none" w:sz="0" w:space="0" w:color="auto"/>
                <w:right w:val="none" w:sz="0" w:space="0" w:color="auto"/>
              </w:divBdr>
            </w:div>
            <w:div w:id="1790465931">
              <w:marLeft w:val="0"/>
              <w:marRight w:val="0"/>
              <w:marTop w:val="0"/>
              <w:marBottom w:val="0"/>
              <w:divBdr>
                <w:top w:val="none" w:sz="0" w:space="0" w:color="auto"/>
                <w:left w:val="none" w:sz="0" w:space="0" w:color="auto"/>
                <w:bottom w:val="none" w:sz="0" w:space="0" w:color="auto"/>
                <w:right w:val="none" w:sz="0" w:space="0" w:color="auto"/>
              </w:divBdr>
            </w:div>
            <w:div w:id="1643534848">
              <w:marLeft w:val="0"/>
              <w:marRight w:val="0"/>
              <w:marTop w:val="0"/>
              <w:marBottom w:val="0"/>
              <w:divBdr>
                <w:top w:val="none" w:sz="0" w:space="0" w:color="auto"/>
                <w:left w:val="none" w:sz="0" w:space="0" w:color="auto"/>
                <w:bottom w:val="none" w:sz="0" w:space="0" w:color="auto"/>
                <w:right w:val="none" w:sz="0" w:space="0" w:color="auto"/>
              </w:divBdr>
            </w:div>
          </w:divsChild>
        </w:div>
        <w:div w:id="189728224">
          <w:marLeft w:val="0"/>
          <w:marRight w:val="0"/>
          <w:marTop w:val="0"/>
          <w:marBottom w:val="0"/>
          <w:divBdr>
            <w:top w:val="none" w:sz="0" w:space="0" w:color="auto"/>
            <w:left w:val="none" w:sz="0" w:space="0" w:color="auto"/>
            <w:bottom w:val="none" w:sz="0" w:space="0" w:color="auto"/>
            <w:right w:val="none" w:sz="0" w:space="0" w:color="auto"/>
          </w:divBdr>
          <w:divsChild>
            <w:div w:id="1785953212">
              <w:marLeft w:val="0"/>
              <w:marRight w:val="0"/>
              <w:marTop w:val="0"/>
              <w:marBottom w:val="0"/>
              <w:divBdr>
                <w:top w:val="none" w:sz="0" w:space="0" w:color="auto"/>
                <w:left w:val="none" w:sz="0" w:space="0" w:color="auto"/>
                <w:bottom w:val="none" w:sz="0" w:space="0" w:color="auto"/>
                <w:right w:val="none" w:sz="0" w:space="0" w:color="auto"/>
              </w:divBdr>
            </w:div>
          </w:divsChild>
        </w:div>
        <w:div w:id="1716272142">
          <w:marLeft w:val="0"/>
          <w:marRight w:val="0"/>
          <w:marTop w:val="0"/>
          <w:marBottom w:val="0"/>
          <w:divBdr>
            <w:top w:val="none" w:sz="0" w:space="0" w:color="auto"/>
            <w:left w:val="none" w:sz="0" w:space="0" w:color="auto"/>
            <w:bottom w:val="none" w:sz="0" w:space="0" w:color="auto"/>
            <w:right w:val="none" w:sz="0" w:space="0" w:color="auto"/>
          </w:divBdr>
          <w:divsChild>
            <w:div w:id="1764376263">
              <w:marLeft w:val="0"/>
              <w:marRight w:val="0"/>
              <w:marTop w:val="0"/>
              <w:marBottom w:val="0"/>
              <w:divBdr>
                <w:top w:val="none" w:sz="0" w:space="0" w:color="auto"/>
                <w:left w:val="none" w:sz="0" w:space="0" w:color="auto"/>
                <w:bottom w:val="none" w:sz="0" w:space="0" w:color="auto"/>
                <w:right w:val="none" w:sz="0" w:space="0" w:color="auto"/>
              </w:divBdr>
            </w:div>
          </w:divsChild>
        </w:div>
        <w:div w:id="900095119">
          <w:marLeft w:val="0"/>
          <w:marRight w:val="0"/>
          <w:marTop w:val="0"/>
          <w:marBottom w:val="0"/>
          <w:divBdr>
            <w:top w:val="none" w:sz="0" w:space="0" w:color="auto"/>
            <w:left w:val="none" w:sz="0" w:space="0" w:color="auto"/>
            <w:bottom w:val="none" w:sz="0" w:space="0" w:color="auto"/>
            <w:right w:val="none" w:sz="0" w:space="0" w:color="auto"/>
          </w:divBdr>
          <w:divsChild>
            <w:div w:id="1943756868">
              <w:marLeft w:val="0"/>
              <w:marRight w:val="0"/>
              <w:marTop w:val="0"/>
              <w:marBottom w:val="0"/>
              <w:divBdr>
                <w:top w:val="none" w:sz="0" w:space="0" w:color="auto"/>
                <w:left w:val="none" w:sz="0" w:space="0" w:color="auto"/>
                <w:bottom w:val="none" w:sz="0" w:space="0" w:color="auto"/>
                <w:right w:val="none" w:sz="0" w:space="0" w:color="auto"/>
              </w:divBdr>
            </w:div>
          </w:divsChild>
        </w:div>
        <w:div w:id="1180118926">
          <w:marLeft w:val="0"/>
          <w:marRight w:val="0"/>
          <w:marTop w:val="0"/>
          <w:marBottom w:val="0"/>
          <w:divBdr>
            <w:top w:val="none" w:sz="0" w:space="0" w:color="auto"/>
            <w:left w:val="none" w:sz="0" w:space="0" w:color="auto"/>
            <w:bottom w:val="none" w:sz="0" w:space="0" w:color="auto"/>
            <w:right w:val="none" w:sz="0" w:space="0" w:color="auto"/>
          </w:divBdr>
          <w:divsChild>
            <w:div w:id="1942250812">
              <w:marLeft w:val="0"/>
              <w:marRight w:val="0"/>
              <w:marTop w:val="0"/>
              <w:marBottom w:val="0"/>
              <w:divBdr>
                <w:top w:val="none" w:sz="0" w:space="0" w:color="auto"/>
                <w:left w:val="none" w:sz="0" w:space="0" w:color="auto"/>
                <w:bottom w:val="none" w:sz="0" w:space="0" w:color="auto"/>
                <w:right w:val="none" w:sz="0" w:space="0" w:color="auto"/>
              </w:divBdr>
            </w:div>
          </w:divsChild>
        </w:div>
        <w:div w:id="669254812">
          <w:marLeft w:val="0"/>
          <w:marRight w:val="0"/>
          <w:marTop w:val="0"/>
          <w:marBottom w:val="0"/>
          <w:divBdr>
            <w:top w:val="none" w:sz="0" w:space="0" w:color="auto"/>
            <w:left w:val="none" w:sz="0" w:space="0" w:color="auto"/>
            <w:bottom w:val="none" w:sz="0" w:space="0" w:color="auto"/>
            <w:right w:val="none" w:sz="0" w:space="0" w:color="auto"/>
          </w:divBdr>
          <w:divsChild>
            <w:div w:id="2138571223">
              <w:marLeft w:val="0"/>
              <w:marRight w:val="0"/>
              <w:marTop w:val="0"/>
              <w:marBottom w:val="0"/>
              <w:divBdr>
                <w:top w:val="none" w:sz="0" w:space="0" w:color="auto"/>
                <w:left w:val="none" w:sz="0" w:space="0" w:color="auto"/>
                <w:bottom w:val="none" w:sz="0" w:space="0" w:color="auto"/>
                <w:right w:val="none" w:sz="0" w:space="0" w:color="auto"/>
              </w:divBdr>
            </w:div>
          </w:divsChild>
        </w:div>
        <w:div w:id="706225173">
          <w:marLeft w:val="0"/>
          <w:marRight w:val="0"/>
          <w:marTop w:val="0"/>
          <w:marBottom w:val="0"/>
          <w:divBdr>
            <w:top w:val="none" w:sz="0" w:space="0" w:color="auto"/>
            <w:left w:val="none" w:sz="0" w:space="0" w:color="auto"/>
            <w:bottom w:val="none" w:sz="0" w:space="0" w:color="auto"/>
            <w:right w:val="none" w:sz="0" w:space="0" w:color="auto"/>
          </w:divBdr>
          <w:divsChild>
            <w:div w:id="1508397897">
              <w:marLeft w:val="0"/>
              <w:marRight w:val="0"/>
              <w:marTop w:val="0"/>
              <w:marBottom w:val="0"/>
              <w:divBdr>
                <w:top w:val="none" w:sz="0" w:space="0" w:color="auto"/>
                <w:left w:val="none" w:sz="0" w:space="0" w:color="auto"/>
                <w:bottom w:val="none" w:sz="0" w:space="0" w:color="auto"/>
                <w:right w:val="none" w:sz="0" w:space="0" w:color="auto"/>
              </w:divBdr>
            </w:div>
          </w:divsChild>
        </w:div>
        <w:div w:id="932589401">
          <w:marLeft w:val="0"/>
          <w:marRight w:val="0"/>
          <w:marTop w:val="0"/>
          <w:marBottom w:val="0"/>
          <w:divBdr>
            <w:top w:val="none" w:sz="0" w:space="0" w:color="auto"/>
            <w:left w:val="none" w:sz="0" w:space="0" w:color="auto"/>
            <w:bottom w:val="none" w:sz="0" w:space="0" w:color="auto"/>
            <w:right w:val="none" w:sz="0" w:space="0" w:color="auto"/>
          </w:divBdr>
          <w:divsChild>
            <w:div w:id="1140147321">
              <w:marLeft w:val="0"/>
              <w:marRight w:val="0"/>
              <w:marTop w:val="0"/>
              <w:marBottom w:val="0"/>
              <w:divBdr>
                <w:top w:val="none" w:sz="0" w:space="0" w:color="auto"/>
                <w:left w:val="none" w:sz="0" w:space="0" w:color="auto"/>
                <w:bottom w:val="none" w:sz="0" w:space="0" w:color="auto"/>
                <w:right w:val="none" w:sz="0" w:space="0" w:color="auto"/>
              </w:divBdr>
            </w:div>
            <w:div w:id="1728727740">
              <w:marLeft w:val="0"/>
              <w:marRight w:val="0"/>
              <w:marTop w:val="0"/>
              <w:marBottom w:val="0"/>
              <w:divBdr>
                <w:top w:val="none" w:sz="0" w:space="0" w:color="auto"/>
                <w:left w:val="none" w:sz="0" w:space="0" w:color="auto"/>
                <w:bottom w:val="none" w:sz="0" w:space="0" w:color="auto"/>
                <w:right w:val="none" w:sz="0" w:space="0" w:color="auto"/>
              </w:divBdr>
            </w:div>
          </w:divsChild>
        </w:div>
        <w:div w:id="835414449">
          <w:marLeft w:val="0"/>
          <w:marRight w:val="0"/>
          <w:marTop w:val="0"/>
          <w:marBottom w:val="0"/>
          <w:divBdr>
            <w:top w:val="none" w:sz="0" w:space="0" w:color="auto"/>
            <w:left w:val="none" w:sz="0" w:space="0" w:color="auto"/>
            <w:bottom w:val="none" w:sz="0" w:space="0" w:color="auto"/>
            <w:right w:val="none" w:sz="0" w:space="0" w:color="auto"/>
          </w:divBdr>
          <w:divsChild>
            <w:div w:id="2123766727">
              <w:marLeft w:val="0"/>
              <w:marRight w:val="0"/>
              <w:marTop w:val="0"/>
              <w:marBottom w:val="0"/>
              <w:divBdr>
                <w:top w:val="none" w:sz="0" w:space="0" w:color="auto"/>
                <w:left w:val="none" w:sz="0" w:space="0" w:color="auto"/>
                <w:bottom w:val="none" w:sz="0" w:space="0" w:color="auto"/>
                <w:right w:val="none" w:sz="0" w:space="0" w:color="auto"/>
              </w:divBdr>
            </w:div>
          </w:divsChild>
        </w:div>
        <w:div w:id="292295469">
          <w:marLeft w:val="0"/>
          <w:marRight w:val="0"/>
          <w:marTop w:val="0"/>
          <w:marBottom w:val="0"/>
          <w:divBdr>
            <w:top w:val="none" w:sz="0" w:space="0" w:color="auto"/>
            <w:left w:val="none" w:sz="0" w:space="0" w:color="auto"/>
            <w:bottom w:val="none" w:sz="0" w:space="0" w:color="auto"/>
            <w:right w:val="none" w:sz="0" w:space="0" w:color="auto"/>
          </w:divBdr>
          <w:divsChild>
            <w:div w:id="1689403127">
              <w:marLeft w:val="0"/>
              <w:marRight w:val="0"/>
              <w:marTop w:val="0"/>
              <w:marBottom w:val="0"/>
              <w:divBdr>
                <w:top w:val="none" w:sz="0" w:space="0" w:color="auto"/>
                <w:left w:val="none" w:sz="0" w:space="0" w:color="auto"/>
                <w:bottom w:val="none" w:sz="0" w:space="0" w:color="auto"/>
                <w:right w:val="none" w:sz="0" w:space="0" w:color="auto"/>
              </w:divBdr>
            </w:div>
          </w:divsChild>
        </w:div>
        <w:div w:id="2118326070">
          <w:marLeft w:val="0"/>
          <w:marRight w:val="0"/>
          <w:marTop w:val="0"/>
          <w:marBottom w:val="0"/>
          <w:divBdr>
            <w:top w:val="none" w:sz="0" w:space="0" w:color="auto"/>
            <w:left w:val="none" w:sz="0" w:space="0" w:color="auto"/>
            <w:bottom w:val="none" w:sz="0" w:space="0" w:color="auto"/>
            <w:right w:val="none" w:sz="0" w:space="0" w:color="auto"/>
          </w:divBdr>
          <w:divsChild>
            <w:div w:id="1171024339">
              <w:marLeft w:val="0"/>
              <w:marRight w:val="0"/>
              <w:marTop w:val="0"/>
              <w:marBottom w:val="0"/>
              <w:divBdr>
                <w:top w:val="none" w:sz="0" w:space="0" w:color="auto"/>
                <w:left w:val="none" w:sz="0" w:space="0" w:color="auto"/>
                <w:bottom w:val="none" w:sz="0" w:space="0" w:color="auto"/>
                <w:right w:val="none" w:sz="0" w:space="0" w:color="auto"/>
              </w:divBdr>
            </w:div>
          </w:divsChild>
        </w:div>
        <w:div w:id="1940521763">
          <w:marLeft w:val="0"/>
          <w:marRight w:val="0"/>
          <w:marTop w:val="0"/>
          <w:marBottom w:val="0"/>
          <w:divBdr>
            <w:top w:val="none" w:sz="0" w:space="0" w:color="auto"/>
            <w:left w:val="none" w:sz="0" w:space="0" w:color="auto"/>
            <w:bottom w:val="none" w:sz="0" w:space="0" w:color="auto"/>
            <w:right w:val="none" w:sz="0" w:space="0" w:color="auto"/>
          </w:divBdr>
          <w:divsChild>
            <w:div w:id="2103404322">
              <w:marLeft w:val="0"/>
              <w:marRight w:val="0"/>
              <w:marTop w:val="0"/>
              <w:marBottom w:val="0"/>
              <w:divBdr>
                <w:top w:val="none" w:sz="0" w:space="0" w:color="auto"/>
                <w:left w:val="none" w:sz="0" w:space="0" w:color="auto"/>
                <w:bottom w:val="none" w:sz="0" w:space="0" w:color="auto"/>
                <w:right w:val="none" w:sz="0" w:space="0" w:color="auto"/>
              </w:divBdr>
            </w:div>
            <w:div w:id="979840943">
              <w:marLeft w:val="0"/>
              <w:marRight w:val="0"/>
              <w:marTop w:val="0"/>
              <w:marBottom w:val="0"/>
              <w:divBdr>
                <w:top w:val="none" w:sz="0" w:space="0" w:color="auto"/>
                <w:left w:val="none" w:sz="0" w:space="0" w:color="auto"/>
                <w:bottom w:val="none" w:sz="0" w:space="0" w:color="auto"/>
                <w:right w:val="none" w:sz="0" w:space="0" w:color="auto"/>
              </w:divBdr>
            </w:div>
          </w:divsChild>
        </w:div>
        <w:div w:id="1276450668">
          <w:marLeft w:val="0"/>
          <w:marRight w:val="0"/>
          <w:marTop w:val="0"/>
          <w:marBottom w:val="0"/>
          <w:divBdr>
            <w:top w:val="none" w:sz="0" w:space="0" w:color="auto"/>
            <w:left w:val="none" w:sz="0" w:space="0" w:color="auto"/>
            <w:bottom w:val="none" w:sz="0" w:space="0" w:color="auto"/>
            <w:right w:val="none" w:sz="0" w:space="0" w:color="auto"/>
          </w:divBdr>
          <w:divsChild>
            <w:div w:id="1618945452">
              <w:marLeft w:val="0"/>
              <w:marRight w:val="0"/>
              <w:marTop w:val="0"/>
              <w:marBottom w:val="0"/>
              <w:divBdr>
                <w:top w:val="none" w:sz="0" w:space="0" w:color="auto"/>
                <w:left w:val="none" w:sz="0" w:space="0" w:color="auto"/>
                <w:bottom w:val="none" w:sz="0" w:space="0" w:color="auto"/>
                <w:right w:val="none" w:sz="0" w:space="0" w:color="auto"/>
              </w:divBdr>
            </w:div>
          </w:divsChild>
        </w:div>
        <w:div w:id="949969331">
          <w:marLeft w:val="0"/>
          <w:marRight w:val="0"/>
          <w:marTop w:val="0"/>
          <w:marBottom w:val="0"/>
          <w:divBdr>
            <w:top w:val="none" w:sz="0" w:space="0" w:color="auto"/>
            <w:left w:val="none" w:sz="0" w:space="0" w:color="auto"/>
            <w:bottom w:val="none" w:sz="0" w:space="0" w:color="auto"/>
            <w:right w:val="none" w:sz="0" w:space="0" w:color="auto"/>
          </w:divBdr>
          <w:divsChild>
            <w:div w:id="425544510">
              <w:marLeft w:val="0"/>
              <w:marRight w:val="0"/>
              <w:marTop w:val="0"/>
              <w:marBottom w:val="0"/>
              <w:divBdr>
                <w:top w:val="none" w:sz="0" w:space="0" w:color="auto"/>
                <w:left w:val="none" w:sz="0" w:space="0" w:color="auto"/>
                <w:bottom w:val="none" w:sz="0" w:space="0" w:color="auto"/>
                <w:right w:val="none" w:sz="0" w:space="0" w:color="auto"/>
              </w:divBdr>
            </w:div>
          </w:divsChild>
        </w:div>
        <w:div w:id="903368047">
          <w:marLeft w:val="0"/>
          <w:marRight w:val="0"/>
          <w:marTop w:val="0"/>
          <w:marBottom w:val="0"/>
          <w:divBdr>
            <w:top w:val="none" w:sz="0" w:space="0" w:color="auto"/>
            <w:left w:val="none" w:sz="0" w:space="0" w:color="auto"/>
            <w:bottom w:val="none" w:sz="0" w:space="0" w:color="auto"/>
            <w:right w:val="none" w:sz="0" w:space="0" w:color="auto"/>
          </w:divBdr>
          <w:divsChild>
            <w:div w:id="10253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7507">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301690553">
      <w:bodyDiv w:val="1"/>
      <w:marLeft w:val="0"/>
      <w:marRight w:val="0"/>
      <w:marTop w:val="0"/>
      <w:marBottom w:val="0"/>
      <w:divBdr>
        <w:top w:val="none" w:sz="0" w:space="0" w:color="auto"/>
        <w:left w:val="none" w:sz="0" w:space="0" w:color="auto"/>
        <w:bottom w:val="none" w:sz="0" w:space="0" w:color="auto"/>
        <w:right w:val="none" w:sz="0" w:space="0" w:color="auto"/>
      </w:divBdr>
    </w:div>
    <w:div w:id="421075162">
      <w:bodyDiv w:val="1"/>
      <w:marLeft w:val="0"/>
      <w:marRight w:val="0"/>
      <w:marTop w:val="0"/>
      <w:marBottom w:val="0"/>
      <w:divBdr>
        <w:top w:val="none" w:sz="0" w:space="0" w:color="auto"/>
        <w:left w:val="none" w:sz="0" w:space="0" w:color="auto"/>
        <w:bottom w:val="none" w:sz="0" w:space="0" w:color="auto"/>
        <w:right w:val="none" w:sz="0" w:space="0" w:color="auto"/>
      </w:divBdr>
      <w:divsChild>
        <w:div w:id="1942106723">
          <w:marLeft w:val="0"/>
          <w:marRight w:val="0"/>
          <w:marTop w:val="0"/>
          <w:marBottom w:val="0"/>
          <w:divBdr>
            <w:top w:val="none" w:sz="0" w:space="0" w:color="auto"/>
            <w:left w:val="none" w:sz="0" w:space="0" w:color="auto"/>
            <w:bottom w:val="none" w:sz="0" w:space="0" w:color="auto"/>
            <w:right w:val="none" w:sz="0" w:space="0" w:color="auto"/>
          </w:divBdr>
        </w:div>
        <w:div w:id="1959754997">
          <w:marLeft w:val="0"/>
          <w:marRight w:val="0"/>
          <w:marTop w:val="0"/>
          <w:marBottom w:val="0"/>
          <w:divBdr>
            <w:top w:val="none" w:sz="0" w:space="0" w:color="auto"/>
            <w:left w:val="none" w:sz="0" w:space="0" w:color="auto"/>
            <w:bottom w:val="none" w:sz="0" w:space="0" w:color="auto"/>
            <w:right w:val="none" w:sz="0" w:space="0" w:color="auto"/>
          </w:divBdr>
        </w:div>
      </w:divsChild>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61386396">
      <w:bodyDiv w:val="1"/>
      <w:marLeft w:val="0"/>
      <w:marRight w:val="0"/>
      <w:marTop w:val="0"/>
      <w:marBottom w:val="0"/>
      <w:divBdr>
        <w:top w:val="none" w:sz="0" w:space="0" w:color="auto"/>
        <w:left w:val="none" w:sz="0" w:space="0" w:color="auto"/>
        <w:bottom w:val="none" w:sz="0" w:space="0" w:color="auto"/>
        <w:right w:val="none" w:sz="0" w:space="0" w:color="auto"/>
      </w:divBdr>
    </w:div>
    <w:div w:id="527719444">
      <w:bodyDiv w:val="1"/>
      <w:marLeft w:val="0"/>
      <w:marRight w:val="0"/>
      <w:marTop w:val="0"/>
      <w:marBottom w:val="0"/>
      <w:divBdr>
        <w:top w:val="none" w:sz="0" w:space="0" w:color="auto"/>
        <w:left w:val="none" w:sz="0" w:space="0" w:color="auto"/>
        <w:bottom w:val="none" w:sz="0" w:space="0" w:color="auto"/>
        <w:right w:val="none" w:sz="0" w:space="0" w:color="auto"/>
      </w:divBdr>
      <w:divsChild>
        <w:div w:id="90784773">
          <w:marLeft w:val="0"/>
          <w:marRight w:val="0"/>
          <w:marTop w:val="0"/>
          <w:marBottom w:val="0"/>
          <w:divBdr>
            <w:top w:val="none" w:sz="0" w:space="0" w:color="auto"/>
            <w:left w:val="none" w:sz="0" w:space="0" w:color="auto"/>
            <w:bottom w:val="none" w:sz="0" w:space="0" w:color="auto"/>
            <w:right w:val="none" w:sz="0" w:space="0" w:color="auto"/>
          </w:divBdr>
        </w:div>
        <w:div w:id="1809081995">
          <w:marLeft w:val="0"/>
          <w:marRight w:val="0"/>
          <w:marTop w:val="0"/>
          <w:marBottom w:val="0"/>
          <w:divBdr>
            <w:top w:val="none" w:sz="0" w:space="0" w:color="auto"/>
            <w:left w:val="none" w:sz="0" w:space="0" w:color="auto"/>
            <w:bottom w:val="none" w:sz="0" w:space="0" w:color="auto"/>
            <w:right w:val="none" w:sz="0" w:space="0" w:color="auto"/>
          </w:divBdr>
        </w:div>
      </w:divsChild>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590743378">
      <w:bodyDiv w:val="1"/>
      <w:marLeft w:val="0"/>
      <w:marRight w:val="0"/>
      <w:marTop w:val="0"/>
      <w:marBottom w:val="0"/>
      <w:divBdr>
        <w:top w:val="none" w:sz="0" w:space="0" w:color="auto"/>
        <w:left w:val="none" w:sz="0" w:space="0" w:color="auto"/>
        <w:bottom w:val="none" w:sz="0" w:space="0" w:color="auto"/>
        <w:right w:val="none" w:sz="0" w:space="0" w:color="auto"/>
      </w:divBdr>
    </w:div>
    <w:div w:id="597373305">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11675379">
      <w:bodyDiv w:val="1"/>
      <w:marLeft w:val="0"/>
      <w:marRight w:val="0"/>
      <w:marTop w:val="0"/>
      <w:marBottom w:val="0"/>
      <w:divBdr>
        <w:top w:val="none" w:sz="0" w:space="0" w:color="auto"/>
        <w:left w:val="none" w:sz="0" w:space="0" w:color="auto"/>
        <w:bottom w:val="none" w:sz="0" w:space="0" w:color="auto"/>
        <w:right w:val="none" w:sz="0" w:space="0" w:color="auto"/>
      </w:divBdr>
    </w:div>
    <w:div w:id="857740109">
      <w:bodyDiv w:val="1"/>
      <w:marLeft w:val="0"/>
      <w:marRight w:val="0"/>
      <w:marTop w:val="0"/>
      <w:marBottom w:val="0"/>
      <w:divBdr>
        <w:top w:val="none" w:sz="0" w:space="0" w:color="auto"/>
        <w:left w:val="none" w:sz="0" w:space="0" w:color="auto"/>
        <w:bottom w:val="none" w:sz="0" w:space="0" w:color="auto"/>
        <w:right w:val="none" w:sz="0" w:space="0" w:color="auto"/>
      </w:divBdr>
      <w:divsChild>
        <w:div w:id="1385527219">
          <w:marLeft w:val="0"/>
          <w:marRight w:val="0"/>
          <w:marTop w:val="0"/>
          <w:marBottom w:val="0"/>
          <w:divBdr>
            <w:top w:val="none" w:sz="0" w:space="0" w:color="auto"/>
            <w:left w:val="none" w:sz="0" w:space="0" w:color="auto"/>
            <w:bottom w:val="none" w:sz="0" w:space="0" w:color="auto"/>
            <w:right w:val="none" w:sz="0" w:space="0" w:color="auto"/>
          </w:divBdr>
        </w:div>
        <w:div w:id="1750274168">
          <w:marLeft w:val="0"/>
          <w:marRight w:val="0"/>
          <w:marTop w:val="0"/>
          <w:marBottom w:val="0"/>
          <w:divBdr>
            <w:top w:val="none" w:sz="0" w:space="0" w:color="auto"/>
            <w:left w:val="none" w:sz="0" w:space="0" w:color="auto"/>
            <w:bottom w:val="none" w:sz="0" w:space="0" w:color="auto"/>
            <w:right w:val="none" w:sz="0" w:space="0" w:color="auto"/>
          </w:divBdr>
        </w:div>
      </w:divsChild>
    </w:div>
    <w:div w:id="1000429763">
      <w:bodyDiv w:val="1"/>
      <w:marLeft w:val="0"/>
      <w:marRight w:val="0"/>
      <w:marTop w:val="0"/>
      <w:marBottom w:val="0"/>
      <w:divBdr>
        <w:top w:val="none" w:sz="0" w:space="0" w:color="auto"/>
        <w:left w:val="none" w:sz="0" w:space="0" w:color="auto"/>
        <w:bottom w:val="none" w:sz="0" w:space="0" w:color="auto"/>
        <w:right w:val="none" w:sz="0" w:space="0" w:color="auto"/>
      </w:divBdr>
    </w:div>
    <w:div w:id="1062363380">
      <w:bodyDiv w:val="1"/>
      <w:marLeft w:val="0"/>
      <w:marRight w:val="0"/>
      <w:marTop w:val="0"/>
      <w:marBottom w:val="0"/>
      <w:divBdr>
        <w:top w:val="none" w:sz="0" w:space="0" w:color="auto"/>
        <w:left w:val="none" w:sz="0" w:space="0" w:color="auto"/>
        <w:bottom w:val="none" w:sz="0" w:space="0" w:color="auto"/>
        <w:right w:val="none" w:sz="0" w:space="0" w:color="auto"/>
      </w:divBdr>
    </w:div>
    <w:div w:id="1092749370">
      <w:bodyDiv w:val="1"/>
      <w:marLeft w:val="0"/>
      <w:marRight w:val="0"/>
      <w:marTop w:val="0"/>
      <w:marBottom w:val="0"/>
      <w:divBdr>
        <w:top w:val="none" w:sz="0" w:space="0" w:color="auto"/>
        <w:left w:val="none" w:sz="0" w:space="0" w:color="auto"/>
        <w:bottom w:val="none" w:sz="0" w:space="0" w:color="auto"/>
        <w:right w:val="none" w:sz="0" w:space="0" w:color="auto"/>
      </w:divBdr>
      <w:divsChild>
        <w:div w:id="1994677418">
          <w:marLeft w:val="0"/>
          <w:marRight w:val="0"/>
          <w:marTop w:val="0"/>
          <w:marBottom w:val="0"/>
          <w:divBdr>
            <w:top w:val="none" w:sz="0" w:space="0" w:color="auto"/>
            <w:left w:val="none" w:sz="0" w:space="0" w:color="auto"/>
            <w:bottom w:val="none" w:sz="0" w:space="0" w:color="auto"/>
            <w:right w:val="none" w:sz="0" w:space="0" w:color="auto"/>
          </w:divBdr>
          <w:divsChild>
            <w:div w:id="705637632">
              <w:marLeft w:val="0"/>
              <w:marRight w:val="0"/>
              <w:marTop w:val="0"/>
              <w:marBottom w:val="0"/>
              <w:divBdr>
                <w:top w:val="none" w:sz="0" w:space="0" w:color="auto"/>
                <w:left w:val="none" w:sz="0" w:space="0" w:color="auto"/>
                <w:bottom w:val="none" w:sz="0" w:space="0" w:color="auto"/>
                <w:right w:val="none" w:sz="0" w:space="0" w:color="auto"/>
              </w:divBdr>
            </w:div>
            <w:div w:id="2053532112">
              <w:marLeft w:val="0"/>
              <w:marRight w:val="0"/>
              <w:marTop w:val="0"/>
              <w:marBottom w:val="0"/>
              <w:divBdr>
                <w:top w:val="none" w:sz="0" w:space="0" w:color="auto"/>
                <w:left w:val="none" w:sz="0" w:space="0" w:color="auto"/>
                <w:bottom w:val="none" w:sz="0" w:space="0" w:color="auto"/>
                <w:right w:val="none" w:sz="0" w:space="0" w:color="auto"/>
              </w:divBdr>
            </w:div>
          </w:divsChild>
        </w:div>
        <w:div w:id="2025473086">
          <w:marLeft w:val="0"/>
          <w:marRight w:val="0"/>
          <w:marTop w:val="0"/>
          <w:marBottom w:val="0"/>
          <w:divBdr>
            <w:top w:val="none" w:sz="0" w:space="0" w:color="auto"/>
            <w:left w:val="none" w:sz="0" w:space="0" w:color="auto"/>
            <w:bottom w:val="none" w:sz="0" w:space="0" w:color="auto"/>
            <w:right w:val="none" w:sz="0" w:space="0" w:color="auto"/>
          </w:divBdr>
          <w:divsChild>
            <w:div w:id="405808827">
              <w:marLeft w:val="0"/>
              <w:marRight w:val="0"/>
              <w:marTop w:val="0"/>
              <w:marBottom w:val="0"/>
              <w:divBdr>
                <w:top w:val="none" w:sz="0" w:space="0" w:color="auto"/>
                <w:left w:val="none" w:sz="0" w:space="0" w:color="auto"/>
                <w:bottom w:val="none" w:sz="0" w:space="0" w:color="auto"/>
                <w:right w:val="none" w:sz="0" w:space="0" w:color="auto"/>
              </w:divBdr>
            </w:div>
            <w:div w:id="1855725306">
              <w:marLeft w:val="0"/>
              <w:marRight w:val="0"/>
              <w:marTop w:val="0"/>
              <w:marBottom w:val="0"/>
              <w:divBdr>
                <w:top w:val="none" w:sz="0" w:space="0" w:color="auto"/>
                <w:left w:val="none" w:sz="0" w:space="0" w:color="auto"/>
                <w:bottom w:val="none" w:sz="0" w:space="0" w:color="auto"/>
                <w:right w:val="none" w:sz="0" w:space="0" w:color="auto"/>
              </w:divBdr>
            </w:div>
          </w:divsChild>
        </w:div>
        <w:div w:id="1019742654">
          <w:marLeft w:val="0"/>
          <w:marRight w:val="0"/>
          <w:marTop w:val="0"/>
          <w:marBottom w:val="0"/>
          <w:divBdr>
            <w:top w:val="none" w:sz="0" w:space="0" w:color="auto"/>
            <w:left w:val="none" w:sz="0" w:space="0" w:color="auto"/>
            <w:bottom w:val="none" w:sz="0" w:space="0" w:color="auto"/>
            <w:right w:val="none" w:sz="0" w:space="0" w:color="auto"/>
          </w:divBdr>
          <w:divsChild>
            <w:div w:id="356585787">
              <w:marLeft w:val="0"/>
              <w:marRight w:val="0"/>
              <w:marTop w:val="0"/>
              <w:marBottom w:val="0"/>
              <w:divBdr>
                <w:top w:val="none" w:sz="0" w:space="0" w:color="auto"/>
                <w:left w:val="none" w:sz="0" w:space="0" w:color="auto"/>
                <w:bottom w:val="none" w:sz="0" w:space="0" w:color="auto"/>
                <w:right w:val="none" w:sz="0" w:space="0" w:color="auto"/>
              </w:divBdr>
            </w:div>
            <w:div w:id="208684562">
              <w:marLeft w:val="0"/>
              <w:marRight w:val="0"/>
              <w:marTop w:val="0"/>
              <w:marBottom w:val="0"/>
              <w:divBdr>
                <w:top w:val="none" w:sz="0" w:space="0" w:color="auto"/>
                <w:left w:val="none" w:sz="0" w:space="0" w:color="auto"/>
                <w:bottom w:val="none" w:sz="0" w:space="0" w:color="auto"/>
                <w:right w:val="none" w:sz="0" w:space="0" w:color="auto"/>
              </w:divBdr>
            </w:div>
          </w:divsChild>
        </w:div>
        <w:div w:id="947617497">
          <w:marLeft w:val="0"/>
          <w:marRight w:val="0"/>
          <w:marTop w:val="0"/>
          <w:marBottom w:val="0"/>
          <w:divBdr>
            <w:top w:val="none" w:sz="0" w:space="0" w:color="auto"/>
            <w:left w:val="none" w:sz="0" w:space="0" w:color="auto"/>
            <w:bottom w:val="none" w:sz="0" w:space="0" w:color="auto"/>
            <w:right w:val="none" w:sz="0" w:space="0" w:color="auto"/>
          </w:divBdr>
          <w:divsChild>
            <w:div w:id="1361272847">
              <w:marLeft w:val="0"/>
              <w:marRight w:val="0"/>
              <w:marTop w:val="0"/>
              <w:marBottom w:val="0"/>
              <w:divBdr>
                <w:top w:val="none" w:sz="0" w:space="0" w:color="auto"/>
                <w:left w:val="none" w:sz="0" w:space="0" w:color="auto"/>
                <w:bottom w:val="none" w:sz="0" w:space="0" w:color="auto"/>
                <w:right w:val="none" w:sz="0" w:space="0" w:color="auto"/>
              </w:divBdr>
            </w:div>
          </w:divsChild>
        </w:div>
        <w:div w:id="1025448471">
          <w:marLeft w:val="0"/>
          <w:marRight w:val="0"/>
          <w:marTop w:val="0"/>
          <w:marBottom w:val="0"/>
          <w:divBdr>
            <w:top w:val="none" w:sz="0" w:space="0" w:color="auto"/>
            <w:left w:val="none" w:sz="0" w:space="0" w:color="auto"/>
            <w:bottom w:val="none" w:sz="0" w:space="0" w:color="auto"/>
            <w:right w:val="none" w:sz="0" w:space="0" w:color="auto"/>
          </w:divBdr>
          <w:divsChild>
            <w:div w:id="2122796396">
              <w:marLeft w:val="0"/>
              <w:marRight w:val="0"/>
              <w:marTop w:val="0"/>
              <w:marBottom w:val="0"/>
              <w:divBdr>
                <w:top w:val="none" w:sz="0" w:space="0" w:color="auto"/>
                <w:left w:val="none" w:sz="0" w:space="0" w:color="auto"/>
                <w:bottom w:val="none" w:sz="0" w:space="0" w:color="auto"/>
                <w:right w:val="none" w:sz="0" w:space="0" w:color="auto"/>
              </w:divBdr>
            </w:div>
          </w:divsChild>
        </w:div>
        <w:div w:id="1468620703">
          <w:marLeft w:val="0"/>
          <w:marRight w:val="0"/>
          <w:marTop w:val="0"/>
          <w:marBottom w:val="0"/>
          <w:divBdr>
            <w:top w:val="none" w:sz="0" w:space="0" w:color="auto"/>
            <w:left w:val="none" w:sz="0" w:space="0" w:color="auto"/>
            <w:bottom w:val="none" w:sz="0" w:space="0" w:color="auto"/>
            <w:right w:val="none" w:sz="0" w:space="0" w:color="auto"/>
          </w:divBdr>
          <w:divsChild>
            <w:div w:id="2001620302">
              <w:marLeft w:val="0"/>
              <w:marRight w:val="0"/>
              <w:marTop w:val="0"/>
              <w:marBottom w:val="0"/>
              <w:divBdr>
                <w:top w:val="none" w:sz="0" w:space="0" w:color="auto"/>
                <w:left w:val="none" w:sz="0" w:space="0" w:color="auto"/>
                <w:bottom w:val="none" w:sz="0" w:space="0" w:color="auto"/>
                <w:right w:val="none" w:sz="0" w:space="0" w:color="auto"/>
              </w:divBdr>
            </w:div>
            <w:div w:id="962078345">
              <w:marLeft w:val="0"/>
              <w:marRight w:val="0"/>
              <w:marTop w:val="0"/>
              <w:marBottom w:val="0"/>
              <w:divBdr>
                <w:top w:val="none" w:sz="0" w:space="0" w:color="auto"/>
                <w:left w:val="none" w:sz="0" w:space="0" w:color="auto"/>
                <w:bottom w:val="none" w:sz="0" w:space="0" w:color="auto"/>
                <w:right w:val="none" w:sz="0" w:space="0" w:color="auto"/>
              </w:divBdr>
            </w:div>
            <w:div w:id="415131577">
              <w:marLeft w:val="0"/>
              <w:marRight w:val="0"/>
              <w:marTop w:val="0"/>
              <w:marBottom w:val="0"/>
              <w:divBdr>
                <w:top w:val="none" w:sz="0" w:space="0" w:color="auto"/>
                <w:left w:val="none" w:sz="0" w:space="0" w:color="auto"/>
                <w:bottom w:val="none" w:sz="0" w:space="0" w:color="auto"/>
                <w:right w:val="none" w:sz="0" w:space="0" w:color="auto"/>
              </w:divBdr>
            </w:div>
            <w:div w:id="463235795">
              <w:marLeft w:val="0"/>
              <w:marRight w:val="0"/>
              <w:marTop w:val="0"/>
              <w:marBottom w:val="0"/>
              <w:divBdr>
                <w:top w:val="none" w:sz="0" w:space="0" w:color="auto"/>
                <w:left w:val="none" w:sz="0" w:space="0" w:color="auto"/>
                <w:bottom w:val="none" w:sz="0" w:space="0" w:color="auto"/>
                <w:right w:val="none" w:sz="0" w:space="0" w:color="auto"/>
              </w:divBdr>
            </w:div>
          </w:divsChild>
        </w:div>
        <w:div w:id="679232753">
          <w:marLeft w:val="0"/>
          <w:marRight w:val="0"/>
          <w:marTop w:val="0"/>
          <w:marBottom w:val="0"/>
          <w:divBdr>
            <w:top w:val="none" w:sz="0" w:space="0" w:color="auto"/>
            <w:left w:val="none" w:sz="0" w:space="0" w:color="auto"/>
            <w:bottom w:val="none" w:sz="0" w:space="0" w:color="auto"/>
            <w:right w:val="none" w:sz="0" w:space="0" w:color="auto"/>
          </w:divBdr>
          <w:divsChild>
            <w:div w:id="1748844796">
              <w:marLeft w:val="0"/>
              <w:marRight w:val="0"/>
              <w:marTop w:val="0"/>
              <w:marBottom w:val="0"/>
              <w:divBdr>
                <w:top w:val="none" w:sz="0" w:space="0" w:color="auto"/>
                <w:left w:val="none" w:sz="0" w:space="0" w:color="auto"/>
                <w:bottom w:val="none" w:sz="0" w:space="0" w:color="auto"/>
                <w:right w:val="none" w:sz="0" w:space="0" w:color="auto"/>
              </w:divBdr>
            </w:div>
            <w:div w:id="225796818">
              <w:marLeft w:val="0"/>
              <w:marRight w:val="0"/>
              <w:marTop w:val="0"/>
              <w:marBottom w:val="0"/>
              <w:divBdr>
                <w:top w:val="none" w:sz="0" w:space="0" w:color="auto"/>
                <w:left w:val="none" w:sz="0" w:space="0" w:color="auto"/>
                <w:bottom w:val="none" w:sz="0" w:space="0" w:color="auto"/>
                <w:right w:val="none" w:sz="0" w:space="0" w:color="auto"/>
              </w:divBdr>
            </w:div>
          </w:divsChild>
        </w:div>
        <w:div w:id="1095827617">
          <w:marLeft w:val="0"/>
          <w:marRight w:val="0"/>
          <w:marTop w:val="0"/>
          <w:marBottom w:val="0"/>
          <w:divBdr>
            <w:top w:val="none" w:sz="0" w:space="0" w:color="auto"/>
            <w:left w:val="none" w:sz="0" w:space="0" w:color="auto"/>
            <w:bottom w:val="none" w:sz="0" w:space="0" w:color="auto"/>
            <w:right w:val="none" w:sz="0" w:space="0" w:color="auto"/>
          </w:divBdr>
          <w:divsChild>
            <w:div w:id="1868443883">
              <w:marLeft w:val="0"/>
              <w:marRight w:val="0"/>
              <w:marTop w:val="0"/>
              <w:marBottom w:val="0"/>
              <w:divBdr>
                <w:top w:val="none" w:sz="0" w:space="0" w:color="auto"/>
                <w:left w:val="none" w:sz="0" w:space="0" w:color="auto"/>
                <w:bottom w:val="none" w:sz="0" w:space="0" w:color="auto"/>
                <w:right w:val="none" w:sz="0" w:space="0" w:color="auto"/>
              </w:divBdr>
            </w:div>
          </w:divsChild>
        </w:div>
        <w:div w:id="997536162">
          <w:marLeft w:val="0"/>
          <w:marRight w:val="0"/>
          <w:marTop w:val="0"/>
          <w:marBottom w:val="0"/>
          <w:divBdr>
            <w:top w:val="none" w:sz="0" w:space="0" w:color="auto"/>
            <w:left w:val="none" w:sz="0" w:space="0" w:color="auto"/>
            <w:bottom w:val="none" w:sz="0" w:space="0" w:color="auto"/>
            <w:right w:val="none" w:sz="0" w:space="0" w:color="auto"/>
          </w:divBdr>
          <w:divsChild>
            <w:div w:id="611547056">
              <w:marLeft w:val="0"/>
              <w:marRight w:val="0"/>
              <w:marTop w:val="0"/>
              <w:marBottom w:val="0"/>
              <w:divBdr>
                <w:top w:val="none" w:sz="0" w:space="0" w:color="auto"/>
                <w:left w:val="none" w:sz="0" w:space="0" w:color="auto"/>
                <w:bottom w:val="none" w:sz="0" w:space="0" w:color="auto"/>
                <w:right w:val="none" w:sz="0" w:space="0" w:color="auto"/>
              </w:divBdr>
            </w:div>
          </w:divsChild>
        </w:div>
        <w:div w:id="1257444396">
          <w:marLeft w:val="0"/>
          <w:marRight w:val="0"/>
          <w:marTop w:val="0"/>
          <w:marBottom w:val="0"/>
          <w:divBdr>
            <w:top w:val="none" w:sz="0" w:space="0" w:color="auto"/>
            <w:left w:val="none" w:sz="0" w:space="0" w:color="auto"/>
            <w:bottom w:val="none" w:sz="0" w:space="0" w:color="auto"/>
            <w:right w:val="none" w:sz="0" w:space="0" w:color="auto"/>
          </w:divBdr>
          <w:divsChild>
            <w:div w:id="551426952">
              <w:marLeft w:val="0"/>
              <w:marRight w:val="0"/>
              <w:marTop w:val="0"/>
              <w:marBottom w:val="0"/>
              <w:divBdr>
                <w:top w:val="none" w:sz="0" w:space="0" w:color="auto"/>
                <w:left w:val="none" w:sz="0" w:space="0" w:color="auto"/>
                <w:bottom w:val="none" w:sz="0" w:space="0" w:color="auto"/>
                <w:right w:val="none" w:sz="0" w:space="0" w:color="auto"/>
              </w:divBdr>
            </w:div>
          </w:divsChild>
        </w:div>
        <w:div w:id="495726533">
          <w:marLeft w:val="0"/>
          <w:marRight w:val="0"/>
          <w:marTop w:val="0"/>
          <w:marBottom w:val="0"/>
          <w:divBdr>
            <w:top w:val="none" w:sz="0" w:space="0" w:color="auto"/>
            <w:left w:val="none" w:sz="0" w:space="0" w:color="auto"/>
            <w:bottom w:val="none" w:sz="0" w:space="0" w:color="auto"/>
            <w:right w:val="none" w:sz="0" w:space="0" w:color="auto"/>
          </w:divBdr>
          <w:divsChild>
            <w:div w:id="1900286010">
              <w:marLeft w:val="0"/>
              <w:marRight w:val="0"/>
              <w:marTop w:val="0"/>
              <w:marBottom w:val="0"/>
              <w:divBdr>
                <w:top w:val="none" w:sz="0" w:space="0" w:color="auto"/>
                <w:left w:val="none" w:sz="0" w:space="0" w:color="auto"/>
                <w:bottom w:val="none" w:sz="0" w:space="0" w:color="auto"/>
                <w:right w:val="none" w:sz="0" w:space="0" w:color="auto"/>
              </w:divBdr>
            </w:div>
          </w:divsChild>
        </w:div>
        <w:div w:id="1729113228">
          <w:marLeft w:val="0"/>
          <w:marRight w:val="0"/>
          <w:marTop w:val="0"/>
          <w:marBottom w:val="0"/>
          <w:divBdr>
            <w:top w:val="none" w:sz="0" w:space="0" w:color="auto"/>
            <w:left w:val="none" w:sz="0" w:space="0" w:color="auto"/>
            <w:bottom w:val="none" w:sz="0" w:space="0" w:color="auto"/>
            <w:right w:val="none" w:sz="0" w:space="0" w:color="auto"/>
          </w:divBdr>
          <w:divsChild>
            <w:div w:id="940646768">
              <w:marLeft w:val="0"/>
              <w:marRight w:val="0"/>
              <w:marTop w:val="0"/>
              <w:marBottom w:val="0"/>
              <w:divBdr>
                <w:top w:val="none" w:sz="0" w:space="0" w:color="auto"/>
                <w:left w:val="none" w:sz="0" w:space="0" w:color="auto"/>
                <w:bottom w:val="none" w:sz="0" w:space="0" w:color="auto"/>
                <w:right w:val="none" w:sz="0" w:space="0" w:color="auto"/>
              </w:divBdr>
            </w:div>
          </w:divsChild>
        </w:div>
        <w:div w:id="1598489175">
          <w:marLeft w:val="0"/>
          <w:marRight w:val="0"/>
          <w:marTop w:val="0"/>
          <w:marBottom w:val="0"/>
          <w:divBdr>
            <w:top w:val="none" w:sz="0" w:space="0" w:color="auto"/>
            <w:left w:val="none" w:sz="0" w:space="0" w:color="auto"/>
            <w:bottom w:val="none" w:sz="0" w:space="0" w:color="auto"/>
            <w:right w:val="none" w:sz="0" w:space="0" w:color="auto"/>
          </w:divBdr>
          <w:divsChild>
            <w:div w:id="343098798">
              <w:marLeft w:val="0"/>
              <w:marRight w:val="0"/>
              <w:marTop w:val="0"/>
              <w:marBottom w:val="0"/>
              <w:divBdr>
                <w:top w:val="none" w:sz="0" w:space="0" w:color="auto"/>
                <w:left w:val="none" w:sz="0" w:space="0" w:color="auto"/>
                <w:bottom w:val="none" w:sz="0" w:space="0" w:color="auto"/>
                <w:right w:val="none" w:sz="0" w:space="0" w:color="auto"/>
              </w:divBdr>
            </w:div>
            <w:div w:id="1246647941">
              <w:marLeft w:val="0"/>
              <w:marRight w:val="0"/>
              <w:marTop w:val="0"/>
              <w:marBottom w:val="0"/>
              <w:divBdr>
                <w:top w:val="none" w:sz="0" w:space="0" w:color="auto"/>
                <w:left w:val="none" w:sz="0" w:space="0" w:color="auto"/>
                <w:bottom w:val="none" w:sz="0" w:space="0" w:color="auto"/>
                <w:right w:val="none" w:sz="0" w:space="0" w:color="auto"/>
              </w:divBdr>
            </w:div>
          </w:divsChild>
        </w:div>
        <w:div w:id="726801860">
          <w:marLeft w:val="0"/>
          <w:marRight w:val="0"/>
          <w:marTop w:val="0"/>
          <w:marBottom w:val="0"/>
          <w:divBdr>
            <w:top w:val="none" w:sz="0" w:space="0" w:color="auto"/>
            <w:left w:val="none" w:sz="0" w:space="0" w:color="auto"/>
            <w:bottom w:val="none" w:sz="0" w:space="0" w:color="auto"/>
            <w:right w:val="none" w:sz="0" w:space="0" w:color="auto"/>
          </w:divBdr>
          <w:divsChild>
            <w:div w:id="1519662295">
              <w:marLeft w:val="0"/>
              <w:marRight w:val="0"/>
              <w:marTop w:val="0"/>
              <w:marBottom w:val="0"/>
              <w:divBdr>
                <w:top w:val="none" w:sz="0" w:space="0" w:color="auto"/>
                <w:left w:val="none" w:sz="0" w:space="0" w:color="auto"/>
                <w:bottom w:val="none" w:sz="0" w:space="0" w:color="auto"/>
                <w:right w:val="none" w:sz="0" w:space="0" w:color="auto"/>
              </w:divBdr>
            </w:div>
          </w:divsChild>
        </w:div>
        <w:div w:id="1678845216">
          <w:marLeft w:val="0"/>
          <w:marRight w:val="0"/>
          <w:marTop w:val="0"/>
          <w:marBottom w:val="0"/>
          <w:divBdr>
            <w:top w:val="none" w:sz="0" w:space="0" w:color="auto"/>
            <w:left w:val="none" w:sz="0" w:space="0" w:color="auto"/>
            <w:bottom w:val="none" w:sz="0" w:space="0" w:color="auto"/>
            <w:right w:val="none" w:sz="0" w:space="0" w:color="auto"/>
          </w:divBdr>
          <w:divsChild>
            <w:div w:id="1775518083">
              <w:marLeft w:val="0"/>
              <w:marRight w:val="0"/>
              <w:marTop w:val="0"/>
              <w:marBottom w:val="0"/>
              <w:divBdr>
                <w:top w:val="none" w:sz="0" w:space="0" w:color="auto"/>
                <w:left w:val="none" w:sz="0" w:space="0" w:color="auto"/>
                <w:bottom w:val="none" w:sz="0" w:space="0" w:color="auto"/>
                <w:right w:val="none" w:sz="0" w:space="0" w:color="auto"/>
              </w:divBdr>
            </w:div>
          </w:divsChild>
        </w:div>
        <w:div w:id="941492983">
          <w:marLeft w:val="0"/>
          <w:marRight w:val="0"/>
          <w:marTop w:val="0"/>
          <w:marBottom w:val="0"/>
          <w:divBdr>
            <w:top w:val="none" w:sz="0" w:space="0" w:color="auto"/>
            <w:left w:val="none" w:sz="0" w:space="0" w:color="auto"/>
            <w:bottom w:val="none" w:sz="0" w:space="0" w:color="auto"/>
            <w:right w:val="none" w:sz="0" w:space="0" w:color="auto"/>
          </w:divBdr>
          <w:divsChild>
            <w:div w:id="1259407595">
              <w:marLeft w:val="0"/>
              <w:marRight w:val="0"/>
              <w:marTop w:val="0"/>
              <w:marBottom w:val="0"/>
              <w:divBdr>
                <w:top w:val="none" w:sz="0" w:space="0" w:color="auto"/>
                <w:left w:val="none" w:sz="0" w:space="0" w:color="auto"/>
                <w:bottom w:val="none" w:sz="0" w:space="0" w:color="auto"/>
                <w:right w:val="none" w:sz="0" w:space="0" w:color="auto"/>
              </w:divBdr>
            </w:div>
          </w:divsChild>
        </w:div>
        <w:div w:id="580484176">
          <w:marLeft w:val="0"/>
          <w:marRight w:val="0"/>
          <w:marTop w:val="0"/>
          <w:marBottom w:val="0"/>
          <w:divBdr>
            <w:top w:val="none" w:sz="0" w:space="0" w:color="auto"/>
            <w:left w:val="none" w:sz="0" w:space="0" w:color="auto"/>
            <w:bottom w:val="none" w:sz="0" w:space="0" w:color="auto"/>
            <w:right w:val="none" w:sz="0" w:space="0" w:color="auto"/>
          </w:divBdr>
          <w:divsChild>
            <w:div w:id="1054425039">
              <w:marLeft w:val="0"/>
              <w:marRight w:val="0"/>
              <w:marTop w:val="0"/>
              <w:marBottom w:val="0"/>
              <w:divBdr>
                <w:top w:val="none" w:sz="0" w:space="0" w:color="auto"/>
                <w:left w:val="none" w:sz="0" w:space="0" w:color="auto"/>
                <w:bottom w:val="none" w:sz="0" w:space="0" w:color="auto"/>
                <w:right w:val="none" w:sz="0" w:space="0" w:color="auto"/>
              </w:divBdr>
            </w:div>
            <w:div w:id="2001887683">
              <w:marLeft w:val="0"/>
              <w:marRight w:val="0"/>
              <w:marTop w:val="0"/>
              <w:marBottom w:val="0"/>
              <w:divBdr>
                <w:top w:val="none" w:sz="0" w:space="0" w:color="auto"/>
                <w:left w:val="none" w:sz="0" w:space="0" w:color="auto"/>
                <w:bottom w:val="none" w:sz="0" w:space="0" w:color="auto"/>
                <w:right w:val="none" w:sz="0" w:space="0" w:color="auto"/>
              </w:divBdr>
            </w:div>
          </w:divsChild>
        </w:div>
        <w:div w:id="1581405885">
          <w:marLeft w:val="0"/>
          <w:marRight w:val="0"/>
          <w:marTop w:val="0"/>
          <w:marBottom w:val="0"/>
          <w:divBdr>
            <w:top w:val="none" w:sz="0" w:space="0" w:color="auto"/>
            <w:left w:val="none" w:sz="0" w:space="0" w:color="auto"/>
            <w:bottom w:val="none" w:sz="0" w:space="0" w:color="auto"/>
            <w:right w:val="none" w:sz="0" w:space="0" w:color="auto"/>
          </w:divBdr>
          <w:divsChild>
            <w:div w:id="1101805241">
              <w:marLeft w:val="0"/>
              <w:marRight w:val="0"/>
              <w:marTop w:val="0"/>
              <w:marBottom w:val="0"/>
              <w:divBdr>
                <w:top w:val="none" w:sz="0" w:space="0" w:color="auto"/>
                <w:left w:val="none" w:sz="0" w:space="0" w:color="auto"/>
                <w:bottom w:val="none" w:sz="0" w:space="0" w:color="auto"/>
                <w:right w:val="none" w:sz="0" w:space="0" w:color="auto"/>
              </w:divBdr>
            </w:div>
          </w:divsChild>
        </w:div>
        <w:div w:id="1828784120">
          <w:marLeft w:val="0"/>
          <w:marRight w:val="0"/>
          <w:marTop w:val="0"/>
          <w:marBottom w:val="0"/>
          <w:divBdr>
            <w:top w:val="none" w:sz="0" w:space="0" w:color="auto"/>
            <w:left w:val="none" w:sz="0" w:space="0" w:color="auto"/>
            <w:bottom w:val="none" w:sz="0" w:space="0" w:color="auto"/>
            <w:right w:val="none" w:sz="0" w:space="0" w:color="auto"/>
          </w:divBdr>
          <w:divsChild>
            <w:div w:id="1117718555">
              <w:marLeft w:val="0"/>
              <w:marRight w:val="0"/>
              <w:marTop w:val="0"/>
              <w:marBottom w:val="0"/>
              <w:divBdr>
                <w:top w:val="none" w:sz="0" w:space="0" w:color="auto"/>
                <w:left w:val="none" w:sz="0" w:space="0" w:color="auto"/>
                <w:bottom w:val="none" w:sz="0" w:space="0" w:color="auto"/>
                <w:right w:val="none" w:sz="0" w:space="0" w:color="auto"/>
              </w:divBdr>
            </w:div>
          </w:divsChild>
        </w:div>
        <w:div w:id="1225219219">
          <w:marLeft w:val="0"/>
          <w:marRight w:val="0"/>
          <w:marTop w:val="0"/>
          <w:marBottom w:val="0"/>
          <w:divBdr>
            <w:top w:val="none" w:sz="0" w:space="0" w:color="auto"/>
            <w:left w:val="none" w:sz="0" w:space="0" w:color="auto"/>
            <w:bottom w:val="none" w:sz="0" w:space="0" w:color="auto"/>
            <w:right w:val="none" w:sz="0" w:space="0" w:color="auto"/>
          </w:divBdr>
          <w:divsChild>
            <w:div w:id="9518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52592739">
      <w:bodyDiv w:val="1"/>
      <w:marLeft w:val="0"/>
      <w:marRight w:val="0"/>
      <w:marTop w:val="0"/>
      <w:marBottom w:val="0"/>
      <w:divBdr>
        <w:top w:val="none" w:sz="0" w:space="0" w:color="auto"/>
        <w:left w:val="none" w:sz="0" w:space="0" w:color="auto"/>
        <w:bottom w:val="none" w:sz="0" w:space="0" w:color="auto"/>
        <w:right w:val="none" w:sz="0" w:space="0" w:color="auto"/>
      </w:divBdr>
      <w:divsChild>
        <w:div w:id="35668651">
          <w:marLeft w:val="10"/>
          <w:marRight w:val="0"/>
          <w:marTop w:val="0"/>
          <w:marBottom w:val="0"/>
          <w:divBdr>
            <w:top w:val="none" w:sz="0" w:space="0" w:color="auto"/>
            <w:left w:val="none" w:sz="0" w:space="0" w:color="auto"/>
            <w:bottom w:val="none" w:sz="0" w:space="0" w:color="auto"/>
            <w:right w:val="none" w:sz="0" w:space="0" w:color="auto"/>
          </w:divBdr>
        </w:div>
      </w:divsChild>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4276289">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79366046">
      <w:bodyDiv w:val="1"/>
      <w:marLeft w:val="0"/>
      <w:marRight w:val="0"/>
      <w:marTop w:val="0"/>
      <w:marBottom w:val="0"/>
      <w:divBdr>
        <w:top w:val="none" w:sz="0" w:space="0" w:color="auto"/>
        <w:left w:val="none" w:sz="0" w:space="0" w:color="auto"/>
        <w:bottom w:val="none" w:sz="0" w:space="0" w:color="auto"/>
        <w:right w:val="none" w:sz="0" w:space="0" w:color="auto"/>
      </w:divBdr>
      <w:divsChild>
        <w:div w:id="1702897547">
          <w:marLeft w:val="0"/>
          <w:marRight w:val="0"/>
          <w:marTop w:val="0"/>
          <w:marBottom w:val="0"/>
          <w:divBdr>
            <w:top w:val="none" w:sz="0" w:space="0" w:color="auto"/>
            <w:left w:val="none" w:sz="0" w:space="0" w:color="auto"/>
            <w:bottom w:val="none" w:sz="0" w:space="0" w:color="auto"/>
            <w:right w:val="none" w:sz="0" w:space="0" w:color="auto"/>
          </w:divBdr>
          <w:divsChild>
            <w:div w:id="964652624">
              <w:marLeft w:val="0"/>
              <w:marRight w:val="0"/>
              <w:marTop w:val="0"/>
              <w:marBottom w:val="0"/>
              <w:divBdr>
                <w:top w:val="none" w:sz="0" w:space="0" w:color="auto"/>
                <w:left w:val="none" w:sz="0" w:space="0" w:color="auto"/>
                <w:bottom w:val="none" w:sz="0" w:space="0" w:color="auto"/>
                <w:right w:val="none" w:sz="0" w:space="0" w:color="auto"/>
              </w:divBdr>
            </w:div>
            <w:div w:id="382219670">
              <w:marLeft w:val="0"/>
              <w:marRight w:val="0"/>
              <w:marTop w:val="0"/>
              <w:marBottom w:val="0"/>
              <w:divBdr>
                <w:top w:val="none" w:sz="0" w:space="0" w:color="auto"/>
                <w:left w:val="none" w:sz="0" w:space="0" w:color="auto"/>
                <w:bottom w:val="none" w:sz="0" w:space="0" w:color="auto"/>
                <w:right w:val="none" w:sz="0" w:space="0" w:color="auto"/>
              </w:divBdr>
            </w:div>
          </w:divsChild>
        </w:div>
        <w:div w:id="1570264096">
          <w:marLeft w:val="0"/>
          <w:marRight w:val="0"/>
          <w:marTop w:val="0"/>
          <w:marBottom w:val="0"/>
          <w:divBdr>
            <w:top w:val="none" w:sz="0" w:space="0" w:color="auto"/>
            <w:left w:val="none" w:sz="0" w:space="0" w:color="auto"/>
            <w:bottom w:val="none" w:sz="0" w:space="0" w:color="auto"/>
            <w:right w:val="none" w:sz="0" w:space="0" w:color="auto"/>
          </w:divBdr>
          <w:divsChild>
            <w:div w:id="366569869">
              <w:marLeft w:val="0"/>
              <w:marRight w:val="0"/>
              <w:marTop w:val="0"/>
              <w:marBottom w:val="0"/>
              <w:divBdr>
                <w:top w:val="none" w:sz="0" w:space="0" w:color="auto"/>
                <w:left w:val="none" w:sz="0" w:space="0" w:color="auto"/>
                <w:bottom w:val="none" w:sz="0" w:space="0" w:color="auto"/>
                <w:right w:val="none" w:sz="0" w:space="0" w:color="auto"/>
              </w:divBdr>
            </w:div>
            <w:div w:id="1651593988">
              <w:marLeft w:val="0"/>
              <w:marRight w:val="0"/>
              <w:marTop w:val="0"/>
              <w:marBottom w:val="0"/>
              <w:divBdr>
                <w:top w:val="none" w:sz="0" w:space="0" w:color="auto"/>
                <w:left w:val="none" w:sz="0" w:space="0" w:color="auto"/>
                <w:bottom w:val="none" w:sz="0" w:space="0" w:color="auto"/>
                <w:right w:val="none" w:sz="0" w:space="0" w:color="auto"/>
              </w:divBdr>
            </w:div>
          </w:divsChild>
        </w:div>
        <w:div w:id="250899371">
          <w:marLeft w:val="0"/>
          <w:marRight w:val="0"/>
          <w:marTop w:val="0"/>
          <w:marBottom w:val="0"/>
          <w:divBdr>
            <w:top w:val="none" w:sz="0" w:space="0" w:color="auto"/>
            <w:left w:val="none" w:sz="0" w:space="0" w:color="auto"/>
            <w:bottom w:val="none" w:sz="0" w:space="0" w:color="auto"/>
            <w:right w:val="none" w:sz="0" w:space="0" w:color="auto"/>
          </w:divBdr>
          <w:divsChild>
            <w:div w:id="1623805626">
              <w:marLeft w:val="0"/>
              <w:marRight w:val="0"/>
              <w:marTop w:val="0"/>
              <w:marBottom w:val="0"/>
              <w:divBdr>
                <w:top w:val="none" w:sz="0" w:space="0" w:color="auto"/>
                <w:left w:val="none" w:sz="0" w:space="0" w:color="auto"/>
                <w:bottom w:val="none" w:sz="0" w:space="0" w:color="auto"/>
                <w:right w:val="none" w:sz="0" w:space="0" w:color="auto"/>
              </w:divBdr>
            </w:div>
            <w:div w:id="1731538470">
              <w:marLeft w:val="0"/>
              <w:marRight w:val="0"/>
              <w:marTop w:val="0"/>
              <w:marBottom w:val="0"/>
              <w:divBdr>
                <w:top w:val="none" w:sz="0" w:space="0" w:color="auto"/>
                <w:left w:val="none" w:sz="0" w:space="0" w:color="auto"/>
                <w:bottom w:val="none" w:sz="0" w:space="0" w:color="auto"/>
                <w:right w:val="none" w:sz="0" w:space="0" w:color="auto"/>
              </w:divBdr>
            </w:div>
          </w:divsChild>
        </w:div>
        <w:div w:id="1301420982">
          <w:marLeft w:val="0"/>
          <w:marRight w:val="0"/>
          <w:marTop w:val="0"/>
          <w:marBottom w:val="0"/>
          <w:divBdr>
            <w:top w:val="none" w:sz="0" w:space="0" w:color="auto"/>
            <w:left w:val="none" w:sz="0" w:space="0" w:color="auto"/>
            <w:bottom w:val="none" w:sz="0" w:space="0" w:color="auto"/>
            <w:right w:val="none" w:sz="0" w:space="0" w:color="auto"/>
          </w:divBdr>
          <w:divsChild>
            <w:div w:id="401608817">
              <w:marLeft w:val="0"/>
              <w:marRight w:val="0"/>
              <w:marTop w:val="0"/>
              <w:marBottom w:val="0"/>
              <w:divBdr>
                <w:top w:val="none" w:sz="0" w:space="0" w:color="auto"/>
                <w:left w:val="none" w:sz="0" w:space="0" w:color="auto"/>
                <w:bottom w:val="none" w:sz="0" w:space="0" w:color="auto"/>
                <w:right w:val="none" w:sz="0" w:space="0" w:color="auto"/>
              </w:divBdr>
            </w:div>
          </w:divsChild>
        </w:div>
        <w:div w:id="1623918162">
          <w:marLeft w:val="0"/>
          <w:marRight w:val="0"/>
          <w:marTop w:val="0"/>
          <w:marBottom w:val="0"/>
          <w:divBdr>
            <w:top w:val="none" w:sz="0" w:space="0" w:color="auto"/>
            <w:left w:val="none" w:sz="0" w:space="0" w:color="auto"/>
            <w:bottom w:val="none" w:sz="0" w:space="0" w:color="auto"/>
            <w:right w:val="none" w:sz="0" w:space="0" w:color="auto"/>
          </w:divBdr>
          <w:divsChild>
            <w:div w:id="803739422">
              <w:marLeft w:val="0"/>
              <w:marRight w:val="0"/>
              <w:marTop w:val="0"/>
              <w:marBottom w:val="0"/>
              <w:divBdr>
                <w:top w:val="none" w:sz="0" w:space="0" w:color="auto"/>
                <w:left w:val="none" w:sz="0" w:space="0" w:color="auto"/>
                <w:bottom w:val="none" w:sz="0" w:space="0" w:color="auto"/>
                <w:right w:val="none" w:sz="0" w:space="0" w:color="auto"/>
              </w:divBdr>
            </w:div>
          </w:divsChild>
        </w:div>
        <w:div w:id="1702702248">
          <w:marLeft w:val="0"/>
          <w:marRight w:val="0"/>
          <w:marTop w:val="0"/>
          <w:marBottom w:val="0"/>
          <w:divBdr>
            <w:top w:val="none" w:sz="0" w:space="0" w:color="auto"/>
            <w:left w:val="none" w:sz="0" w:space="0" w:color="auto"/>
            <w:bottom w:val="none" w:sz="0" w:space="0" w:color="auto"/>
            <w:right w:val="none" w:sz="0" w:space="0" w:color="auto"/>
          </w:divBdr>
          <w:divsChild>
            <w:div w:id="287396676">
              <w:marLeft w:val="0"/>
              <w:marRight w:val="0"/>
              <w:marTop w:val="0"/>
              <w:marBottom w:val="0"/>
              <w:divBdr>
                <w:top w:val="none" w:sz="0" w:space="0" w:color="auto"/>
                <w:left w:val="none" w:sz="0" w:space="0" w:color="auto"/>
                <w:bottom w:val="none" w:sz="0" w:space="0" w:color="auto"/>
                <w:right w:val="none" w:sz="0" w:space="0" w:color="auto"/>
              </w:divBdr>
            </w:div>
            <w:div w:id="954484554">
              <w:marLeft w:val="0"/>
              <w:marRight w:val="0"/>
              <w:marTop w:val="0"/>
              <w:marBottom w:val="0"/>
              <w:divBdr>
                <w:top w:val="none" w:sz="0" w:space="0" w:color="auto"/>
                <w:left w:val="none" w:sz="0" w:space="0" w:color="auto"/>
                <w:bottom w:val="none" w:sz="0" w:space="0" w:color="auto"/>
                <w:right w:val="none" w:sz="0" w:space="0" w:color="auto"/>
              </w:divBdr>
            </w:div>
            <w:div w:id="1156409783">
              <w:marLeft w:val="0"/>
              <w:marRight w:val="0"/>
              <w:marTop w:val="0"/>
              <w:marBottom w:val="0"/>
              <w:divBdr>
                <w:top w:val="none" w:sz="0" w:space="0" w:color="auto"/>
                <w:left w:val="none" w:sz="0" w:space="0" w:color="auto"/>
                <w:bottom w:val="none" w:sz="0" w:space="0" w:color="auto"/>
                <w:right w:val="none" w:sz="0" w:space="0" w:color="auto"/>
              </w:divBdr>
            </w:div>
            <w:div w:id="1745757436">
              <w:marLeft w:val="0"/>
              <w:marRight w:val="0"/>
              <w:marTop w:val="0"/>
              <w:marBottom w:val="0"/>
              <w:divBdr>
                <w:top w:val="none" w:sz="0" w:space="0" w:color="auto"/>
                <w:left w:val="none" w:sz="0" w:space="0" w:color="auto"/>
                <w:bottom w:val="none" w:sz="0" w:space="0" w:color="auto"/>
                <w:right w:val="none" w:sz="0" w:space="0" w:color="auto"/>
              </w:divBdr>
            </w:div>
          </w:divsChild>
        </w:div>
        <w:div w:id="405611608">
          <w:marLeft w:val="0"/>
          <w:marRight w:val="0"/>
          <w:marTop w:val="0"/>
          <w:marBottom w:val="0"/>
          <w:divBdr>
            <w:top w:val="none" w:sz="0" w:space="0" w:color="auto"/>
            <w:left w:val="none" w:sz="0" w:space="0" w:color="auto"/>
            <w:bottom w:val="none" w:sz="0" w:space="0" w:color="auto"/>
            <w:right w:val="none" w:sz="0" w:space="0" w:color="auto"/>
          </w:divBdr>
          <w:divsChild>
            <w:div w:id="823471103">
              <w:marLeft w:val="0"/>
              <w:marRight w:val="0"/>
              <w:marTop w:val="0"/>
              <w:marBottom w:val="0"/>
              <w:divBdr>
                <w:top w:val="none" w:sz="0" w:space="0" w:color="auto"/>
                <w:left w:val="none" w:sz="0" w:space="0" w:color="auto"/>
                <w:bottom w:val="none" w:sz="0" w:space="0" w:color="auto"/>
                <w:right w:val="none" w:sz="0" w:space="0" w:color="auto"/>
              </w:divBdr>
            </w:div>
            <w:div w:id="1481965625">
              <w:marLeft w:val="0"/>
              <w:marRight w:val="0"/>
              <w:marTop w:val="0"/>
              <w:marBottom w:val="0"/>
              <w:divBdr>
                <w:top w:val="none" w:sz="0" w:space="0" w:color="auto"/>
                <w:left w:val="none" w:sz="0" w:space="0" w:color="auto"/>
                <w:bottom w:val="none" w:sz="0" w:space="0" w:color="auto"/>
                <w:right w:val="none" w:sz="0" w:space="0" w:color="auto"/>
              </w:divBdr>
            </w:div>
          </w:divsChild>
        </w:div>
        <w:div w:id="1088618582">
          <w:marLeft w:val="0"/>
          <w:marRight w:val="0"/>
          <w:marTop w:val="0"/>
          <w:marBottom w:val="0"/>
          <w:divBdr>
            <w:top w:val="none" w:sz="0" w:space="0" w:color="auto"/>
            <w:left w:val="none" w:sz="0" w:space="0" w:color="auto"/>
            <w:bottom w:val="none" w:sz="0" w:space="0" w:color="auto"/>
            <w:right w:val="none" w:sz="0" w:space="0" w:color="auto"/>
          </w:divBdr>
          <w:divsChild>
            <w:div w:id="1221672656">
              <w:marLeft w:val="0"/>
              <w:marRight w:val="0"/>
              <w:marTop w:val="0"/>
              <w:marBottom w:val="0"/>
              <w:divBdr>
                <w:top w:val="none" w:sz="0" w:space="0" w:color="auto"/>
                <w:left w:val="none" w:sz="0" w:space="0" w:color="auto"/>
                <w:bottom w:val="none" w:sz="0" w:space="0" w:color="auto"/>
                <w:right w:val="none" w:sz="0" w:space="0" w:color="auto"/>
              </w:divBdr>
            </w:div>
          </w:divsChild>
        </w:div>
        <w:div w:id="1348215822">
          <w:marLeft w:val="0"/>
          <w:marRight w:val="0"/>
          <w:marTop w:val="0"/>
          <w:marBottom w:val="0"/>
          <w:divBdr>
            <w:top w:val="none" w:sz="0" w:space="0" w:color="auto"/>
            <w:left w:val="none" w:sz="0" w:space="0" w:color="auto"/>
            <w:bottom w:val="none" w:sz="0" w:space="0" w:color="auto"/>
            <w:right w:val="none" w:sz="0" w:space="0" w:color="auto"/>
          </w:divBdr>
          <w:divsChild>
            <w:div w:id="2005694067">
              <w:marLeft w:val="0"/>
              <w:marRight w:val="0"/>
              <w:marTop w:val="0"/>
              <w:marBottom w:val="0"/>
              <w:divBdr>
                <w:top w:val="none" w:sz="0" w:space="0" w:color="auto"/>
                <w:left w:val="none" w:sz="0" w:space="0" w:color="auto"/>
                <w:bottom w:val="none" w:sz="0" w:space="0" w:color="auto"/>
                <w:right w:val="none" w:sz="0" w:space="0" w:color="auto"/>
              </w:divBdr>
            </w:div>
          </w:divsChild>
        </w:div>
        <w:div w:id="209608061">
          <w:marLeft w:val="0"/>
          <w:marRight w:val="0"/>
          <w:marTop w:val="0"/>
          <w:marBottom w:val="0"/>
          <w:divBdr>
            <w:top w:val="none" w:sz="0" w:space="0" w:color="auto"/>
            <w:left w:val="none" w:sz="0" w:space="0" w:color="auto"/>
            <w:bottom w:val="none" w:sz="0" w:space="0" w:color="auto"/>
            <w:right w:val="none" w:sz="0" w:space="0" w:color="auto"/>
          </w:divBdr>
          <w:divsChild>
            <w:div w:id="828904042">
              <w:marLeft w:val="0"/>
              <w:marRight w:val="0"/>
              <w:marTop w:val="0"/>
              <w:marBottom w:val="0"/>
              <w:divBdr>
                <w:top w:val="none" w:sz="0" w:space="0" w:color="auto"/>
                <w:left w:val="none" w:sz="0" w:space="0" w:color="auto"/>
                <w:bottom w:val="none" w:sz="0" w:space="0" w:color="auto"/>
                <w:right w:val="none" w:sz="0" w:space="0" w:color="auto"/>
              </w:divBdr>
            </w:div>
          </w:divsChild>
        </w:div>
        <w:div w:id="850413202">
          <w:marLeft w:val="0"/>
          <w:marRight w:val="0"/>
          <w:marTop w:val="0"/>
          <w:marBottom w:val="0"/>
          <w:divBdr>
            <w:top w:val="none" w:sz="0" w:space="0" w:color="auto"/>
            <w:left w:val="none" w:sz="0" w:space="0" w:color="auto"/>
            <w:bottom w:val="none" w:sz="0" w:space="0" w:color="auto"/>
            <w:right w:val="none" w:sz="0" w:space="0" w:color="auto"/>
          </w:divBdr>
          <w:divsChild>
            <w:div w:id="589579493">
              <w:marLeft w:val="0"/>
              <w:marRight w:val="0"/>
              <w:marTop w:val="0"/>
              <w:marBottom w:val="0"/>
              <w:divBdr>
                <w:top w:val="none" w:sz="0" w:space="0" w:color="auto"/>
                <w:left w:val="none" w:sz="0" w:space="0" w:color="auto"/>
                <w:bottom w:val="none" w:sz="0" w:space="0" w:color="auto"/>
                <w:right w:val="none" w:sz="0" w:space="0" w:color="auto"/>
              </w:divBdr>
            </w:div>
          </w:divsChild>
        </w:div>
        <w:div w:id="414937367">
          <w:marLeft w:val="0"/>
          <w:marRight w:val="0"/>
          <w:marTop w:val="0"/>
          <w:marBottom w:val="0"/>
          <w:divBdr>
            <w:top w:val="none" w:sz="0" w:space="0" w:color="auto"/>
            <w:left w:val="none" w:sz="0" w:space="0" w:color="auto"/>
            <w:bottom w:val="none" w:sz="0" w:space="0" w:color="auto"/>
            <w:right w:val="none" w:sz="0" w:space="0" w:color="auto"/>
          </w:divBdr>
          <w:divsChild>
            <w:div w:id="1829440964">
              <w:marLeft w:val="0"/>
              <w:marRight w:val="0"/>
              <w:marTop w:val="0"/>
              <w:marBottom w:val="0"/>
              <w:divBdr>
                <w:top w:val="none" w:sz="0" w:space="0" w:color="auto"/>
                <w:left w:val="none" w:sz="0" w:space="0" w:color="auto"/>
                <w:bottom w:val="none" w:sz="0" w:space="0" w:color="auto"/>
                <w:right w:val="none" w:sz="0" w:space="0" w:color="auto"/>
              </w:divBdr>
            </w:div>
          </w:divsChild>
        </w:div>
        <w:div w:id="1645543789">
          <w:marLeft w:val="0"/>
          <w:marRight w:val="0"/>
          <w:marTop w:val="0"/>
          <w:marBottom w:val="0"/>
          <w:divBdr>
            <w:top w:val="none" w:sz="0" w:space="0" w:color="auto"/>
            <w:left w:val="none" w:sz="0" w:space="0" w:color="auto"/>
            <w:bottom w:val="none" w:sz="0" w:space="0" w:color="auto"/>
            <w:right w:val="none" w:sz="0" w:space="0" w:color="auto"/>
          </w:divBdr>
          <w:divsChild>
            <w:div w:id="788279105">
              <w:marLeft w:val="0"/>
              <w:marRight w:val="0"/>
              <w:marTop w:val="0"/>
              <w:marBottom w:val="0"/>
              <w:divBdr>
                <w:top w:val="none" w:sz="0" w:space="0" w:color="auto"/>
                <w:left w:val="none" w:sz="0" w:space="0" w:color="auto"/>
                <w:bottom w:val="none" w:sz="0" w:space="0" w:color="auto"/>
                <w:right w:val="none" w:sz="0" w:space="0" w:color="auto"/>
              </w:divBdr>
            </w:div>
            <w:div w:id="1883857025">
              <w:marLeft w:val="0"/>
              <w:marRight w:val="0"/>
              <w:marTop w:val="0"/>
              <w:marBottom w:val="0"/>
              <w:divBdr>
                <w:top w:val="none" w:sz="0" w:space="0" w:color="auto"/>
                <w:left w:val="none" w:sz="0" w:space="0" w:color="auto"/>
                <w:bottom w:val="none" w:sz="0" w:space="0" w:color="auto"/>
                <w:right w:val="none" w:sz="0" w:space="0" w:color="auto"/>
              </w:divBdr>
            </w:div>
          </w:divsChild>
        </w:div>
        <w:div w:id="1444618386">
          <w:marLeft w:val="0"/>
          <w:marRight w:val="0"/>
          <w:marTop w:val="0"/>
          <w:marBottom w:val="0"/>
          <w:divBdr>
            <w:top w:val="none" w:sz="0" w:space="0" w:color="auto"/>
            <w:left w:val="none" w:sz="0" w:space="0" w:color="auto"/>
            <w:bottom w:val="none" w:sz="0" w:space="0" w:color="auto"/>
            <w:right w:val="none" w:sz="0" w:space="0" w:color="auto"/>
          </w:divBdr>
          <w:divsChild>
            <w:div w:id="829953982">
              <w:marLeft w:val="0"/>
              <w:marRight w:val="0"/>
              <w:marTop w:val="0"/>
              <w:marBottom w:val="0"/>
              <w:divBdr>
                <w:top w:val="none" w:sz="0" w:space="0" w:color="auto"/>
                <w:left w:val="none" w:sz="0" w:space="0" w:color="auto"/>
                <w:bottom w:val="none" w:sz="0" w:space="0" w:color="auto"/>
                <w:right w:val="none" w:sz="0" w:space="0" w:color="auto"/>
              </w:divBdr>
            </w:div>
          </w:divsChild>
        </w:div>
        <w:div w:id="1788967634">
          <w:marLeft w:val="0"/>
          <w:marRight w:val="0"/>
          <w:marTop w:val="0"/>
          <w:marBottom w:val="0"/>
          <w:divBdr>
            <w:top w:val="none" w:sz="0" w:space="0" w:color="auto"/>
            <w:left w:val="none" w:sz="0" w:space="0" w:color="auto"/>
            <w:bottom w:val="none" w:sz="0" w:space="0" w:color="auto"/>
            <w:right w:val="none" w:sz="0" w:space="0" w:color="auto"/>
          </w:divBdr>
          <w:divsChild>
            <w:div w:id="21441742">
              <w:marLeft w:val="0"/>
              <w:marRight w:val="0"/>
              <w:marTop w:val="0"/>
              <w:marBottom w:val="0"/>
              <w:divBdr>
                <w:top w:val="none" w:sz="0" w:space="0" w:color="auto"/>
                <w:left w:val="none" w:sz="0" w:space="0" w:color="auto"/>
                <w:bottom w:val="none" w:sz="0" w:space="0" w:color="auto"/>
                <w:right w:val="none" w:sz="0" w:space="0" w:color="auto"/>
              </w:divBdr>
            </w:div>
          </w:divsChild>
        </w:div>
        <w:div w:id="687489724">
          <w:marLeft w:val="0"/>
          <w:marRight w:val="0"/>
          <w:marTop w:val="0"/>
          <w:marBottom w:val="0"/>
          <w:divBdr>
            <w:top w:val="none" w:sz="0" w:space="0" w:color="auto"/>
            <w:left w:val="none" w:sz="0" w:space="0" w:color="auto"/>
            <w:bottom w:val="none" w:sz="0" w:space="0" w:color="auto"/>
            <w:right w:val="none" w:sz="0" w:space="0" w:color="auto"/>
          </w:divBdr>
          <w:divsChild>
            <w:div w:id="2082553561">
              <w:marLeft w:val="0"/>
              <w:marRight w:val="0"/>
              <w:marTop w:val="0"/>
              <w:marBottom w:val="0"/>
              <w:divBdr>
                <w:top w:val="none" w:sz="0" w:space="0" w:color="auto"/>
                <w:left w:val="none" w:sz="0" w:space="0" w:color="auto"/>
                <w:bottom w:val="none" w:sz="0" w:space="0" w:color="auto"/>
                <w:right w:val="none" w:sz="0" w:space="0" w:color="auto"/>
              </w:divBdr>
            </w:div>
          </w:divsChild>
        </w:div>
        <w:div w:id="1760635835">
          <w:marLeft w:val="0"/>
          <w:marRight w:val="0"/>
          <w:marTop w:val="0"/>
          <w:marBottom w:val="0"/>
          <w:divBdr>
            <w:top w:val="none" w:sz="0" w:space="0" w:color="auto"/>
            <w:left w:val="none" w:sz="0" w:space="0" w:color="auto"/>
            <w:bottom w:val="none" w:sz="0" w:space="0" w:color="auto"/>
            <w:right w:val="none" w:sz="0" w:space="0" w:color="auto"/>
          </w:divBdr>
          <w:divsChild>
            <w:div w:id="958683735">
              <w:marLeft w:val="0"/>
              <w:marRight w:val="0"/>
              <w:marTop w:val="0"/>
              <w:marBottom w:val="0"/>
              <w:divBdr>
                <w:top w:val="none" w:sz="0" w:space="0" w:color="auto"/>
                <w:left w:val="none" w:sz="0" w:space="0" w:color="auto"/>
                <w:bottom w:val="none" w:sz="0" w:space="0" w:color="auto"/>
                <w:right w:val="none" w:sz="0" w:space="0" w:color="auto"/>
              </w:divBdr>
            </w:div>
            <w:div w:id="1456946483">
              <w:marLeft w:val="0"/>
              <w:marRight w:val="0"/>
              <w:marTop w:val="0"/>
              <w:marBottom w:val="0"/>
              <w:divBdr>
                <w:top w:val="none" w:sz="0" w:space="0" w:color="auto"/>
                <w:left w:val="none" w:sz="0" w:space="0" w:color="auto"/>
                <w:bottom w:val="none" w:sz="0" w:space="0" w:color="auto"/>
                <w:right w:val="none" w:sz="0" w:space="0" w:color="auto"/>
              </w:divBdr>
            </w:div>
          </w:divsChild>
        </w:div>
        <w:div w:id="1598713984">
          <w:marLeft w:val="0"/>
          <w:marRight w:val="0"/>
          <w:marTop w:val="0"/>
          <w:marBottom w:val="0"/>
          <w:divBdr>
            <w:top w:val="none" w:sz="0" w:space="0" w:color="auto"/>
            <w:left w:val="none" w:sz="0" w:space="0" w:color="auto"/>
            <w:bottom w:val="none" w:sz="0" w:space="0" w:color="auto"/>
            <w:right w:val="none" w:sz="0" w:space="0" w:color="auto"/>
          </w:divBdr>
          <w:divsChild>
            <w:div w:id="690494795">
              <w:marLeft w:val="0"/>
              <w:marRight w:val="0"/>
              <w:marTop w:val="0"/>
              <w:marBottom w:val="0"/>
              <w:divBdr>
                <w:top w:val="none" w:sz="0" w:space="0" w:color="auto"/>
                <w:left w:val="none" w:sz="0" w:space="0" w:color="auto"/>
                <w:bottom w:val="none" w:sz="0" w:space="0" w:color="auto"/>
                <w:right w:val="none" w:sz="0" w:space="0" w:color="auto"/>
              </w:divBdr>
            </w:div>
          </w:divsChild>
        </w:div>
        <w:div w:id="428089016">
          <w:marLeft w:val="0"/>
          <w:marRight w:val="0"/>
          <w:marTop w:val="0"/>
          <w:marBottom w:val="0"/>
          <w:divBdr>
            <w:top w:val="none" w:sz="0" w:space="0" w:color="auto"/>
            <w:left w:val="none" w:sz="0" w:space="0" w:color="auto"/>
            <w:bottom w:val="none" w:sz="0" w:space="0" w:color="auto"/>
            <w:right w:val="none" w:sz="0" w:space="0" w:color="auto"/>
          </w:divBdr>
          <w:divsChild>
            <w:div w:id="435252572">
              <w:marLeft w:val="0"/>
              <w:marRight w:val="0"/>
              <w:marTop w:val="0"/>
              <w:marBottom w:val="0"/>
              <w:divBdr>
                <w:top w:val="none" w:sz="0" w:space="0" w:color="auto"/>
                <w:left w:val="none" w:sz="0" w:space="0" w:color="auto"/>
                <w:bottom w:val="none" w:sz="0" w:space="0" w:color="auto"/>
                <w:right w:val="none" w:sz="0" w:space="0" w:color="auto"/>
              </w:divBdr>
            </w:div>
          </w:divsChild>
        </w:div>
        <w:div w:id="1281376486">
          <w:marLeft w:val="0"/>
          <w:marRight w:val="0"/>
          <w:marTop w:val="0"/>
          <w:marBottom w:val="0"/>
          <w:divBdr>
            <w:top w:val="none" w:sz="0" w:space="0" w:color="auto"/>
            <w:left w:val="none" w:sz="0" w:space="0" w:color="auto"/>
            <w:bottom w:val="none" w:sz="0" w:space="0" w:color="auto"/>
            <w:right w:val="none" w:sz="0" w:space="0" w:color="auto"/>
          </w:divBdr>
          <w:divsChild>
            <w:div w:id="611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7203">
      <w:bodyDiv w:val="1"/>
      <w:marLeft w:val="0"/>
      <w:marRight w:val="0"/>
      <w:marTop w:val="0"/>
      <w:marBottom w:val="0"/>
      <w:divBdr>
        <w:top w:val="none" w:sz="0" w:space="0" w:color="auto"/>
        <w:left w:val="none" w:sz="0" w:space="0" w:color="auto"/>
        <w:bottom w:val="none" w:sz="0" w:space="0" w:color="auto"/>
        <w:right w:val="none" w:sz="0" w:space="0" w:color="auto"/>
      </w:divBdr>
      <w:divsChild>
        <w:div w:id="388041421">
          <w:marLeft w:val="0"/>
          <w:marRight w:val="0"/>
          <w:marTop w:val="0"/>
          <w:marBottom w:val="0"/>
          <w:divBdr>
            <w:top w:val="none" w:sz="0" w:space="0" w:color="auto"/>
            <w:left w:val="none" w:sz="0" w:space="0" w:color="auto"/>
            <w:bottom w:val="none" w:sz="0" w:space="0" w:color="auto"/>
            <w:right w:val="none" w:sz="0" w:space="0" w:color="auto"/>
          </w:divBdr>
          <w:divsChild>
            <w:div w:id="1337608503">
              <w:marLeft w:val="0"/>
              <w:marRight w:val="0"/>
              <w:marTop w:val="0"/>
              <w:marBottom w:val="0"/>
              <w:divBdr>
                <w:top w:val="none" w:sz="0" w:space="0" w:color="auto"/>
                <w:left w:val="none" w:sz="0" w:space="0" w:color="auto"/>
                <w:bottom w:val="none" w:sz="0" w:space="0" w:color="auto"/>
                <w:right w:val="none" w:sz="0" w:space="0" w:color="auto"/>
              </w:divBdr>
            </w:div>
            <w:div w:id="1428623585">
              <w:marLeft w:val="0"/>
              <w:marRight w:val="0"/>
              <w:marTop w:val="0"/>
              <w:marBottom w:val="0"/>
              <w:divBdr>
                <w:top w:val="none" w:sz="0" w:space="0" w:color="auto"/>
                <w:left w:val="none" w:sz="0" w:space="0" w:color="auto"/>
                <w:bottom w:val="none" w:sz="0" w:space="0" w:color="auto"/>
                <w:right w:val="none" w:sz="0" w:space="0" w:color="auto"/>
              </w:divBdr>
            </w:div>
          </w:divsChild>
        </w:div>
        <w:div w:id="502625199">
          <w:marLeft w:val="0"/>
          <w:marRight w:val="0"/>
          <w:marTop w:val="0"/>
          <w:marBottom w:val="0"/>
          <w:divBdr>
            <w:top w:val="none" w:sz="0" w:space="0" w:color="auto"/>
            <w:left w:val="none" w:sz="0" w:space="0" w:color="auto"/>
            <w:bottom w:val="none" w:sz="0" w:space="0" w:color="auto"/>
            <w:right w:val="none" w:sz="0" w:space="0" w:color="auto"/>
          </w:divBdr>
          <w:divsChild>
            <w:div w:id="1662734355">
              <w:marLeft w:val="0"/>
              <w:marRight w:val="0"/>
              <w:marTop w:val="0"/>
              <w:marBottom w:val="0"/>
              <w:divBdr>
                <w:top w:val="none" w:sz="0" w:space="0" w:color="auto"/>
                <w:left w:val="none" w:sz="0" w:space="0" w:color="auto"/>
                <w:bottom w:val="none" w:sz="0" w:space="0" w:color="auto"/>
                <w:right w:val="none" w:sz="0" w:space="0" w:color="auto"/>
              </w:divBdr>
            </w:div>
            <w:div w:id="418059266">
              <w:marLeft w:val="0"/>
              <w:marRight w:val="0"/>
              <w:marTop w:val="0"/>
              <w:marBottom w:val="0"/>
              <w:divBdr>
                <w:top w:val="none" w:sz="0" w:space="0" w:color="auto"/>
                <w:left w:val="none" w:sz="0" w:space="0" w:color="auto"/>
                <w:bottom w:val="none" w:sz="0" w:space="0" w:color="auto"/>
                <w:right w:val="none" w:sz="0" w:space="0" w:color="auto"/>
              </w:divBdr>
            </w:div>
          </w:divsChild>
        </w:div>
        <w:div w:id="469635850">
          <w:marLeft w:val="0"/>
          <w:marRight w:val="0"/>
          <w:marTop w:val="0"/>
          <w:marBottom w:val="0"/>
          <w:divBdr>
            <w:top w:val="none" w:sz="0" w:space="0" w:color="auto"/>
            <w:left w:val="none" w:sz="0" w:space="0" w:color="auto"/>
            <w:bottom w:val="none" w:sz="0" w:space="0" w:color="auto"/>
            <w:right w:val="none" w:sz="0" w:space="0" w:color="auto"/>
          </w:divBdr>
          <w:divsChild>
            <w:div w:id="914703418">
              <w:marLeft w:val="0"/>
              <w:marRight w:val="0"/>
              <w:marTop w:val="0"/>
              <w:marBottom w:val="0"/>
              <w:divBdr>
                <w:top w:val="none" w:sz="0" w:space="0" w:color="auto"/>
                <w:left w:val="none" w:sz="0" w:space="0" w:color="auto"/>
                <w:bottom w:val="none" w:sz="0" w:space="0" w:color="auto"/>
                <w:right w:val="none" w:sz="0" w:space="0" w:color="auto"/>
              </w:divBdr>
            </w:div>
            <w:div w:id="138301743">
              <w:marLeft w:val="0"/>
              <w:marRight w:val="0"/>
              <w:marTop w:val="0"/>
              <w:marBottom w:val="0"/>
              <w:divBdr>
                <w:top w:val="none" w:sz="0" w:space="0" w:color="auto"/>
                <w:left w:val="none" w:sz="0" w:space="0" w:color="auto"/>
                <w:bottom w:val="none" w:sz="0" w:space="0" w:color="auto"/>
                <w:right w:val="none" w:sz="0" w:space="0" w:color="auto"/>
              </w:divBdr>
            </w:div>
          </w:divsChild>
        </w:div>
        <w:div w:id="774322252">
          <w:marLeft w:val="0"/>
          <w:marRight w:val="0"/>
          <w:marTop w:val="0"/>
          <w:marBottom w:val="0"/>
          <w:divBdr>
            <w:top w:val="none" w:sz="0" w:space="0" w:color="auto"/>
            <w:left w:val="none" w:sz="0" w:space="0" w:color="auto"/>
            <w:bottom w:val="none" w:sz="0" w:space="0" w:color="auto"/>
            <w:right w:val="none" w:sz="0" w:space="0" w:color="auto"/>
          </w:divBdr>
          <w:divsChild>
            <w:div w:id="1768039121">
              <w:marLeft w:val="0"/>
              <w:marRight w:val="0"/>
              <w:marTop w:val="0"/>
              <w:marBottom w:val="0"/>
              <w:divBdr>
                <w:top w:val="none" w:sz="0" w:space="0" w:color="auto"/>
                <w:left w:val="none" w:sz="0" w:space="0" w:color="auto"/>
                <w:bottom w:val="none" w:sz="0" w:space="0" w:color="auto"/>
                <w:right w:val="none" w:sz="0" w:space="0" w:color="auto"/>
              </w:divBdr>
            </w:div>
          </w:divsChild>
        </w:div>
        <w:div w:id="40594128">
          <w:marLeft w:val="0"/>
          <w:marRight w:val="0"/>
          <w:marTop w:val="0"/>
          <w:marBottom w:val="0"/>
          <w:divBdr>
            <w:top w:val="none" w:sz="0" w:space="0" w:color="auto"/>
            <w:left w:val="none" w:sz="0" w:space="0" w:color="auto"/>
            <w:bottom w:val="none" w:sz="0" w:space="0" w:color="auto"/>
            <w:right w:val="none" w:sz="0" w:space="0" w:color="auto"/>
          </w:divBdr>
          <w:divsChild>
            <w:div w:id="1460143588">
              <w:marLeft w:val="0"/>
              <w:marRight w:val="0"/>
              <w:marTop w:val="0"/>
              <w:marBottom w:val="0"/>
              <w:divBdr>
                <w:top w:val="none" w:sz="0" w:space="0" w:color="auto"/>
                <w:left w:val="none" w:sz="0" w:space="0" w:color="auto"/>
                <w:bottom w:val="none" w:sz="0" w:space="0" w:color="auto"/>
                <w:right w:val="none" w:sz="0" w:space="0" w:color="auto"/>
              </w:divBdr>
            </w:div>
          </w:divsChild>
        </w:div>
        <w:div w:id="202252379">
          <w:marLeft w:val="0"/>
          <w:marRight w:val="0"/>
          <w:marTop w:val="0"/>
          <w:marBottom w:val="0"/>
          <w:divBdr>
            <w:top w:val="none" w:sz="0" w:space="0" w:color="auto"/>
            <w:left w:val="none" w:sz="0" w:space="0" w:color="auto"/>
            <w:bottom w:val="none" w:sz="0" w:space="0" w:color="auto"/>
            <w:right w:val="none" w:sz="0" w:space="0" w:color="auto"/>
          </w:divBdr>
          <w:divsChild>
            <w:div w:id="1650212487">
              <w:marLeft w:val="0"/>
              <w:marRight w:val="0"/>
              <w:marTop w:val="0"/>
              <w:marBottom w:val="0"/>
              <w:divBdr>
                <w:top w:val="none" w:sz="0" w:space="0" w:color="auto"/>
                <w:left w:val="none" w:sz="0" w:space="0" w:color="auto"/>
                <w:bottom w:val="none" w:sz="0" w:space="0" w:color="auto"/>
                <w:right w:val="none" w:sz="0" w:space="0" w:color="auto"/>
              </w:divBdr>
            </w:div>
            <w:div w:id="837236359">
              <w:marLeft w:val="0"/>
              <w:marRight w:val="0"/>
              <w:marTop w:val="0"/>
              <w:marBottom w:val="0"/>
              <w:divBdr>
                <w:top w:val="none" w:sz="0" w:space="0" w:color="auto"/>
                <w:left w:val="none" w:sz="0" w:space="0" w:color="auto"/>
                <w:bottom w:val="none" w:sz="0" w:space="0" w:color="auto"/>
                <w:right w:val="none" w:sz="0" w:space="0" w:color="auto"/>
              </w:divBdr>
            </w:div>
            <w:div w:id="1826582829">
              <w:marLeft w:val="0"/>
              <w:marRight w:val="0"/>
              <w:marTop w:val="0"/>
              <w:marBottom w:val="0"/>
              <w:divBdr>
                <w:top w:val="none" w:sz="0" w:space="0" w:color="auto"/>
                <w:left w:val="none" w:sz="0" w:space="0" w:color="auto"/>
                <w:bottom w:val="none" w:sz="0" w:space="0" w:color="auto"/>
                <w:right w:val="none" w:sz="0" w:space="0" w:color="auto"/>
              </w:divBdr>
            </w:div>
            <w:div w:id="28845119">
              <w:marLeft w:val="0"/>
              <w:marRight w:val="0"/>
              <w:marTop w:val="0"/>
              <w:marBottom w:val="0"/>
              <w:divBdr>
                <w:top w:val="none" w:sz="0" w:space="0" w:color="auto"/>
                <w:left w:val="none" w:sz="0" w:space="0" w:color="auto"/>
                <w:bottom w:val="none" w:sz="0" w:space="0" w:color="auto"/>
                <w:right w:val="none" w:sz="0" w:space="0" w:color="auto"/>
              </w:divBdr>
            </w:div>
          </w:divsChild>
        </w:div>
        <w:div w:id="1019240955">
          <w:marLeft w:val="0"/>
          <w:marRight w:val="0"/>
          <w:marTop w:val="0"/>
          <w:marBottom w:val="0"/>
          <w:divBdr>
            <w:top w:val="none" w:sz="0" w:space="0" w:color="auto"/>
            <w:left w:val="none" w:sz="0" w:space="0" w:color="auto"/>
            <w:bottom w:val="none" w:sz="0" w:space="0" w:color="auto"/>
            <w:right w:val="none" w:sz="0" w:space="0" w:color="auto"/>
          </w:divBdr>
          <w:divsChild>
            <w:div w:id="1604070719">
              <w:marLeft w:val="0"/>
              <w:marRight w:val="0"/>
              <w:marTop w:val="0"/>
              <w:marBottom w:val="0"/>
              <w:divBdr>
                <w:top w:val="none" w:sz="0" w:space="0" w:color="auto"/>
                <w:left w:val="none" w:sz="0" w:space="0" w:color="auto"/>
                <w:bottom w:val="none" w:sz="0" w:space="0" w:color="auto"/>
                <w:right w:val="none" w:sz="0" w:space="0" w:color="auto"/>
              </w:divBdr>
            </w:div>
            <w:div w:id="1283222794">
              <w:marLeft w:val="0"/>
              <w:marRight w:val="0"/>
              <w:marTop w:val="0"/>
              <w:marBottom w:val="0"/>
              <w:divBdr>
                <w:top w:val="none" w:sz="0" w:space="0" w:color="auto"/>
                <w:left w:val="none" w:sz="0" w:space="0" w:color="auto"/>
                <w:bottom w:val="none" w:sz="0" w:space="0" w:color="auto"/>
                <w:right w:val="none" w:sz="0" w:space="0" w:color="auto"/>
              </w:divBdr>
            </w:div>
          </w:divsChild>
        </w:div>
        <w:div w:id="70465279">
          <w:marLeft w:val="0"/>
          <w:marRight w:val="0"/>
          <w:marTop w:val="0"/>
          <w:marBottom w:val="0"/>
          <w:divBdr>
            <w:top w:val="none" w:sz="0" w:space="0" w:color="auto"/>
            <w:left w:val="none" w:sz="0" w:space="0" w:color="auto"/>
            <w:bottom w:val="none" w:sz="0" w:space="0" w:color="auto"/>
            <w:right w:val="none" w:sz="0" w:space="0" w:color="auto"/>
          </w:divBdr>
          <w:divsChild>
            <w:div w:id="19357352">
              <w:marLeft w:val="0"/>
              <w:marRight w:val="0"/>
              <w:marTop w:val="0"/>
              <w:marBottom w:val="0"/>
              <w:divBdr>
                <w:top w:val="none" w:sz="0" w:space="0" w:color="auto"/>
                <w:left w:val="none" w:sz="0" w:space="0" w:color="auto"/>
                <w:bottom w:val="none" w:sz="0" w:space="0" w:color="auto"/>
                <w:right w:val="none" w:sz="0" w:space="0" w:color="auto"/>
              </w:divBdr>
            </w:div>
          </w:divsChild>
        </w:div>
        <w:div w:id="436023440">
          <w:marLeft w:val="0"/>
          <w:marRight w:val="0"/>
          <w:marTop w:val="0"/>
          <w:marBottom w:val="0"/>
          <w:divBdr>
            <w:top w:val="none" w:sz="0" w:space="0" w:color="auto"/>
            <w:left w:val="none" w:sz="0" w:space="0" w:color="auto"/>
            <w:bottom w:val="none" w:sz="0" w:space="0" w:color="auto"/>
            <w:right w:val="none" w:sz="0" w:space="0" w:color="auto"/>
          </w:divBdr>
          <w:divsChild>
            <w:div w:id="2062554020">
              <w:marLeft w:val="0"/>
              <w:marRight w:val="0"/>
              <w:marTop w:val="0"/>
              <w:marBottom w:val="0"/>
              <w:divBdr>
                <w:top w:val="none" w:sz="0" w:space="0" w:color="auto"/>
                <w:left w:val="none" w:sz="0" w:space="0" w:color="auto"/>
                <w:bottom w:val="none" w:sz="0" w:space="0" w:color="auto"/>
                <w:right w:val="none" w:sz="0" w:space="0" w:color="auto"/>
              </w:divBdr>
            </w:div>
          </w:divsChild>
        </w:div>
        <w:div w:id="1749187373">
          <w:marLeft w:val="0"/>
          <w:marRight w:val="0"/>
          <w:marTop w:val="0"/>
          <w:marBottom w:val="0"/>
          <w:divBdr>
            <w:top w:val="none" w:sz="0" w:space="0" w:color="auto"/>
            <w:left w:val="none" w:sz="0" w:space="0" w:color="auto"/>
            <w:bottom w:val="none" w:sz="0" w:space="0" w:color="auto"/>
            <w:right w:val="none" w:sz="0" w:space="0" w:color="auto"/>
          </w:divBdr>
          <w:divsChild>
            <w:div w:id="130562348">
              <w:marLeft w:val="0"/>
              <w:marRight w:val="0"/>
              <w:marTop w:val="0"/>
              <w:marBottom w:val="0"/>
              <w:divBdr>
                <w:top w:val="none" w:sz="0" w:space="0" w:color="auto"/>
                <w:left w:val="none" w:sz="0" w:space="0" w:color="auto"/>
                <w:bottom w:val="none" w:sz="0" w:space="0" w:color="auto"/>
                <w:right w:val="none" w:sz="0" w:space="0" w:color="auto"/>
              </w:divBdr>
            </w:div>
          </w:divsChild>
        </w:div>
        <w:div w:id="805506733">
          <w:marLeft w:val="0"/>
          <w:marRight w:val="0"/>
          <w:marTop w:val="0"/>
          <w:marBottom w:val="0"/>
          <w:divBdr>
            <w:top w:val="none" w:sz="0" w:space="0" w:color="auto"/>
            <w:left w:val="none" w:sz="0" w:space="0" w:color="auto"/>
            <w:bottom w:val="none" w:sz="0" w:space="0" w:color="auto"/>
            <w:right w:val="none" w:sz="0" w:space="0" w:color="auto"/>
          </w:divBdr>
          <w:divsChild>
            <w:div w:id="388580018">
              <w:marLeft w:val="0"/>
              <w:marRight w:val="0"/>
              <w:marTop w:val="0"/>
              <w:marBottom w:val="0"/>
              <w:divBdr>
                <w:top w:val="none" w:sz="0" w:space="0" w:color="auto"/>
                <w:left w:val="none" w:sz="0" w:space="0" w:color="auto"/>
                <w:bottom w:val="none" w:sz="0" w:space="0" w:color="auto"/>
                <w:right w:val="none" w:sz="0" w:space="0" w:color="auto"/>
              </w:divBdr>
            </w:div>
          </w:divsChild>
        </w:div>
        <w:div w:id="1552766784">
          <w:marLeft w:val="0"/>
          <w:marRight w:val="0"/>
          <w:marTop w:val="0"/>
          <w:marBottom w:val="0"/>
          <w:divBdr>
            <w:top w:val="none" w:sz="0" w:space="0" w:color="auto"/>
            <w:left w:val="none" w:sz="0" w:space="0" w:color="auto"/>
            <w:bottom w:val="none" w:sz="0" w:space="0" w:color="auto"/>
            <w:right w:val="none" w:sz="0" w:space="0" w:color="auto"/>
          </w:divBdr>
          <w:divsChild>
            <w:div w:id="150684509">
              <w:marLeft w:val="0"/>
              <w:marRight w:val="0"/>
              <w:marTop w:val="0"/>
              <w:marBottom w:val="0"/>
              <w:divBdr>
                <w:top w:val="none" w:sz="0" w:space="0" w:color="auto"/>
                <w:left w:val="none" w:sz="0" w:space="0" w:color="auto"/>
                <w:bottom w:val="none" w:sz="0" w:space="0" w:color="auto"/>
                <w:right w:val="none" w:sz="0" w:space="0" w:color="auto"/>
              </w:divBdr>
            </w:div>
          </w:divsChild>
        </w:div>
        <w:div w:id="2007245631">
          <w:marLeft w:val="0"/>
          <w:marRight w:val="0"/>
          <w:marTop w:val="0"/>
          <w:marBottom w:val="0"/>
          <w:divBdr>
            <w:top w:val="none" w:sz="0" w:space="0" w:color="auto"/>
            <w:left w:val="none" w:sz="0" w:space="0" w:color="auto"/>
            <w:bottom w:val="none" w:sz="0" w:space="0" w:color="auto"/>
            <w:right w:val="none" w:sz="0" w:space="0" w:color="auto"/>
          </w:divBdr>
          <w:divsChild>
            <w:div w:id="1712538199">
              <w:marLeft w:val="0"/>
              <w:marRight w:val="0"/>
              <w:marTop w:val="0"/>
              <w:marBottom w:val="0"/>
              <w:divBdr>
                <w:top w:val="none" w:sz="0" w:space="0" w:color="auto"/>
                <w:left w:val="none" w:sz="0" w:space="0" w:color="auto"/>
                <w:bottom w:val="none" w:sz="0" w:space="0" w:color="auto"/>
                <w:right w:val="none" w:sz="0" w:space="0" w:color="auto"/>
              </w:divBdr>
            </w:div>
            <w:div w:id="564993456">
              <w:marLeft w:val="0"/>
              <w:marRight w:val="0"/>
              <w:marTop w:val="0"/>
              <w:marBottom w:val="0"/>
              <w:divBdr>
                <w:top w:val="none" w:sz="0" w:space="0" w:color="auto"/>
                <w:left w:val="none" w:sz="0" w:space="0" w:color="auto"/>
                <w:bottom w:val="none" w:sz="0" w:space="0" w:color="auto"/>
                <w:right w:val="none" w:sz="0" w:space="0" w:color="auto"/>
              </w:divBdr>
            </w:div>
          </w:divsChild>
        </w:div>
        <w:div w:id="1470708144">
          <w:marLeft w:val="0"/>
          <w:marRight w:val="0"/>
          <w:marTop w:val="0"/>
          <w:marBottom w:val="0"/>
          <w:divBdr>
            <w:top w:val="none" w:sz="0" w:space="0" w:color="auto"/>
            <w:left w:val="none" w:sz="0" w:space="0" w:color="auto"/>
            <w:bottom w:val="none" w:sz="0" w:space="0" w:color="auto"/>
            <w:right w:val="none" w:sz="0" w:space="0" w:color="auto"/>
          </w:divBdr>
          <w:divsChild>
            <w:div w:id="1133794726">
              <w:marLeft w:val="0"/>
              <w:marRight w:val="0"/>
              <w:marTop w:val="0"/>
              <w:marBottom w:val="0"/>
              <w:divBdr>
                <w:top w:val="none" w:sz="0" w:space="0" w:color="auto"/>
                <w:left w:val="none" w:sz="0" w:space="0" w:color="auto"/>
                <w:bottom w:val="none" w:sz="0" w:space="0" w:color="auto"/>
                <w:right w:val="none" w:sz="0" w:space="0" w:color="auto"/>
              </w:divBdr>
            </w:div>
          </w:divsChild>
        </w:div>
        <w:div w:id="1290354418">
          <w:marLeft w:val="0"/>
          <w:marRight w:val="0"/>
          <w:marTop w:val="0"/>
          <w:marBottom w:val="0"/>
          <w:divBdr>
            <w:top w:val="none" w:sz="0" w:space="0" w:color="auto"/>
            <w:left w:val="none" w:sz="0" w:space="0" w:color="auto"/>
            <w:bottom w:val="none" w:sz="0" w:space="0" w:color="auto"/>
            <w:right w:val="none" w:sz="0" w:space="0" w:color="auto"/>
          </w:divBdr>
          <w:divsChild>
            <w:div w:id="540477589">
              <w:marLeft w:val="0"/>
              <w:marRight w:val="0"/>
              <w:marTop w:val="0"/>
              <w:marBottom w:val="0"/>
              <w:divBdr>
                <w:top w:val="none" w:sz="0" w:space="0" w:color="auto"/>
                <w:left w:val="none" w:sz="0" w:space="0" w:color="auto"/>
                <w:bottom w:val="none" w:sz="0" w:space="0" w:color="auto"/>
                <w:right w:val="none" w:sz="0" w:space="0" w:color="auto"/>
              </w:divBdr>
            </w:div>
          </w:divsChild>
        </w:div>
        <w:div w:id="1190216118">
          <w:marLeft w:val="0"/>
          <w:marRight w:val="0"/>
          <w:marTop w:val="0"/>
          <w:marBottom w:val="0"/>
          <w:divBdr>
            <w:top w:val="none" w:sz="0" w:space="0" w:color="auto"/>
            <w:left w:val="none" w:sz="0" w:space="0" w:color="auto"/>
            <w:bottom w:val="none" w:sz="0" w:space="0" w:color="auto"/>
            <w:right w:val="none" w:sz="0" w:space="0" w:color="auto"/>
          </w:divBdr>
          <w:divsChild>
            <w:div w:id="1654331702">
              <w:marLeft w:val="0"/>
              <w:marRight w:val="0"/>
              <w:marTop w:val="0"/>
              <w:marBottom w:val="0"/>
              <w:divBdr>
                <w:top w:val="none" w:sz="0" w:space="0" w:color="auto"/>
                <w:left w:val="none" w:sz="0" w:space="0" w:color="auto"/>
                <w:bottom w:val="none" w:sz="0" w:space="0" w:color="auto"/>
                <w:right w:val="none" w:sz="0" w:space="0" w:color="auto"/>
              </w:divBdr>
            </w:div>
          </w:divsChild>
        </w:div>
        <w:div w:id="2003699027">
          <w:marLeft w:val="0"/>
          <w:marRight w:val="0"/>
          <w:marTop w:val="0"/>
          <w:marBottom w:val="0"/>
          <w:divBdr>
            <w:top w:val="none" w:sz="0" w:space="0" w:color="auto"/>
            <w:left w:val="none" w:sz="0" w:space="0" w:color="auto"/>
            <w:bottom w:val="none" w:sz="0" w:space="0" w:color="auto"/>
            <w:right w:val="none" w:sz="0" w:space="0" w:color="auto"/>
          </w:divBdr>
          <w:divsChild>
            <w:div w:id="2070570071">
              <w:marLeft w:val="0"/>
              <w:marRight w:val="0"/>
              <w:marTop w:val="0"/>
              <w:marBottom w:val="0"/>
              <w:divBdr>
                <w:top w:val="none" w:sz="0" w:space="0" w:color="auto"/>
                <w:left w:val="none" w:sz="0" w:space="0" w:color="auto"/>
                <w:bottom w:val="none" w:sz="0" w:space="0" w:color="auto"/>
                <w:right w:val="none" w:sz="0" w:space="0" w:color="auto"/>
              </w:divBdr>
            </w:div>
            <w:div w:id="2139957921">
              <w:marLeft w:val="0"/>
              <w:marRight w:val="0"/>
              <w:marTop w:val="0"/>
              <w:marBottom w:val="0"/>
              <w:divBdr>
                <w:top w:val="none" w:sz="0" w:space="0" w:color="auto"/>
                <w:left w:val="none" w:sz="0" w:space="0" w:color="auto"/>
                <w:bottom w:val="none" w:sz="0" w:space="0" w:color="auto"/>
                <w:right w:val="none" w:sz="0" w:space="0" w:color="auto"/>
              </w:divBdr>
            </w:div>
          </w:divsChild>
        </w:div>
        <w:div w:id="389957977">
          <w:marLeft w:val="0"/>
          <w:marRight w:val="0"/>
          <w:marTop w:val="0"/>
          <w:marBottom w:val="0"/>
          <w:divBdr>
            <w:top w:val="none" w:sz="0" w:space="0" w:color="auto"/>
            <w:left w:val="none" w:sz="0" w:space="0" w:color="auto"/>
            <w:bottom w:val="none" w:sz="0" w:space="0" w:color="auto"/>
            <w:right w:val="none" w:sz="0" w:space="0" w:color="auto"/>
          </w:divBdr>
          <w:divsChild>
            <w:div w:id="1071275168">
              <w:marLeft w:val="0"/>
              <w:marRight w:val="0"/>
              <w:marTop w:val="0"/>
              <w:marBottom w:val="0"/>
              <w:divBdr>
                <w:top w:val="none" w:sz="0" w:space="0" w:color="auto"/>
                <w:left w:val="none" w:sz="0" w:space="0" w:color="auto"/>
                <w:bottom w:val="none" w:sz="0" w:space="0" w:color="auto"/>
                <w:right w:val="none" w:sz="0" w:space="0" w:color="auto"/>
              </w:divBdr>
            </w:div>
          </w:divsChild>
        </w:div>
        <w:div w:id="934485977">
          <w:marLeft w:val="0"/>
          <w:marRight w:val="0"/>
          <w:marTop w:val="0"/>
          <w:marBottom w:val="0"/>
          <w:divBdr>
            <w:top w:val="none" w:sz="0" w:space="0" w:color="auto"/>
            <w:left w:val="none" w:sz="0" w:space="0" w:color="auto"/>
            <w:bottom w:val="none" w:sz="0" w:space="0" w:color="auto"/>
            <w:right w:val="none" w:sz="0" w:space="0" w:color="auto"/>
          </w:divBdr>
          <w:divsChild>
            <w:div w:id="1870608349">
              <w:marLeft w:val="0"/>
              <w:marRight w:val="0"/>
              <w:marTop w:val="0"/>
              <w:marBottom w:val="0"/>
              <w:divBdr>
                <w:top w:val="none" w:sz="0" w:space="0" w:color="auto"/>
                <w:left w:val="none" w:sz="0" w:space="0" w:color="auto"/>
                <w:bottom w:val="none" w:sz="0" w:space="0" w:color="auto"/>
                <w:right w:val="none" w:sz="0" w:space="0" w:color="auto"/>
              </w:divBdr>
            </w:div>
          </w:divsChild>
        </w:div>
        <w:div w:id="1029068759">
          <w:marLeft w:val="0"/>
          <w:marRight w:val="0"/>
          <w:marTop w:val="0"/>
          <w:marBottom w:val="0"/>
          <w:divBdr>
            <w:top w:val="none" w:sz="0" w:space="0" w:color="auto"/>
            <w:left w:val="none" w:sz="0" w:space="0" w:color="auto"/>
            <w:bottom w:val="none" w:sz="0" w:space="0" w:color="auto"/>
            <w:right w:val="none" w:sz="0" w:space="0" w:color="auto"/>
          </w:divBdr>
          <w:divsChild>
            <w:div w:id="1701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28452">
      <w:bodyDiv w:val="1"/>
      <w:marLeft w:val="0"/>
      <w:marRight w:val="0"/>
      <w:marTop w:val="0"/>
      <w:marBottom w:val="0"/>
      <w:divBdr>
        <w:top w:val="none" w:sz="0" w:space="0" w:color="auto"/>
        <w:left w:val="none" w:sz="0" w:space="0" w:color="auto"/>
        <w:bottom w:val="none" w:sz="0" w:space="0" w:color="auto"/>
        <w:right w:val="none" w:sz="0" w:space="0" w:color="auto"/>
      </w:divBdr>
      <w:divsChild>
        <w:div w:id="141315209">
          <w:marLeft w:val="0"/>
          <w:marRight w:val="0"/>
          <w:marTop w:val="0"/>
          <w:marBottom w:val="0"/>
          <w:divBdr>
            <w:top w:val="none" w:sz="0" w:space="0" w:color="auto"/>
            <w:left w:val="none" w:sz="0" w:space="0" w:color="auto"/>
            <w:bottom w:val="none" w:sz="0" w:space="0" w:color="auto"/>
            <w:right w:val="none" w:sz="0" w:space="0" w:color="auto"/>
          </w:divBdr>
        </w:div>
        <w:div w:id="980499846">
          <w:marLeft w:val="0"/>
          <w:marRight w:val="0"/>
          <w:marTop w:val="0"/>
          <w:marBottom w:val="0"/>
          <w:divBdr>
            <w:top w:val="none" w:sz="0" w:space="0" w:color="auto"/>
            <w:left w:val="none" w:sz="0" w:space="0" w:color="auto"/>
            <w:bottom w:val="none" w:sz="0" w:space="0" w:color="auto"/>
            <w:right w:val="none" w:sz="0" w:space="0" w:color="auto"/>
          </w:divBdr>
        </w:div>
      </w:divsChild>
    </w:div>
    <w:div w:id="1699043009">
      <w:bodyDiv w:val="1"/>
      <w:marLeft w:val="0"/>
      <w:marRight w:val="0"/>
      <w:marTop w:val="0"/>
      <w:marBottom w:val="0"/>
      <w:divBdr>
        <w:top w:val="none" w:sz="0" w:space="0" w:color="auto"/>
        <w:left w:val="none" w:sz="0" w:space="0" w:color="auto"/>
        <w:bottom w:val="none" w:sz="0" w:space="0" w:color="auto"/>
        <w:right w:val="none" w:sz="0" w:space="0" w:color="auto"/>
      </w:divBdr>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69883392">
      <w:bodyDiv w:val="1"/>
      <w:marLeft w:val="0"/>
      <w:marRight w:val="0"/>
      <w:marTop w:val="0"/>
      <w:marBottom w:val="0"/>
      <w:divBdr>
        <w:top w:val="none" w:sz="0" w:space="0" w:color="auto"/>
        <w:left w:val="none" w:sz="0" w:space="0" w:color="auto"/>
        <w:bottom w:val="none" w:sz="0" w:space="0" w:color="auto"/>
        <w:right w:val="none" w:sz="0" w:space="0" w:color="auto"/>
      </w:divBdr>
    </w:div>
    <w:div w:id="1863202215">
      <w:bodyDiv w:val="1"/>
      <w:marLeft w:val="0"/>
      <w:marRight w:val="0"/>
      <w:marTop w:val="0"/>
      <w:marBottom w:val="0"/>
      <w:divBdr>
        <w:top w:val="none" w:sz="0" w:space="0" w:color="auto"/>
        <w:left w:val="none" w:sz="0" w:space="0" w:color="auto"/>
        <w:bottom w:val="none" w:sz="0" w:space="0" w:color="auto"/>
        <w:right w:val="none" w:sz="0" w:space="0" w:color="auto"/>
      </w:divBdr>
      <w:divsChild>
        <w:div w:id="191648778">
          <w:marLeft w:val="0"/>
          <w:marRight w:val="0"/>
          <w:marTop w:val="0"/>
          <w:marBottom w:val="0"/>
          <w:divBdr>
            <w:top w:val="none" w:sz="0" w:space="0" w:color="auto"/>
            <w:left w:val="none" w:sz="0" w:space="0" w:color="auto"/>
            <w:bottom w:val="none" w:sz="0" w:space="0" w:color="auto"/>
            <w:right w:val="none" w:sz="0" w:space="0" w:color="auto"/>
          </w:divBdr>
          <w:divsChild>
            <w:div w:id="1830440490">
              <w:marLeft w:val="0"/>
              <w:marRight w:val="0"/>
              <w:marTop w:val="0"/>
              <w:marBottom w:val="0"/>
              <w:divBdr>
                <w:top w:val="none" w:sz="0" w:space="0" w:color="auto"/>
                <w:left w:val="none" w:sz="0" w:space="0" w:color="auto"/>
                <w:bottom w:val="none" w:sz="0" w:space="0" w:color="auto"/>
                <w:right w:val="none" w:sz="0" w:space="0" w:color="auto"/>
              </w:divBdr>
            </w:div>
            <w:div w:id="1016886033">
              <w:marLeft w:val="0"/>
              <w:marRight w:val="0"/>
              <w:marTop w:val="0"/>
              <w:marBottom w:val="0"/>
              <w:divBdr>
                <w:top w:val="none" w:sz="0" w:space="0" w:color="auto"/>
                <w:left w:val="none" w:sz="0" w:space="0" w:color="auto"/>
                <w:bottom w:val="none" w:sz="0" w:space="0" w:color="auto"/>
                <w:right w:val="none" w:sz="0" w:space="0" w:color="auto"/>
              </w:divBdr>
            </w:div>
          </w:divsChild>
        </w:div>
        <w:div w:id="1283272036">
          <w:marLeft w:val="0"/>
          <w:marRight w:val="0"/>
          <w:marTop w:val="0"/>
          <w:marBottom w:val="0"/>
          <w:divBdr>
            <w:top w:val="none" w:sz="0" w:space="0" w:color="auto"/>
            <w:left w:val="none" w:sz="0" w:space="0" w:color="auto"/>
            <w:bottom w:val="none" w:sz="0" w:space="0" w:color="auto"/>
            <w:right w:val="none" w:sz="0" w:space="0" w:color="auto"/>
          </w:divBdr>
          <w:divsChild>
            <w:div w:id="379863576">
              <w:marLeft w:val="0"/>
              <w:marRight w:val="0"/>
              <w:marTop w:val="0"/>
              <w:marBottom w:val="0"/>
              <w:divBdr>
                <w:top w:val="none" w:sz="0" w:space="0" w:color="auto"/>
                <w:left w:val="none" w:sz="0" w:space="0" w:color="auto"/>
                <w:bottom w:val="none" w:sz="0" w:space="0" w:color="auto"/>
                <w:right w:val="none" w:sz="0" w:space="0" w:color="auto"/>
              </w:divBdr>
            </w:div>
            <w:div w:id="990864186">
              <w:marLeft w:val="0"/>
              <w:marRight w:val="0"/>
              <w:marTop w:val="0"/>
              <w:marBottom w:val="0"/>
              <w:divBdr>
                <w:top w:val="none" w:sz="0" w:space="0" w:color="auto"/>
                <w:left w:val="none" w:sz="0" w:space="0" w:color="auto"/>
                <w:bottom w:val="none" w:sz="0" w:space="0" w:color="auto"/>
                <w:right w:val="none" w:sz="0" w:space="0" w:color="auto"/>
              </w:divBdr>
            </w:div>
          </w:divsChild>
        </w:div>
        <w:div w:id="573585364">
          <w:marLeft w:val="0"/>
          <w:marRight w:val="0"/>
          <w:marTop w:val="0"/>
          <w:marBottom w:val="0"/>
          <w:divBdr>
            <w:top w:val="none" w:sz="0" w:space="0" w:color="auto"/>
            <w:left w:val="none" w:sz="0" w:space="0" w:color="auto"/>
            <w:bottom w:val="none" w:sz="0" w:space="0" w:color="auto"/>
            <w:right w:val="none" w:sz="0" w:space="0" w:color="auto"/>
          </w:divBdr>
          <w:divsChild>
            <w:div w:id="1499148585">
              <w:marLeft w:val="0"/>
              <w:marRight w:val="0"/>
              <w:marTop w:val="0"/>
              <w:marBottom w:val="0"/>
              <w:divBdr>
                <w:top w:val="none" w:sz="0" w:space="0" w:color="auto"/>
                <w:left w:val="none" w:sz="0" w:space="0" w:color="auto"/>
                <w:bottom w:val="none" w:sz="0" w:space="0" w:color="auto"/>
                <w:right w:val="none" w:sz="0" w:space="0" w:color="auto"/>
              </w:divBdr>
            </w:div>
            <w:div w:id="1979920812">
              <w:marLeft w:val="0"/>
              <w:marRight w:val="0"/>
              <w:marTop w:val="0"/>
              <w:marBottom w:val="0"/>
              <w:divBdr>
                <w:top w:val="none" w:sz="0" w:space="0" w:color="auto"/>
                <w:left w:val="none" w:sz="0" w:space="0" w:color="auto"/>
                <w:bottom w:val="none" w:sz="0" w:space="0" w:color="auto"/>
                <w:right w:val="none" w:sz="0" w:space="0" w:color="auto"/>
              </w:divBdr>
            </w:div>
          </w:divsChild>
        </w:div>
        <w:div w:id="436566307">
          <w:marLeft w:val="0"/>
          <w:marRight w:val="0"/>
          <w:marTop w:val="0"/>
          <w:marBottom w:val="0"/>
          <w:divBdr>
            <w:top w:val="none" w:sz="0" w:space="0" w:color="auto"/>
            <w:left w:val="none" w:sz="0" w:space="0" w:color="auto"/>
            <w:bottom w:val="none" w:sz="0" w:space="0" w:color="auto"/>
            <w:right w:val="none" w:sz="0" w:space="0" w:color="auto"/>
          </w:divBdr>
          <w:divsChild>
            <w:div w:id="1658999831">
              <w:marLeft w:val="0"/>
              <w:marRight w:val="0"/>
              <w:marTop w:val="0"/>
              <w:marBottom w:val="0"/>
              <w:divBdr>
                <w:top w:val="none" w:sz="0" w:space="0" w:color="auto"/>
                <w:left w:val="none" w:sz="0" w:space="0" w:color="auto"/>
                <w:bottom w:val="none" w:sz="0" w:space="0" w:color="auto"/>
                <w:right w:val="none" w:sz="0" w:space="0" w:color="auto"/>
              </w:divBdr>
            </w:div>
          </w:divsChild>
        </w:div>
        <w:div w:id="1446729669">
          <w:marLeft w:val="0"/>
          <w:marRight w:val="0"/>
          <w:marTop w:val="0"/>
          <w:marBottom w:val="0"/>
          <w:divBdr>
            <w:top w:val="none" w:sz="0" w:space="0" w:color="auto"/>
            <w:left w:val="none" w:sz="0" w:space="0" w:color="auto"/>
            <w:bottom w:val="none" w:sz="0" w:space="0" w:color="auto"/>
            <w:right w:val="none" w:sz="0" w:space="0" w:color="auto"/>
          </w:divBdr>
          <w:divsChild>
            <w:div w:id="1837184263">
              <w:marLeft w:val="0"/>
              <w:marRight w:val="0"/>
              <w:marTop w:val="0"/>
              <w:marBottom w:val="0"/>
              <w:divBdr>
                <w:top w:val="none" w:sz="0" w:space="0" w:color="auto"/>
                <w:left w:val="none" w:sz="0" w:space="0" w:color="auto"/>
                <w:bottom w:val="none" w:sz="0" w:space="0" w:color="auto"/>
                <w:right w:val="none" w:sz="0" w:space="0" w:color="auto"/>
              </w:divBdr>
            </w:div>
          </w:divsChild>
        </w:div>
        <w:div w:id="277178770">
          <w:marLeft w:val="0"/>
          <w:marRight w:val="0"/>
          <w:marTop w:val="0"/>
          <w:marBottom w:val="0"/>
          <w:divBdr>
            <w:top w:val="none" w:sz="0" w:space="0" w:color="auto"/>
            <w:left w:val="none" w:sz="0" w:space="0" w:color="auto"/>
            <w:bottom w:val="none" w:sz="0" w:space="0" w:color="auto"/>
            <w:right w:val="none" w:sz="0" w:space="0" w:color="auto"/>
          </w:divBdr>
          <w:divsChild>
            <w:div w:id="1321538809">
              <w:marLeft w:val="0"/>
              <w:marRight w:val="0"/>
              <w:marTop w:val="0"/>
              <w:marBottom w:val="0"/>
              <w:divBdr>
                <w:top w:val="none" w:sz="0" w:space="0" w:color="auto"/>
                <w:left w:val="none" w:sz="0" w:space="0" w:color="auto"/>
                <w:bottom w:val="none" w:sz="0" w:space="0" w:color="auto"/>
                <w:right w:val="none" w:sz="0" w:space="0" w:color="auto"/>
              </w:divBdr>
            </w:div>
          </w:divsChild>
        </w:div>
        <w:div w:id="1409234465">
          <w:marLeft w:val="0"/>
          <w:marRight w:val="0"/>
          <w:marTop w:val="0"/>
          <w:marBottom w:val="0"/>
          <w:divBdr>
            <w:top w:val="none" w:sz="0" w:space="0" w:color="auto"/>
            <w:left w:val="none" w:sz="0" w:space="0" w:color="auto"/>
            <w:bottom w:val="none" w:sz="0" w:space="0" w:color="auto"/>
            <w:right w:val="none" w:sz="0" w:space="0" w:color="auto"/>
          </w:divBdr>
          <w:divsChild>
            <w:div w:id="1292784641">
              <w:marLeft w:val="0"/>
              <w:marRight w:val="0"/>
              <w:marTop w:val="0"/>
              <w:marBottom w:val="0"/>
              <w:divBdr>
                <w:top w:val="none" w:sz="0" w:space="0" w:color="auto"/>
                <w:left w:val="none" w:sz="0" w:space="0" w:color="auto"/>
                <w:bottom w:val="none" w:sz="0" w:space="0" w:color="auto"/>
                <w:right w:val="none" w:sz="0" w:space="0" w:color="auto"/>
              </w:divBdr>
            </w:div>
            <w:div w:id="1093670671">
              <w:marLeft w:val="0"/>
              <w:marRight w:val="0"/>
              <w:marTop w:val="0"/>
              <w:marBottom w:val="0"/>
              <w:divBdr>
                <w:top w:val="none" w:sz="0" w:space="0" w:color="auto"/>
                <w:left w:val="none" w:sz="0" w:space="0" w:color="auto"/>
                <w:bottom w:val="none" w:sz="0" w:space="0" w:color="auto"/>
                <w:right w:val="none" w:sz="0" w:space="0" w:color="auto"/>
              </w:divBdr>
            </w:div>
            <w:div w:id="355888571">
              <w:marLeft w:val="0"/>
              <w:marRight w:val="0"/>
              <w:marTop w:val="0"/>
              <w:marBottom w:val="0"/>
              <w:divBdr>
                <w:top w:val="none" w:sz="0" w:space="0" w:color="auto"/>
                <w:left w:val="none" w:sz="0" w:space="0" w:color="auto"/>
                <w:bottom w:val="none" w:sz="0" w:space="0" w:color="auto"/>
                <w:right w:val="none" w:sz="0" w:space="0" w:color="auto"/>
              </w:divBdr>
            </w:div>
          </w:divsChild>
        </w:div>
        <w:div w:id="914122773">
          <w:marLeft w:val="0"/>
          <w:marRight w:val="0"/>
          <w:marTop w:val="0"/>
          <w:marBottom w:val="0"/>
          <w:divBdr>
            <w:top w:val="none" w:sz="0" w:space="0" w:color="auto"/>
            <w:left w:val="none" w:sz="0" w:space="0" w:color="auto"/>
            <w:bottom w:val="none" w:sz="0" w:space="0" w:color="auto"/>
            <w:right w:val="none" w:sz="0" w:space="0" w:color="auto"/>
          </w:divBdr>
          <w:divsChild>
            <w:div w:id="767966984">
              <w:marLeft w:val="0"/>
              <w:marRight w:val="0"/>
              <w:marTop w:val="0"/>
              <w:marBottom w:val="0"/>
              <w:divBdr>
                <w:top w:val="none" w:sz="0" w:space="0" w:color="auto"/>
                <w:left w:val="none" w:sz="0" w:space="0" w:color="auto"/>
                <w:bottom w:val="none" w:sz="0" w:space="0" w:color="auto"/>
                <w:right w:val="none" w:sz="0" w:space="0" w:color="auto"/>
              </w:divBdr>
            </w:div>
          </w:divsChild>
        </w:div>
        <w:div w:id="1637220484">
          <w:marLeft w:val="0"/>
          <w:marRight w:val="0"/>
          <w:marTop w:val="0"/>
          <w:marBottom w:val="0"/>
          <w:divBdr>
            <w:top w:val="none" w:sz="0" w:space="0" w:color="auto"/>
            <w:left w:val="none" w:sz="0" w:space="0" w:color="auto"/>
            <w:bottom w:val="none" w:sz="0" w:space="0" w:color="auto"/>
            <w:right w:val="none" w:sz="0" w:space="0" w:color="auto"/>
          </w:divBdr>
          <w:divsChild>
            <w:div w:id="168445322">
              <w:marLeft w:val="0"/>
              <w:marRight w:val="0"/>
              <w:marTop w:val="0"/>
              <w:marBottom w:val="0"/>
              <w:divBdr>
                <w:top w:val="none" w:sz="0" w:space="0" w:color="auto"/>
                <w:left w:val="none" w:sz="0" w:space="0" w:color="auto"/>
                <w:bottom w:val="none" w:sz="0" w:space="0" w:color="auto"/>
                <w:right w:val="none" w:sz="0" w:space="0" w:color="auto"/>
              </w:divBdr>
            </w:div>
          </w:divsChild>
        </w:div>
        <w:div w:id="397092601">
          <w:marLeft w:val="0"/>
          <w:marRight w:val="0"/>
          <w:marTop w:val="0"/>
          <w:marBottom w:val="0"/>
          <w:divBdr>
            <w:top w:val="none" w:sz="0" w:space="0" w:color="auto"/>
            <w:left w:val="none" w:sz="0" w:space="0" w:color="auto"/>
            <w:bottom w:val="none" w:sz="0" w:space="0" w:color="auto"/>
            <w:right w:val="none" w:sz="0" w:space="0" w:color="auto"/>
          </w:divBdr>
          <w:divsChild>
            <w:div w:id="1119378119">
              <w:marLeft w:val="0"/>
              <w:marRight w:val="0"/>
              <w:marTop w:val="0"/>
              <w:marBottom w:val="0"/>
              <w:divBdr>
                <w:top w:val="none" w:sz="0" w:space="0" w:color="auto"/>
                <w:left w:val="none" w:sz="0" w:space="0" w:color="auto"/>
                <w:bottom w:val="none" w:sz="0" w:space="0" w:color="auto"/>
                <w:right w:val="none" w:sz="0" w:space="0" w:color="auto"/>
              </w:divBdr>
            </w:div>
          </w:divsChild>
        </w:div>
        <w:div w:id="114716354">
          <w:marLeft w:val="0"/>
          <w:marRight w:val="0"/>
          <w:marTop w:val="0"/>
          <w:marBottom w:val="0"/>
          <w:divBdr>
            <w:top w:val="none" w:sz="0" w:space="0" w:color="auto"/>
            <w:left w:val="none" w:sz="0" w:space="0" w:color="auto"/>
            <w:bottom w:val="none" w:sz="0" w:space="0" w:color="auto"/>
            <w:right w:val="none" w:sz="0" w:space="0" w:color="auto"/>
          </w:divBdr>
          <w:divsChild>
            <w:div w:id="2025091905">
              <w:marLeft w:val="0"/>
              <w:marRight w:val="0"/>
              <w:marTop w:val="0"/>
              <w:marBottom w:val="0"/>
              <w:divBdr>
                <w:top w:val="none" w:sz="0" w:space="0" w:color="auto"/>
                <w:left w:val="none" w:sz="0" w:space="0" w:color="auto"/>
                <w:bottom w:val="none" w:sz="0" w:space="0" w:color="auto"/>
                <w:right w:val="none" w:sz="0" w:space="0" w:color="auto"/>
              </w:divBdr>
            </w:div>
            <w:div w:id="1343513295">
              <w:marLeft w:val="0"/>
              <w:marRight w:val="0"/>
              <w:marTop w:val="0"/>
              <w:marBottom w:val="0"/>
              <w:divBdr>
                <w:top w:val="none" w:sz="0" w:space="0" w:color="auto"/>
                <w:left w:val="none" w:sz="0" w:space="0" w:color="auto"/>
                <w:bottom w:val="none" w:sz="0" w:space="0" w:color="auto"/>
                <w:right w:val="none" w:sz="0" w:space="0" w:color="auto"/>
              </w:divBdr>
            </w:div>
            <w:div w:id="596715134">
              <w:marLeft w:val="0"/>
              <w:marRight w:val="0"/>
              <w:marTop w:val="0"/>
              <w:marBottom w:val="0"/>
              <w:divBdr>
                <w:top w:val="none" w:sz="0" w:space="0" w:color="auto"/>
                <w:left w:val="none" w:sz="0" w:space="0" w:color="auto"/>
                <w:bottom w:val="none" w:sz="0" w:space="0" w:color="auto"/>
                <w:right w:val="none" w:sz="0" w:space="0" w:color="auto"/>
              </w:divBdr>
            </w:div>
            <w:div w:id="421727877">
              <w:marLeft w:val="0"/>
              <w:marRight w:val="0"/>
              <w:marTop w:val="0"/>
              <w:marBottom w:val="0"/>
              <w:divBdr>
                <w:top w:val="none" w:sz="0" w:space="0" w:color="auto"/>
                <w:left w:val="none" w:sz="0" w:space="0" w:color="auto"/>
                <w:bottom w:val="none" w:sz="0" w:space="0" w:color="auto"/>
                <w:right w:val="none" w:sz="0" w:space="0" w:color="auto"/>
              </w:divBdr>
            </w:div>
          </w:divsChild>
        </w:div>
        <w:div w:id="1632244661">
          <w:marLeft w:val="0"/>
          <w:marRight w:val="0"/>
          <w:marTop w:val="0"/>
          <w:marBottom w:val="0"/>
          <w:divBdr>
            <w:top w:val="none" w:sz="0" w:space="0" w:color="auto"/>
            <w:left w:val="none" w:sz="0" w:space="0" w:color="auto"/>
            <w:bottom w:val="none" w:sz="0" w:space="0" w:color="auto"/>
            <w:right w:val="none" w:sz="0" w:space="0" w:color="auto"/>
          </w:divBdr>
          <w:divsChild>
            <w:div w:id="1096514941">
              <w:marLeft w:val="0"/>
              <w:marRight w:val="0"/>
              <w:marTop w:val="0"/>
              <w:marBottom w:val="0"/>
              <w:divBdr>
                <w:top w:val="none" w:sz="0" w:space="0" w:color="auto"/>
                <w:left w:val="none" w:sz="0" w:space="0" w:color="auto"/>
                <w:bottom w:val="none" w:sz="0" w:space="0" w:color="auto"/>
                <w:right w:val="none" w:sz="0" w:space="0" w:color="auto"/>
              </w:divBdr>
            </w:div>
            <w:div w:id="1340620286">
              <w:marLeft w:val="0"/>
              <w:marRight w:val="0"/>
              <w:marTop w:val="0"/>
              <w:marBottom w:val="0"/>
              <w:divBdr>
                <w:top w:val="none" w:sz="0" w:space="0" w:color="auto"/>
                <w:left w:val="none" w:sz="0" w:space="0" w:color="auto"/>
                <w:bottom w:val="none" w:sz="0" w:space="0" w:color="auto"/>
                <w:right w:val="none" w:sz="0" w:space="0" w:color="auto"/>
              </w:divBdr>
            </w:div>
            <w:div w:id="1146513235">
              <w:marLeft w:val="0"/>
              <w:marRight w:val="0"/>
              <w:marTop w:val="0"/>
              <w:marBottom w:val="0"/>
              <w:divBdr>
                <w:top w:val="none" w:sz="0" w:space="0" w:color="auto"/>
                <w:left w:val="none" w:sz="0" w:space="0" w:color="auto"/>
                <w:bottom w:val="none" w:sz="0" w:space="0" w:color="auto"/>
                <w:right w:val="none" w:sz="0" w:space="0" w:color="auto"/>
              </w:divBdr>
            </w:div>
            <w:div w:id="1887058442">
              <w:marLeft w:val="0"/>
              <w:marRight w:val="0"/>
              <w:marTop w:val="0"/>
              <w:marBottom w:val="0"/>
              <w:divBdr>
                <w:top w:val="none" w:sz="0" w:space="0" w:color="auto"/>
                <w:left w:val="none" w:sz="0" w:space="0" w:color="auto"/>
                <w:bottom w:val="none" w:sz="0" w:space="0" w:color="auto"/>
                <w:right w:val="none" w:sz="0" w:space="0" w:color="auto"/>
              </w:divBdr>
            </w:div>
            <w:div w:id="786508494">
              <w:marLeft w:val="0"/>
              <w:marRight w:val="0"/>
              <w:marTop w:val="0"/>
              <w:marBottom w:val="0"/>
              <w:divBdr>
                <w:top w:val="none" w:sz="0" w:space="0" w:color="auto"/>
                <w:left w:val="none" w:sz="0" w:space="0" w:color="auto"/>
                <w:bottom w:val="none" w:sz="0" w:space="0" w:color="auto"/>
                <w:right w:val="none" w:sz="0" w:space="0" w:color="auto"/>
              </w:divBdr>
            </w:div>
            <w:div w:id="730033946">
              <w:marLeft w:val="0"/>
              <w:marRight w:val="0"/>
              <w:marTop w:val="0"/>
              <w:marBottom w:val="0"/>
              <w:divBdr>
                <w:top w:val="none" w:sz="0" w:space="0" w:color="auto"/>
                <w:left w:val="none" w:sz="0" w:space="0" w:color="auto"/>
                <w:bottom w:val="none" w:sz="0" w:space="0" w:color="auto"/>
                <w:right w:val="none" w:sz="0" w:space="0" w:color="auto"/>
              </w:divBdr>
            </w:div>
          </w:divsChild>
        </w:div>
        <w:div w:id="121776064">
          <w:marLeft w:val="0"/>
          <w:marRight w:val="0"/>
          <w:marTop w:val="0"/>
          <w:marBottom w:val="0"/>
          <w:divBdr>
            <w:top w:val="none" w:sz="0" w:space="0" w:color="auto"/>
            <w:left w:val="none" w:sz="0" w:space="0" w:color="auto"/>
            <w:bottom w:val="none" w:sz="0" w:space="0" w:color="auto"/>
            <w:right w:val="none" w:sz="0" w:space="0" w:color="auto"/>
          </w:divBdr>
          <w:divsChild>
            <w:div w:id="225606908">
              <w:marLeft w:val="0"/>
              <w:marRight w:val="0"/>
              <w:marTop w:val="0"/>
              <w:marBottom w:val="0"/>
              <w:divBdr>
                <w:top w:val="none" w:sz="0" w:space="0" w:color="auto"/>
                <w:left w:val="none" w:sz="0" w:space="0" w:color="auto"/>
                <w:bottom w:val="none" w:sz="0" w:space="0" w:color="auto"/>
                <w:right w:val="none" w:sz="0" w:space="0" w:color="auto"/>
              </w:divBdr>
            </w:div>
          </w:divsChild>
        </w:div>
        <w:div w:id="1963343654">
          <w:marLeft w:val="0"/>
          <w:marRight w:val="0"/>
          <w:marTop w:val="0"/>
          <w:marBottom w:val="0"/>
          <w:divBdr>
            <w:top w:val="none" w:sz="0" w:space="0" w:color="auto"/>
            <w:left w:val="none" w:sz="0" w:space="0" w:color="auto"/>
            <w:bottom w:val="none" w:sz="0" w:space="0" w:color="auto"/>
            <w:right w:val="none" w:sz="0" w:space="0" w:color="auto"/>
          </w:divBdr>
          <w:divsChild>
            <w:div w:id="2038460894">
              <w:marLeft w:val="0"/>
              <w:marRight w:val="0"/>
              <w:marTop w:val="0"/>
              <w:marBottom w:val="0"/>
              <w:divBdr>
                <w:top w:val="none" w:sz="0" w:space="0" w:color="auto"/>
                <w:left w:val="none" w:sz="0" w:space="0" w:color="auto"/>
                <w:bottom w:val="none" w:sz="0" w:space="0" w:color="auto"/>
                <w:right w:val="none" w:sz="0" w:space="0" w:color="auto"/>
              </w:divBdr>
            </w:div>
          </w:divsChild>
        </w:div>
        <w:div w:id="2004699123">
          <w:marLeft w:val="0"/>
          <w:marRight w:val="0"/>
          <w:marTop w:val="0"/>
          <w:marBottom w:val="0"/>
          <w:divBdr>
            <w:top w:val="none" w:sz="0" w:space="0" w:color="auto"/>
            <w:left w:val="none" w:sz="0" w:space="0" w:color="auto"/>
            <w:bottom w:val="none" w:sz="0" w:space="0" w:color="auto"/>
            <w:right w:val="none" w:sz="0" w:space="0" w:color="auto"/>
          </w:divBdr>
          <w:divsChild>
            <w:div w:id="1090614342">
              <w:marLeft w:val="0"/>
              <w:marRight w:val="0"/>
              <w:marTop w:val="0"/>
              <w:marBottom w:val="0"/>
              <w:divBdr>
                <w:top w:val="none" w:sz="0" w:space="0" w:color="auto"/>
                <w:left w:val="none" w:sz="0" w:space="0" w:color="auto"/>
                <w:bottom w:val="none" w:sz="0" w:space="0" w:color="auto"/>
                <w:right w:val="none" w:sz="0" w:space="0" w:color="auto"/>
              </w:divBdr>
            </w:div>
            <w:div w:id="108860893">
              <w:marLeft w:val="0"/>
              <w:marRight w:val="0"/>
              <w:marTop w:val="0"/>
              <w:marBottom w:val="0"/>
              <w:divBdr>
                <w:top w:val="none" w:sz="0" w:space="0" w:color="auto"/>
                <w:left w:val="none" w:sz="0" w:space="0" w:color="auto"/>
                <w:bottom w:val="none" w:sz="0" w:space="0" w:color="auto"/>
                <w:right w:val="none" w:sz="0" w:space="0" w:color="auto"/>
              </w:divBdr>
            </w:div>
            <w:div w:id="124013263">
              <w:marLeft w:val="0"/>
              <w:marRight w:val="0"/>
              <w:marTop w:val="0"/>
              <w:marBottom w:val="0"/>
              <w:divBdr>
                <w:top w:val="none" w:sz="0" w:space="0" w:color="auto"/>
                <w:left w:val="none" w:sz="0" w:space="0" w:color="auto"/>
                <w:bottom w:val="none" w:sz="0" w:space="0" w:color="auto"/>
                <w:right w:val="none" w:sz="0" w:space="0" w:color="auto"/>
              </w:divBdr>
            </w:div>
          </w:divsChild>
        </w:div>
        <w:div w:id="257754702">
          <w:marLeft w:val="0"/>
          <w:marRight w:val="0"/>
          <w:marTop w:val="0"/>
          <w:marBottom w:val="0"/>
          <w:divBdr>
            <w:top w:val="none" w:sz="0" w:space="0" w:color="auto"/>
            <w:left w:val="none" w:sz="0" w:space="0" w:color="auto"/>
            <w:bottom w:val="none" w:sz="0" w:space="0" w:color="auto"/>
            <w:right w:val="none" w:sz="0" w:space="0" w:color="auto"/>
          </w:divBdr>
          <w:divsChild>
            <w:div w:id="1205098896">
              <w:marLeft w:val="0"/>
              <w:marRight w:val="0"/>
              <w:marTop w:val="0"/>
              <w:marBottom w:val="0"/>
              <w:divBdr>
                <w:top w:val="none" w:sz="0" w:space="0" w:color="auto"/>
                <w:left w:val="none" w:sz="0" w:space="0" w:color="auto"/>
                <w:bottom w:val="none" w:sz="0" w:space="0" w:color="auto"/>
                <w:right w:val="none" w:sz="0" w:space="0" w:color="auto"/>
              </w:divBdr>
            </w:div>
          </w:divsChild>
        </w:div>
        <w:div w:id="1379743498">
          <w:marLeft w:val="0"/>
          <w:marRight w:val="0"/>
          <w:marTop w:val="0"/>
          <w:marBottom w:val="0"/>
          <w:divBdr>
            <w:top w:val="none" w:sz="0" w:space="0" w:color="auto"/>
            <w:left w:val="none" w:sz="0" w:space="0" w:color="auto"/>
            <w:bottom w:val="none" w:sz="0" w:space="0" w:color="auto"/>
            <w:right w:val="none" w:sz="0" w:space="0" w:color="auto"/>
          </w:divBdr>
          <w:divsChild>
            <w:div w:id="1765540156">
              <w:marLeft w:val="0"/>
              <w:marRight w:val="0"/>
              <w:marTop w:val="0"/>
              <w:marBottom w:val="0"/>
              <w:divBdr>
                <w:top w:val="none" w:sz="0" w:space="0" w:color="auto"/>
                <w:left w:val="none" w:sz="0" w:space="0" w:color="auto"/>
                <w:bottom w:val="none" w:sz="0" w:space="0" w:color="auto"/>
                <w:right w:val="none" w:sz="0" w:space="0" w:color="auto"/>
              </w:divBdr>
            </w:div>
          </w:divsChild>
        </w:div>
        <w:div w:id="1929847123">
          <w:marLeft w:val="0"/>
          <w:marRight w:val="0"/>
          <w:marTop w:val="0"/>
          <w:marBottom w:val="0"/>
          <w:divBdr>
            <w:top w:val="none" w:sz="0" w:space="0" w:color="auto"/>
            <w:left w:val="none" w:sz="0" w:space="0" w:color="auto"/>
            <w:bottom w:val="none" w:sz="0" w:space="0" w:color="auto"/>
            <w:right w:val="none" w:sz="0" w:space="0" w:color="auto"/>
          </w:divBdr>
          <w:divsChild>
            <w:div w:id="347290047">
              <w:marLeft w:val="0"/>
              <w:marRight w:val="0"/>
              <w:marTop w:val="0"/>
              <w:marBottom w:val="0"/>
              <w:divBdr>
                <w:top w:val="none" w:sz="0" w:space="0" w:color="auto"/>
                <w:left w:val="none" w:sz="0" w:space="0" w:color="auto"/>
                <w:bottom w:val="none" w:sz="0" w:space="0" w:color="auto"/>
                <w:right w:val="none" w:sz="0" w:space="0" w:color="auto"/>
              </w:divBdr>
            </w:div>
          </w:divsChild>
        </w:div>
        <w:div w:id="1488939080">
          <w:marLeft w:val="0"/>
          <w:marRight w:val="0"/>
          <w:marTop w:val="0"/>
          <w:marBottom w:val="0"/>
          <w:divBdr>
            <w:top w:val="none" w:sz="0" w:space="0" w:color="auto"/>
            <w:left w:val="none" w:sz="0" w:space="0" w:color="auto"/>
            <w:bottom w:val="none" w:sz="0" w:space="0" w:color="auto"/>
            <w:right w:val="none" w:sz="0" w:space="0" w:color="auto"/>
          </w:divBdr>
          <w:divsChild>
            <w:div w:id="2134322331">
              <w:marLeft w:val="0"/>
              <w:marRight w:val="0"/>
              <w:marTop w:val="0"/>
              <w:marBottom w:val="0"/>
              <w:divBdr>
                <w:top w:val="none" w:sz="0" w:space="0" w:color="auto"/>
                <w:left w:val="none" w:sz="0" w:space="0" w:color="auto"/>
                <w:bottom w:val="none" w:sz="0" w:space="0" w:color="auto"/>
                <w:right w:val="none" w:sz="0" w:space="0" w:color="auto"/>
              </w:divBdr>
            </w:div>
          </w:divsChild>
        </w:div>
        <w:div w:id="1319920368">
          <w:marLeft w:val="0"/>
          <w:marRight w:val="0"/>
          <w:marTop w:val="0"/>
          <w:marBottom w:val="0"/>
          <w:divBdr>
            <w:top w:val="none" w:sz="0" w:space="0" w:color="auto"/>
            <w:left w:val="none" w:sz="0" w:space="0" w:color="auto"/>
            <w:bottom w:val="none" w:sz="0" w:space="0" w:color="auto"/>
            <w:right w:val="none" w:sz="0" w:space="0" w:color="auto"/>
          </w:divBdr>
          <w:divsChild>
            <w:div w:id="972902094">
              <w:marLeft w:val="0"/>
              <w:marRight w:val="0"/>
              <w:marTop w:val="0"/>
              <w:marBottom w:val="0"/>
              <w:divBdr>
                <w:top w:val="none" w:sz="0" w:space="0" w:color="auto"/>
                <w:left w:val="none" w:sz="0" w:space="0" w:color="auto"/>
                <w:bottom w:val="none" w:sz="0" w:space="0" w:color="auto"/>
                <w:right w:val="none" w:sz="0" w:space="0" w:color="auto"/>
              </w:divBdr>
            </w:div>
          </w:divsChild>
        </w:div>
        <w:div w:id="395248483">
          <w:marLeft w:val="0"/>
          <w:marRight w:val="0"/>
          <w:marTop w:val="0"/>
          <w:marBottom w:val="0"/>
          <w:divBdr>
            <w:top w:val="none" w:sz="0" w:space="0" w:color="auto"/>
            <w:left w:val="none" w:sz="0" w:space="0" w:color="auto"/>
            <w:bottom w:val="none" w:sz="0" w:space="0" w:color="auto"/>
            <w:right w:val="none" w:sz="0" w:space="0" w:color="auto"/>
          </w:divBdr>
          <w:divsChild>
            <w:div w:id="706570094">
              <w:marLeft w:val="0"/>
              <w:marRight w:val="0"/>
              <w:marTop w:val="0"/>
              <w:marBottom w:val="0"/>
              <w:divBdr>
                <w:top w:val="none" w:sz="0" w:space="0" w:color="auto"/>
                <w:left w:val="none" w:sz="0" w:space="0" w:color="auto"/>
                <w:bottom w:val="none" w:sz="0" w:space="0" w:color="auto"/>
                <w:right w:val="none" w:sz="0" w:space="0" w:color="auto"/>
              </w:divBdr>
            </w:div>
          </w:divsChild>
        </w:div>
        <w:div w:id="303198480">
          <w:marLeft w:val="0"/>
          <w:marRight w:val="0"/>
          <w:marTop w:val="0"/>
          <w:marBottom w:val="0"/>
          <w:divBdr>
            <w:top w:val="none" w:sz="0" w:space="0" w:color="auto"/>
            <w:left w:val="none" w:sz="0" w:space="0" w:color="auto"/>
            <w:bottom w:val="none" w:sz="0" w:space="0" w:color="auto"/>
            <w:right w:val="none" w:sz="0" w:space="0" w:color="auto"/>
          </w:divBdr>
          <w:divsChild>
            <w:div w:id="2031297520">
              <w:marLeft w:val="0"/>
              <w:marRight w:val="0"/>
              <w:marTop w:val="0"/>
              <w:marBottom w:val="0"/>
              <w:divBdr>
                <w:top w:val="none" w:sz="0" w:space="0" w:color="auto"/>
                <w:left w:val="none" w:sz="0" w:space="0" w:color="auto"/>
                <w:bottom w:val="none" w:sz="0" w:space="0" w:color="auto"/>
                <w:right w:val="none" w:sz="0" w:space="0" w:color="auto"/>
              </w:divBdr>
            </w:div>
            <w:div w:id="997807450">
              <w:marLeft w:val="0"/>
              <w:marRight w:val="0"/>
              <w:marTop w:val="0"/>
              <w:marBottom w:val="0"/>
              <w:divBdr>
                <w:top w:val="none" w:sz="0" w:space="0" w:color="auto"/>
                <w:left w:val="none" w:sz="0" w:space="0" w:color="auto"/>
                <w:bottom w:val="none" w:sz="0" w:space="0" w:color="auto"/>
                <w:right w:val="none" w:sz="0" w:space="0" w:color="auto"/>
              </w:divBdr>
            </w:div>
          </w:divsChild>
        </w:div>
        <w:div w:id="760685832">
          <w:marLeft w:val="0"/>
          <w:marRight w:val="0"/>
          <w:marTop w:val="0"/>
          <w:marBottom w:val="0"/>
          <w:divBdr>
            <w:top w:val="none" w:sz="0" w:space="0" w:color="auto"/>
            <w:left w:val="none" w:sz="0" w:space="0" w:color="auto"/>
            <w:bottom w:val="none" w:sz="0" w:space="0" w:color="auto"/>
            <w:right w:val="none" w:sz="0" w:space="0" w:color="auto"/>
          </w:divBdr>
          <w:divsChild>
            <w:div w:id="289946909">
              <w:marLeft w:val="0"/>
              <w:marRight w:val="0"/>
              <w:marTop w:val="0"/>
              <w:marBottom w:val="0"/>
              <w:divBdr>
                <w:top w:val="none" w:sz="0" w:space="0" w:color="auto"/>
                <w:left w:val="none" w:sz="0" w:space="0" w:color="auto"/>
                <w:bottom w:val="none" w:sz="0" w:space="0" w:color="auto"/>
                <w:right w:val="none" w:sz="0" w:space="0" w:color="auto"/>
              </w:divBdr>
            </w:div>
          </w:divsChild>
        </w:div>
        <w:div w:id="1905873584">
          <w:marLeft w:val="0"/>
          <w:marRight w:val="0"/>
          <w:marTop w:val="0"/>
          <w:marBottom w:val="0"/>
          <w:divBdr>
            <w:top w:val="none" w:sz="0" w:space="0" w:color="auto"/>
            <w:left w:val="none" w:sz="0" w:space="0" w:color="auto"/>
            <w:bottom w:val="none" w:sz="0" w:space="0" w:color="auto"/>
            <w:right w:val="none" w:sz="0" w:space="0" w:color="auto"/>
          </w:divBdr>
          <w:divsChild>
            <w:div w:id="1167139205">
              <w:marLeft w:val="0"/>
              <w:marRight w:val="0"/>
              <w:marTop w:val="0"/>
              <w:marBottom w:val="0"/>
              <w:divBdr>
                <w:top w:val="none" w:sz="0" w:space="0" w:color="auto"/>
                <w:left w:val="none" w:sz="0" w:space="0" w:color="auto"/>
                <w:bottom w:val="none" w:sz="0" w:space="0" w:color="auto"/>
                <w:right w:val="none" w:sz="0" w:space="0" w:color="auto"/>
              </w:divBdr>
            </w:div>
          </w:divsChild>
        </w:div>
        <w:div w:id="1007824171">
          <w:marLeft w:val="0"/>
          <w:marRight w:val="0"/>
          <w:marTop w:val="0"/>
          <w:marBottom w:val="0"/>
          <w:divBdr>
            <w:top w:val="none" w:sz="0" w:space="0" w:color="auto"/>
            <w:left w:val="none" w:sz="0" w:space="0" w:color="auto"/>
            <w:bottom w:val="none" w:sz="0" w:space="0" w:color="auto"/>
            <w:right w:val="none" w:sz="0" w:space="0" w:color="auto"/>
          </w:divBdr>
          <w:divsChild>
            <w:div w:id="1548682338">
              <w:marLeft w:val="0"/>
              <w:marRight w:val="0"/>
              <w:marTop w:val="0"/>
              <w:marBottom w:val="0"/>
              <w:divBdr>
                <w:top w:val="none" w:sz="0" w:space="0" w:color="auto"/>
                <w:left w:val="none" w:sz="0" w:space="0" w:color="auto"/>
                <w:bottom w:val="none" w:sz="0" w:space="0" w:color="auto"/>
                <w:right w:val="none" w:sz="0" w:space="0" w:color="auto"/>
              </w:divBdr>
            </w:div>
          </w:divsChild>
        </w:div>
        <w:div w:id="1499887641">
          <w:marLeft w:val="0"/>
          <w:marRight w:val="0"/>
          <w:marTop w:val="0"/>
          <w:marBottom w:val="0"/>
          <w:divBdr>
            <w:top w:val="none" w:sz="0" w:space="0" w:color="auto"/>
            <w:left w:val="none" w:sz="0" w:space="0" w:color="auto"/>
            <w:bottom w:val="none" w:sz="0" w:space="0" w:color="auto"/>
            <w:right w:val="none" w:sz="0" w:space="0" w:color="auto"/>
          </w:divBdr>
          <w:divsChild>
            <w:div w:id="1457946411">
              <w:marLeft w:val="0"/>
              <w:marRight w:val="0"/>
              <w:marTop w:val="0"/>
              <w:marBottom w:val="0"/>
              <w:divBdr>
                <w:top w:val="none" w:sz="0" w:space="0" w:color="auto"/>
                <w:left w:val="none" w:sz="0" w:space="0" w:color="auto"/>
                <w:bottom w:val="none" w:sz="0" w:space="0" w:color="auto"/>
                <w:right w:val="none" w:sz="0" w:space="0" w:color="auto"/>
              </w:divBdr>
            </w:div>
            <w:div w:id="1431855827">
              <w:marLeft w:val="0"/>
              <w:marRight w:val="0"/>
              <w:marTop w:val="0"/>
              <w:marBottom w:val="0"/>
              <w:divBdr>
                <w:top w:val="none" w:sz="0" w:space="0" w:color="auto"/>
                <w:left w:val="none" w:sz="0" w:space="0" w:color="auto"/>
                <w:bottom w:val="none" w:sz="0" w:space="0" w:color="auto"/>
                <w:right w:val="none" w:sz="0" w:space="0" w:color="auto"/>
              </w:divBdr>
            </w:div>
          </w:divsChild>
        </w:div>
        <w:div w:id="1265066492">
          <w:marLeft w:val="0"/>
          <w:marRight w:val="0"/>
          <w:marTop w:val="0"/>
          <w:marBottom w:val="0"/>
          <w:divBdr>
            <w:top w:val="none" w:sz="0" w:space="0" w:color="auto"/>
            <w:left w:val="none" w:sz="0" w:space="0" w:color="auto"/>
            <w:bottom w:val="none" w:sz="0" w:space="0" w:color="auto"/>
            <w:right w:val="none" w:sz="0" w:space="0" w:color="auto"/>
          </w:divBdr>
          <w:divsChild>
            <w:div w:id="348215985">
              <w:marLeft w:val="0"/>
              <w:marRight w:val="0"/>
              <w:marTop w:val="0"/>
              <w:marBottom w:val="0"/>
              <w:divBdr>
                <w:top w:val="none" w:sz="0" w:space="0" w:color="auto"/>
                <w:left w:val="none" w:sz="0" w:space="0" w:color="auto"/>
                <w:bottom w:val="none" w:sz="0" w:space="0" w:color="auto"/>
                <w:right w:val="none" w:sz="0" w:space="0" w:color="auto"/>
              </w:divBdr>
            </w:div>
          </w:divsChild>
        </w:div>
        <w:div w:id="909464356">
          <w:marLeft w:val="0"/>
          <w:marRight w:val="0"/>
          <w:marTop w:val="0"/>
          <w:marBottom w:val="0"/>
          <w:divBdr>
            <w:top w:val="none" w:sz="0" w:space="0" w:color="auto"/>
            <w:left w:val="none" w:sz="0" w:space="0" w:color="auto"/>
            <w:bottom w:val="none" w:sz="0" w:space="0" w:color="auto"/>
            <w:right w:val="none" w:sz="0" w:space="0" w:color="auto"/>
          </w:divBdr>
          <w:divsChild>
            <w:div w:id="485779751">
              <w:marLeft w:val="0"/>
              <w:marRight w:val="0"/>
              <w:marTop w:val="0"/>
              <w:marBottom w:val="0"/>
              <w:divBdr>
                <w:top w:val="none" w:sz="0" w:space="0" w:color="auto"/>
                <w:left w:val="none" w:sz="0" w:space="0" w:color="auto"/>
                <w:bottom w:val="none" w:sz="0" w:space="0" w:color="auto"/>
                <w:right w:val="none" w:sz="0" w:space="0" w:color="auto"/>
              </w:divBdr>
            </w:div>
          </w:divsChild>
        </w:div>
        <w:div w:id="1271936836">
          <w:marLeft w:val="0"/>
          <w:marRight w:val="0"/>
          <w:marTop w:val="0"/>
          <w:marBottom w:val="0"/>
          <w:divBdr>
            <w:top w:val="none" w:sz="0" w:space="0" w:color="auto"/>
            <w:left w:val="none" w:sz="0" w:space="0" w:color="auto"/>
            <w:bottom w:val="none" w:sz="0" w:space="0" w:color="auto"/>
            <w:right w:val="none" w:sz="0" w:space="0" w:color="auto"/>
          </w:divBdr>
          <w:divsChild>
            <w:div w:id="6143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8557">
      <w:bodyDiv w:val="1"/>
      <w:marLeft w:val="0"/>
      <w:marRight w:val="0"/>
      <w:marTop w:val="0"/>
      <w:marBottom w:val="0"/>
      <w:divBdr>
        <w:top w:val="none" w:sz="0" w:space="0" w:color="auto"/>
        <w:left w:val="none" w:sz="0" w:space="0" w:color="auto"/>
        <w:bottom w:val="none" w:sz="0" w:space="0" w:color="auto"/>
        <w:right w:val="none" w:sz="0" w:space="0" w:color="auto"/>
      </w:divBdr>
    </w:div>
    <w:div w:id="1908152839">
      <w:bodyDiv w:val="1"/>
      <w:marLeft w:val="0"/>
      <w:marRight w:val="0"/>
      <w:marTop w:val="0"/>
      <w:marBottom w:val="0"/>
      <w:divBdr>
        <w:top w:val="none" w:sz="0" w:space="0" w:color="auto"/>
        <w:left w:val="none" w:sz="0" w:space="0" w:color="auto"/>
        <w:bottom w:val="none" w:sz="0" w:space="0" w:color="auto"/>
        <w:right w:val="none" w:sz="0" w:space="0" w:color="auto"/>
      </w:divBdr>
      <w:divsChild>
        <w:div w:id="1024480642">
          <w:marLeft w:val="0"/>
          <w:marRight w:val="0"/>
          <w:marTop w:val="0"/>
          <w:marBottom w:val="0"/>
          <w:divBdr>
            <w:top w:val="none" w:sz="0" w:space="0" w:color="auto"/>
            <w:left w:val="none" w:sz="0" w:space="0" w:color="auto"/>
            <w:bottom w:val="none" w:sz="0" w:space="0" w:color="auto"/>
            <w:right w:val="none" w:sz="0" w:space="0" w:color="auto"/>
          </w:divBdr>
        </w:div>
        <w:div w:id="1210217225">
          <w:marLeft w:val="0"/>
          <w:marRight w:val="0"/>
          <w:marTop w:val="0"/>
          <w:marBottom w:val="0"/>
          <w:divBdr>
            <w:top w:val="none" w:sz="0" w:space="0" w:color="auto"/>
            <w:left w:val="none" w:sz="0" w:space="0" w:color="auto"/>
            <w:bottom w:val="none" w:sz="0" w:space="0" w:color="auto"/>
            <w:right w:val="none" w:sz="0" w:space="0" w:color="auto"/>
          </w:divBdr>
        </w:div>
      </w:divsChild>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1985886545">
      <w:bodyDiv w:val="1"/>
      <w:marLeft w:val="0"/>
      <w:marRight w:val="0"/>
      <w:marTop w:val="0"/>
      <w:marBottom w:val="0"/>
      <w:divBdr>
        <w:top w:val="none" w:sz="0" w:space="0" w:color="auto"/>
        <w:left w:val="none" w:sz="0" w:space="0" w:color="auto"/>
        <w:bottom w:val="none" w:sz="0" w:space="0" w:color="auto"/>
        <w:right w:val="none" w:sz="0" w:space="0" w:color="auto"/>
      </w:divBdr>
      <w:divsChild>
        <w:div w:id="1437216846">
          <w:marLeft w:val="0"/>
          <w:marRight w:val="0"/>
          <w:marTop w:val="0"/>
          <w:marBottom w:val="0"/>
          <w:divBdr>
            <w:top w:val="none" w:sz="0" w:space="0" w:color="auto"/>
            <w:left w:val="none" w:sz="0" w:space="0" w:color="auto"/>
            <w:bottom w:val="none" w:sz="0" w:space="0" w:color="auto"/>
            <w:right w:val="none" w:sz="0" w:space="0" w:color="auto"/>
          </w:divBdr>
          <w:divsChild>
            <w:div w:id="2145155434">
              <w:marLeft w:val="0"/>
              <w:marRight w:val="0"/>
              <w:marTop w:val="0"/>
              <w:marBottom w:val="0"/>
              <w:divBdr>
                <w:top w:val="none" w:sz="0" w:space="0" w:color="auto"/>
                <w:left w:val="none" w:sz="0" w:space="0" w:color="auto"/>
                <w:bottom w:val="none" w:sz="0" w:space="0" w:color="auto"/>
                <w:right w:val="none" w:sz="0" w:space="0" w:color="auto"/>
              </w:divBdr>
            </w:div>
            <w:div w:id="2045596016">
              <w:marLeft w:val="0"/>
              <w:marRight w:val="0"/>
              <w:marTop w:val="0"/>
              <w:marBottom w:val="0"/>
              <w:divBdr>
                <w:top w:val="none" w:sz="0" w:space="0" w:color="auto"/>
                <w:left w:val="none" w:sz="0" w:space="0" w:color="auto"/>
                <w:bottom w:val="none" w:sz="0" w:space="0" w:color="auto"/>
                <w:right w:val="none" w:sz="0" w:space="0" w:color="auto"/>
              </w:divBdr>
            </w:div>
          </w:divsChild>
        </w:div>
        <w:div w:id="541288111">
          <w:marLeft w:val="0"/>
          <w:marRight w:val="0"/>
          <w:marTop w:val="0"/>
          <w:marBottom w:val="0"/>
          <w:divBdr>
            <w:top w:val="none" w:sz="0" w:space="0" w:color="auto"/>
            <w:left w:val="none" w:sz="0" w:space="0" w:color="auto"/>
            <w:bottom w:val="none" w:sz="0" w:space="0" w:color="auto"/>
            <w:right w:val="none" w:sz="0" w:space="0" w:color="auto"/>
          </w:divBdr>
          <w:divsChild>
            <w:div w:id="996957688">
              <w:marLeft w:val="0"/>
              <w:marRight w:val="0"/>
              <w:marTop w:val="0"/>
              <w:marBottom w:val="0"/>
              <w:divBdr>
                <w:top w:val="none" w:sz="0" w:space="0" w:color="auto"/>
                <w:left w:val="none" w:sz="0" w:space="0" w:color="auto"/>
                <w:bottom w:val="none" w:sz="0" w:space="0" w:color="auto"/>
                <w:right w:val="none" w:sz="0" w:space="0" w:color="auto"/>
              </w:divBdr>
            </w:div>
            <w:div w:id="673916841">
              <w:marLeft w:val="0"/>
              <w:marRight w:val="0"/>
              <w:marTop w:val="0"/>
              <w:marBottom w:val="0"/>
              <w:divBdr>
                <w:top w:val="none" w:sz="0" w:space="0" w:color="auto"/>
                <w:left w:val="none" w:sz="0" w:space="0" w:color="auto"/>
                <w:bottom w:val="none" w:sz="0" w:space="0" w:color="auto"/>
                <w:right w:val="none" w:sz="0" w:space="0" w:color="auto"/>
              </w:divBdr>
            </w:div>
          </w:divsChild>
        </w:div>
        <w:div w:id="1958371588">
          <w:marLeft w:val="0"/>
          <w:marRight w:val="0"/>
          <w:marTop w:val="0"/>
          <w:marBottom w:val="0"/>
          <w:divBdr>
            <w:top w:val="none" w:sz="0" w:space="0" w:color="auto"/>
            <w:left w:val="none" w:sz="0" w:space="0" w:color="auto"/>
            <w:bottom w:val="none" w:sz="0" w:space="0" w:color="auto"/>
            <w:right w:val="none" w:sz="0" w:space="0" w:color="auto"/>
          </w:divBdr>
          <w:divsChild>
            <w:div w:id="1656643809">
              <w:marLeft w:val="0"/>
              <w:marRight w:val="0"/>
              <w:marTop w:val="0"/>
              <w:marBottom w:val="0"/>
              <w:divBdr>
                <w:top w:val="none" w:sz="0" w:space="0" w:color="auto"/>
                <w:left w:val="none" w:sz="0" w:space="0" w:color="auto"/>
                <w:bottom w:val="none" w:sz="0" w:space="0" w:color="auto"/>
                <w:right w:val="none" w:sz="0" w:space="0" w:color="auto"/>
              </w:divBdr>
            </w:div>
            <w:div w:id="882450651">
              <w:marLeft w:val="0"/>
              <w:marRight w:val="0"/>
              <w:marTop w:val="0"/>
              <w:marBottom w:val="0"/>
              <w:divBdr>
                <w:top w:val="none" w:sz="0" w:space="0" w:color="auto"/>
                <w:left w:val="none" w:sz="0" w:space="0" w:color="auto"/>
                <w:bottom w:val="none" w:sz="0" w:space="0" w:color="auto"/>
                <w:right w:val="none" w:sz="0" w:space="0" w:color="auto"/>
              </w:divBdr>
            </w:div>
          </w:divsChild>
        </w:div>
        <w:div w:id="50932836">
          <w:marLeft w:val="0"/>
          <w:marRight w:val="0"/>
          <w:marTop w:val="0"/>
          <w:marBottom w:val="0"/>
          <w:divBdr>
            <w:top w:val="none" w:sz="0" w:space="0" w:color="auto"/>
            <w:left w:val="none" w:sz="0" w:space="0" w:color="auto"/>
            <w:bottom w:val="none" w:sz="0" w:space="0" w:color="auto"/>
            <w:right w:val="none" w:sz="0" w:space="0" w:color="auto"/>
          </w:divBdr>
          <w:divsChild>
            <w:div w:id="2136562748">
              <w:marLeft w:val="0"/>
              <w:marRight w:val="0"/>
              <w:marTop w:val="0"/>
              <w:marBottom w:val="0"/>
              <w:divBdr>
                <w:top w:val="none" w:sz="0" w:space="0" w:color="auto"/>
                <w:left w:val="none" w:sz="0" w:space="0" w:color="auto"/>
                <w:bottom w:val="none" w:sz="0" w:space="0" w:color="auto"/>
                <w:right w:val="none" w:sz="0" w:space="0" w:color="auto"/>
              </w:divBdr>
            </w:div>
          </w:divsChild>
        </w:div>
        <w:div w:id="1500804397">
          <w:marLeft w:val="0"/>
          <w:marRight w:val="0"/>
          <w:marTop w:val="0"/>
          <w:marBottom w:val="0"/>
          <w:divBdr>
            <w:top w:val="none" w:sz="0" w:space="0" w:color="auto"/>
            <w:left w:val="none" w:sz="0" w:space="0" w:color="auto"/>
            <w:bottom w:val="none" w:sz="0" w:space="0" w:color="auto"/>
            <w:right w:val="none" w:sz="0" w:space="0" w:color="auto"/>
          </w:divBdr>
          <w:divsChild>
            <w:div w:id="316618194">
              <w:marLeft w:val="0"/>
              <w:marRight w:val="0"/>
              <w:marTop w:val="0"/>
              <w:marBottom w:val="0"/>
              <w:divBdr>
                <w:top w:val="none" w:sz="0" w:space="0" w:color="auto"/>
                <w:left w:val="none" w:sz="0" w:space="0" w:color="auto"/>
                <w:bottom w:val="none" w:sz="0" w:space="0" w:color="auto"/>
                <w:right w:val="none" w:sz="0" w:space="0" w:color="auto"/>
              </w:divBdr>
            </w:div>
          </w:divsChild>
        </w:div>
        <w:div w:id="39087807">
          <w:marLeft w:val="0"/>
          <w:marRight w:val="0"/>
          <w:marTop w:val="0"/>
          <w:marBottom w:val="0"/>
          <w:divBdr>
            <w:top w:val="none" w:sz="0" w:space="0" w:color="auto"/>
            <w:left w:val="none" w:sz="0" w:space="0" w:color="auto"/>
            <w:bottom w:val="none" w:sz="0" w:space="0" w:color="auto"/>
            <w:right w:val="none" w:sz="0" w:space="0" w:color="auto"/>
          </w:divBdr>
          <w:divsChild>
            <w:div w:id="1732776978">
              <w:marLeft w:val="0"/>
              <w:marRight w:val="0"/>
              <w:marTop w:val="0"/>
              <w:marBottom w:val="0"/>
              <w:divBdr>
                <w:top w:val="none" w:sz="0" w:space="0" w:color="auto"/>
                <w:left w:val="none" w:sz="0" w:space="0" w:color="auto"/>
                <w:bottom w:val="none" w:sz="0" w:space="0" w:color="auto"/>
                <w:right w:val="none" w:sz="0" w:space="0" w:color="auto"/>
              </w:divBdr>
            </w:div>
          </w:divsChild>
        </w:div>
        <w:div w:id="872113835">
          <w:marLeft w:val="0"/>
          <w:marRight w:val="0"/>
          <w:marTop w:val="0"/>
          <w:marBottom w:val="0"/>
          <w:divBdr>
            <w:top w:val="none" w:sz="0" w:space="0" w:color="auto"/>
            <w:left w:val="none" w:sz="0" w:space="0" w:color="auto"/>
            <w:bottom w:val="none" w:sz="0" w:space="0" w:color="auto"/>
            <w:right w:val="none" w:sz="0" w:space="0" w:color="auto"/>
          </w:divBdr>
          <w:divsChild>
            <w:div w:id="694425813">
              <w:marLeft w:val="0"/>
              <w:marRight w:val="0"/>
              <w:marTop w:val="0"/>
              <w:marBottom w:val="0"/>
              <w:divBdr>
                <w:top w:val="none" w:sz="0" w:space="0" w:color="auto"/>
                <w:left w:val="none" w:sz="0" w:space="0" w:color="auto"/>
                <w:bottom w:val="none" w:sz="0" w:space="0" w:color="auto"/>
                <w:right w:val="none" w:sz="0" w:space="0" w:color="auto"/>
              </w:divBdr>
            </w:div>
            <w:div w:id="732198033">
              <w:marLeft w:val="0"/>
              <w:marRight w:val="0"/>
              <w:marTop w:val="0"/>
              <w:marBottom w:val="0"/>
              <w:divBdr>
                <w:top w:val="none" w:sz="0" w:space="0" w:color="auto"/>
                <w:left w:val="none" w:sz="0" w:space="0" w:color="auto"/>
                <w:bottom w:val="none" w:sz="0" w:space="0" w:color="auto"/>
                <w:right w:val="none" w:sz="0" w:space="0" w:color="auto"/>
              </w:divBdr>
            </w:div>
            <w:div w:id="1681854006">
              <w:marLeft w:val="0"/>
              <w:marRight w:val="0"/>
              <w:marTop w:val="0"/>
              <w:marBottom w:val="0"/>
              <w:divBdr>
                <w:top w:val="none" w:sz="0" w:space="0" w:color="auto"/>
                <w:left w:val="none" w:sz="0" w:space="0" w:color="auto"/>
                <w:bottom w:val="none" w:sz="0" w:space="0" w:color="auto"/>
                <w:right w:val="none" w:sz="0" w:space="0" w:color="auto"/>
              </w:divBdr>
            </w:div>
          </w:divsChild>
        </w:div>
        <w:div w:id="1081950858">
          <w:marLeft w:val="0"/>
          <w:marRight w:val="0"/>
          <w:marTop w:val="0"/>
          <w:marBottom w:val="0"/>
          <w:divBdr>
            <w:top w:val="none" w:sz="0" w:space="0" w:color="auto"/>
            <w:left w:val="none" w:sz="0" w:space="0" w:color="auto"/>
            <w:bottom w:val="none" w:sz="0" w:space="0" w:color="auto"/>
            <w:right w:val="none" w:sz="0" w:space="0" w:color="auto"/>
          </w:divBdr>
          <w:divsChild>
            <w:div w:id="1523516168">
              <w:marLeft w:val="0"/>
              <w:marRight w:val="0"/>
              <w:marTop w:val="0"/>
              <w:marBottom w:val="0"/>
              <w:divBdr>
                <w:top w:val="none" w:sz="0" w:space="0" w:color="auto"/>
                <w:left w:val="none" w:sz="0" w:space="0" w:color="auto"/>
                <w:bottom w:val="none" w:sz="0" w:space="0" w:color="auto"/>
                <w:right w:val="none" w:sz="0" w:space="0" w:color="auto"/>
              </w:divBdr>
            </w:div>
          </w:divsChild>
        </w:div>
        <w:div w:id="614100511">
          <w:marLeft w:val="0"/>
          <w:marRight w:val="0"/>
          <w:marTop w:val="0"/>
          <w:marBottom w:val="0"/>
          <w:divBdr>
            <w:top w:val="none" w:sz="0" w:space="0" w:color="auto"/>
            <w:left w:val="none" w:sz="0" w:space="0" w:color="auto"/>
            <w:bottom w:val="none" w:sz="0" w:space="0" w:color="auto"/>
            <w:right w:val="none" w:sz="0" w:space="0" w:color="auto"/>
          </w:divBdr>
          <w:divsChild>
            <w:div w:id="980424183">
              <w:marLeft w:val="0"/>
              <w:marRight w:val="0"/>
              <w:marTop w:val="0"/>
              <w:marBottom w:val="0"/>
              <w:divBdr>
                <w:top w:val="none" w:sz="0" w:space="0" w:color="auto"/>
                <w:left w:val="none" w:sz="0" w:space="0" w:color="auto"/>
                <w:bottom w:val="none" w:sz="0" w:space="0" w:color="auto"/>
                <w:right w:val="none" w:sz="0" w:space="0" w:color="auto"/>
              </w:divBdr>
            </w:div>
          </w:divsChild>
        </w:div>
        <w:div w:id="1147933622">
          <w:marLeft w:val="0"/>
          <w:marRight w:val="0"/>
          <w:marTop w:val="0"/>
          <w:marBottom w:val="0"/>
          <w:divBdr>
            <w:top w:val="none" w:sz="0" w:space="0" w:color="auto"/>
            <w:left w:val="none" w:sz="0" w:space="0" w:color="auto"/>
            <w:bottom w:val="none" w:sz="0" w:space="0" w:color="auto"/>
            <w:right w:val="none" w:sz="0" w:space="0" w:color="auto"/>
          </w:divBdr>
          <w:divsChild>
            <w:div w:id="1247766640">
              <w:marLeft w:val="0"/>
              <w:marRight w:val="0"/>
              <w:marTop w:val="0"/>
              <w:marBottom w:val="0"/>
              <w:divBdr>
                <w:top w:val="none" w:sz="0" w:space="0" w:color="auto"/>
                <w:left w:val="none" w:sz="0" w:space="0" w:color="auto"/>
                <w:bottom w:val="none" w:sz="0" w:space="0" w:color="auto"/>
                <w:right w:val="none" w:sz="0" w:space="0" w:color="auto"/>
              </w:divBdr>
            </w:div>
          </w:divsChild>
        </w:div>
        <w:div w:id="338502692">
          <w:marLeft w:val="0"/>
          <w:marRight w:val="0"/>
          <w:marTop w:val="0"/>
          <w:marBottom w:val="0"/>
          <w:divBdr>
            <w:top w:val="none" w:sz="0" w:space="0" w:color="auto"/>
            <w:left w:val="none" w:sz="0" w:space="0" w:color="auto"/>
            <w:bottom w:val="none" w:sz="0" w:space="0" w:color="auto"/>
            <w:right w:val="none" w:sz="0" w:space="0" w:color="auto"/>
          </w:divBdr>
          <w:divsChild>
            <w:div w:id="734472723">
              <w:marLeft w:val="0"/>
              <w:marRight w:val="0"/>
              <w:marTop w:val="0"/>
              <w:marBottom w:val="0"/>
              <w:divBdr>
                <w:top w:val="none" w:sz="0" w:space="0" w:color="auto"/>
                <w:left w:val="none" w:sz="0" w:space="0" w:color="auto"/>
                <w:bottom w:val="none" w:sz="0" w:space="0" w:color="auto"/>
                <w:right w:val="none" w:sz="0" w:space="0" w:color="auto"/>
              </w:divBdr>
            </w:div>
            <w:div w:id="1654600858">
              <w:marLeft w:val="0"/>
              <w:marRight w:val="0"/>
              <w:marTop w:val="0"/>
              <w:marBottom w:val="0"/>
              <w:divBdr>
                <w:top w:val="none" w:sz="0" w:space="0" w:color="auto"/>
                <w:left w:val="none" w:sz="0" w:space="0" w:color="auto"/>
                <w:bottom w:val="none" w:sz="0" w:space="0" w:color="auto"/>
                <w:right w:val="none" w:sz="0" w:space="0" w:color="auto"/>
              </w:divBdr>
            </w:div>
            <w:div w:id="1478230830">
              <w:marLeft w:val="0"/>
              <w:marRight w:val="0"/>
              <w:marTop w:val="0"/>
              <w:marBottom w:val="0"/>
              <w:divBdr>
                <w:top w:val="none" w:sz="0" w:space="0" w:color="auto"/>
                <w:left w:val="none" w:sz="0" w:space="0" w:color="auto"/>
                <w:bottom w:val="none" w:sz="0" w:space="0" w:color="auto"/>
                <w:right w:val="none" w:sz="0" w:space="0" w:color="auto"/>
              </w:divBdr>
            </w:div>
            <w:div w:id="371005799">
              <w:marLeft w:val="0"/>
              <w:marRight w:val="0"/>
              <w:marTop w:val="0"/>
              <w:marBottom w:val="0"/>
              <w:divBdr>
                <w:top w:val="none" w:sz="0" w:space="0" w:color="auto"/>
                <w:left w:val="none" w:sz="0" w:space="0" w:color="auto"/>
                <w:bottom w:val="none" w:sz="0" w:space="0" w:color="auto"/>
                <w:right w:val="none" w:sz="0" w:space="0" w:color="auto"/>
              </w:divBdr>
            </w:div>
          </w:divsChild>
        </w:div>
        <w:div w:id="1425682593">
          <w:marLeft w:val="0"/>
          <w:marRight w:val="0"/>
          <w:marTop w:val="0"/>
          <w:marBottom w:val="0"/>
          <w:divBdr>
            <w:top w:val="none" w:sz="0" w:space="0" w:color="auto"/>
            <w:left w:val="none" w:sz="0" w:space="0" w:color="auto"/>
            <w:bottom w:val="none" w:sz="0" w:space="0" w:color="auto"/>
            <w:right w:val="none" w:sz="0" w:space="0" w:color="auto"/>
          </w:divBdr>
          <w:divsChild>
            <w:div w:id="2106727457">
              <w:marLeft w:val="0"/>
              <w:marRight w:val="0"/>
              <w:marTop w:val="0"/>
              <w:marBottom w:val="0"/>
              <w:divBdr>
                <w:top w:val="none" w:sz="0" w:space="0" w:color="auto"/>
                <w:left w:val="none" w:sz="0" w:space="0" w:color="auto"/>
                <w:bottom w:val="none" w:sz="0" w:space="0" w:color="auto"/>
                <w:right w:val="none" w:sz="0" w:space="0" w:color="auto"/>
              </w:divBdr>
            </w:div>
            <w:div w:id="802229896">
              <w:marLeft w:val="0"/>
              <w:marRight w:val="0"/>
              <w:marTop w:val="0"/>
              <w:marBottom w:val="0"/>
              <w:divBdr>
                <w:top w:val="none" w:sz="0" w:space="0" w:color="auto"/>
                <w:left w:val="none" w:sz="0" w:space="0" w:color="auto"/>
                <w:bottom w:val="none" w:sz="0" w:space="0" w:color="auto"/>
                <w:right w:val="none" w:sz="0" w:space="0" w:color="auto"/>
              </w:divBdr>
            </w:div>
            <w:div w:id="9110058">
              <w:marLeft w:val="0"/>
              <w:marRight w:val="0"/>
              <w:marTop w:val="0"/>
              <w:marBottom w:val="0"/>
              <w:divBdr>
                <w:top w:val="none" w:sz="0" w:space="0" w:color="auto"/>
                <w:left w:val="none" w:sz="0" w:space="0" w:color="auto"/>
                <w:bottom w:val="none" w:sz="0" w:space="0" w:color="auto"/>
                <w:right w:val="none" w:sz="0" w:space="0" w:color="auto"/>
              </w:divBdr>
            </w:div>
            <w:div w:id="181551920">
              <w:marLeft w:val="0"/>
              <w:marRight w:val="0"/>
              <w:marTop w:val="0"/>
              <w:marBottom w:val="0"/>
              <w:divBdr>
                <w:top w:val="none" w:sz="0" w:space="0" w:color="auto"/>
                <w:left w:val="none" w:sz="0" w:space="0" w:color="auto"/>
                <w:bottom w:val="none" w:sz="0" w:space="0" w:color="auto"/>
                <w:right w:val="none" w:sz="0" w:space="0" w:color="auto"/>
              </w:divBdr>
            </w:div>
            <w:div w:id="424880729">
              <w:marLeft w:val="0"/>
              <w:marRight w:val="0"/>
              <w:marTop w:val="0"/>
              <w:marBottom w:val="0"/>
              <w:divBdr>
                <w:top w:val="none" w:sz="0" w:space="0" w:color="auto"/>
                <w:left w:val="none" w:sz="0" w:space="0" w:color="auto"/>
                <w:bottom w:val="none" w:sz="0" w:space="0" w:color="auto"/>
                <w:right w:val="none" w:sz="0" w:space="0" w:color="auto"/>
              </w:divBdr>
            </w:div>
            <w:div w:id="696735919">
              <w:marLeft w:val="0"/>
              <w:marRight w:val="0"/>
              <w:marTop w:val="0"/>
              <w:marBottom w:val="0"/>
              <w:divBdr>
                <w:top w:val="none" w:sz="0" w:space="0" w:color="auto"/>
                <w:left w:val="none" w:sz="0" w:space="0" w:color="auto"/>
                <w:bottom w:val="none" w:sz="0" w:space="0" w:color="auto"/>
                <w:right w:val="none" w:sz="0" w:space="0" w:color="auto"/>
              </w:divBdr>
            </w:div>
          </w:divsChild>
        </w:div>
        <w:div w:id="1686862937">
          <w:marLeft w:val="0"/>
          <w:marRight w:val="0"/>
          <w:marTop w:val="0"/>
          <w:marBottom w:val="0"/>
          <w:divBdr>
            <w:top w:val="none" w:sz="0" w:space="0" w:color="auto"/>
            <w:left w:val="none" w:sz="0" w:space="0" w:color="auto"/>
            <w:bottom w:val="none" w:sz="0" w:space="0" w:color="auto"/>
            <w:right w:val="none" w:sz="0" w:space="0" w:color="auto"/>
          </w:divBdr>
          <w:divsChild>
            <w:div w:id="879125937">
              <w:marLeft w:val="0"/>
              <w:marRight w:val="0"/>
              <w:marTop w:val="0"/>
              <w:marBottom w:val="0"/>
              <w:divBdr>
                <w:top w:val="none" w:sz="0" w:space="0" w:color="auto"/>
                <w:left w:val="none" w:sz="0" w:space="0" w:color="auto"/>
                <w:bottom w:val="none" w:sz="0" w:space="0" w:color="auto"/>
                <w:right w:val="none" w:sz="0" w:space="0" w:color="auto"/>
              </w:divBdr>
            </w:div>
          </w:divsChild>
        </w:div>
        <w:div w:id="1303735816">
          <w:marLeft w:val="0"/>
          <w:marRight w:val="0"/>
          <w:marTop w:val="0"/>
          <w:marBottom w:val="0"/>
          <w:divBdr>
            <w:top w:val="none" w:sz="0" w:space="0" w:color="auto"/>
            <w:left w:val="none" w:sz="0" w:space="0" w:color="auto"/>
            <w:bottom w:val="none" w:sz="0" w:space="0" w:color="auto"/>
            <w:right w:val="none" w:sz="0" w:space="0" w:color="auto"/>
          </w:divBdr>
          <w:divsChild>
            <w:div w:id="340358731">
              <w:marLeft w:val="0"/>
              <w:marRight w:val="0"/>
              <w:marTop w:val="0"/>
              <w:marBottom w:val="0"/>
              <w:divBdr>
                <w:top w:val="none" w:sz="0" w:space="0" w:color="auto"/>
                <w:left w:val="none" w:sz="0" w:space="0" w:color="auto"/>
                <w:bottom w:val="none" w:sz="0" w:space="0" w:color="auto"/>
                <w:right w:val="none" w:sz="0" w:space="0" w:color="auto"/>
              </w:divBdr>
            </w:div>
          </w:divsChild>
        </w:div>
        <w:div w:id="919994652">
          <w:marLeft w:val="0"/>
          <w:marRight w:val="0"/>
          <w:marTop w:val="0"/>
          <w:marBottom w:val="0"/>
          <w:divBdr>
            <w:top w:val="none" w:sz="0" w:space="0" w:color="auto"/>
            <w:left w:val="none" w:sz="0" w:space="0" w:color="auto"/>
            <w:bottom w:val="none" w:sz="0" w:space="0" w:color="auto"/>
            <w:right w:val="none" w:sz="0" w:space="0" w:color="auto"/>
          </w:divBdr>
          <w:divsChild>
            <w:div w:id="1324116218">
              <w:marLeft w:val="0"/>
              <w:marRight w:val="0"/>
              <w:marTop w:val="0"/>
              <w:marBottom w:val="0"/>
              <w:divBdr>
                <w:top w:val="none" w:sz="0" w:space="0" w:color="auto"/>
                <w:left w:val="none" w:sz="0" w:space="0" w:color="auto"/>
                <w:bottom w:val="none" w:sz="0" w:space="0" w:color="auto"/>
                <w:right w:val="none" w:sz="0" w:space="0" w:color="auto"/>
              </w:divBdr>
            </w:div>
            <w:div w:id="831024992">
              <w:marLeft w:val="0"/>
              <w:marRight w:val="0"/>
              <w:marTop w:val="0"/>
              <w:marBottom w:val="0"/>
              <w:divBdr>
                <w:top w:val="none" w:sz="0" w:space="0" w:color="auto"/>
                <w:left w:val="none" w:sz="0" w:space="0" w:color="auto"/>
                <w:bottom w:val="none" w:sz="0" w:space="0" w:color="auto"/>
                <w:right w:val="none" w:sz="0" w:space="0" w:color="auto"/>
              </w:divBdr>
            </w:div>
            <w:div w:id="1253313938">
              <w:marLeft w:val="0"/>
              <w:marRight w:val="0"/>
              <w:marTop w:val="0"/>
              <w:marBottom w:val="0"/>
              <w:divBdr>
                <w:top w:val="none" w:sz="0" w:space="0" w:color="auto"/>
                <w:left w:val="none" w:sz="0" w:space="0" w:color="auto"/>
                <w:bottom w:val="none" w:sz="0" w:space="0" w:color="auto"/>
                <w:right w:val="none" w:sz="0" w:space="0" w:color="auto"/>
              </w:divBdr>
            </w:div>
          </w:divsChild>
        </w:div>
        <w:div w:id="1288589600">
          <w:marLeft w:val="0"/>
          <w:marRight w:val="0"/>
          <w:marTop w:val="0"/>
          <w:marBottom w:val="0"/>
          <w:divBdr>
            <w:top w:val="none" w:sz="0" w:space="0" w:color="auto"/>
            <w:left w:val="none" w:sz="0" w:space="0" w:color="auto"/>
            <w:bottom w:val="none" w:sz="0" w:space="0" w:color="auto"/>
            <w:right w:val="none" w:sz="0" w:space="0" w:color="auto"/>
          </w:divBdr>
          <w:divsChild>
            <w:div w:id="563099494">
              <w:marLeft w:val="0"/>
              <w:marRight w:val="0"/>
              <w:marTop w:val="0"/>
              <w:marBottom w:val="0"/>
              <w:divBdr>
                <w:top w:val="none" w:sz="0" w:space="0" w:color="auto"/>
                <w:left w:val="none" w:sz="0" w:space="0" w:color="auto"/>
                <w:bottom w:val="none" w:sz="0" w:space="0" w:color="auto"/>
                <w:right w:val="none" w:sz="0" w:space="0" w:color="auto"/>
              </w:divBdr>
            </w:div>
          </w:divsChild>
        </w:div>
        <w:div w:id="702437367">
          <w:marLeft w:val="0"/>
          <w:marRight w:val="0"/>
          <w:marTop w:val="0"/>
          <w:marBottom w:val="0"/>
          <w:divBdr>
            <w:top w:val="none" w:sz="0" w:space="0" w:color="auto"/>
            <w:left w:val="none" w:sz="0" w:space="0" w:color="auto"/>
            <w:bottom w:val="none" w:sz="0" w:space="0" w:color="auto"/>
            <w:right w:val="none" w:sz="0" w:space="0" w:color="auto"/>
          </w:divBdr>
          <w:divsChild>
            <w:div w:id="1515220821">
              <w:marLeft w:val="0"/>
              <w:marRight w:val="0"/>
              <w:marTop w:val="0"/>
              <w:marBottom w:val="0"/>
              <w:divBdr>
                <w:top w:val="none" w:sz="0" w:space="0" w:color="auto"/>
                <w:left w:val="none" w:sz="0" w:space="0" w:color="auto"/>
                <w:bottom w:val="none" w:sz="0" w:space="0" w:color="auto"/>
                <w:right w:val="none" w:sz="0" w:space="0" w:color="auto"/>
              </w:divBdr>
            </w:div>
          </w:divsChild>
        </w:div>
        <w:div w:id="921257829">
          <w:marLeft w:val="0"/>
          <w:marRight w:val="0"/>
          <w:marTop w:val="0"/>
          <w:marBottom w:val="0"/>
          <w:divBdr>
            <w:top w:val="none" w:sz="0" w:space="0" w:color="auto"/>
            <w:left w:val="none" w:sz="0" w:space="0" w:color="auto"/>
            <w:bottom w:val="none" w:sz="0" w:space="0" w:color="auto"/>
            <w:right w:val="none" w:sz="0" w:space="0" w:color="auto"/>
          </w:divBdr>
          <w:divsChild>
            <w:div w:id="1269967636">
              <w:marLeft w:val="0"/>
              <w:marRight w:val="0"/>
              <w:marTop w:val="0"/>
              <w:marBottom w:val="0"/>
              <w:divBdr>
                <w:top w:val="none" w:sz="0" w:space="0" w:color="auto"/>
                <w:left w:val="none" w:sz="0" w:space="0" w:color="auto"/>
                <w:bottom w:val="none" w:sz="0" w:space="0" w:color="auto"/>
                <w:right w:val="none" w:sz="0" w:space="0" w:color="auto"/>
              </w:divBdr>
            </w:div>
          </w:divsChild>
        </w:div>
        <w:div w:id="1434134365">
          <w:marLeft w:val="0"/>
          <w:marRight w:val="0"/>
          <w:marTop w:val="0"/>
          <w:marBottom w:val="0"/>
          <w:divBdr>
            <w:top w:val="none" w:sz="0" w:space="0" w:color="auto"/>
            <w:left w:val="none" w:sz="0" w:space="0" w:color="auto"/>
            <w:bottom w:val="none" w:sz="0" w:space="0" w:color="auto"/>
            <w:right w:val="none" w:sz="0" w:space="0" w:color="auto"/>
          </w:divBdr>
          <w:divsChild>
            <w:div w:id="368604507">
              <w:marLeft w:val="0"/>
              <w:marRight w:val="0"/>
              <w:marTop w:val="0"/>
              <w:marBottom w:val="0"/>
              <w:divBdr>
                <w:top w:val="none" w:sz="0" w:space="0" w:color="auto"/>
                <w:left w:val="none" w:sz="0" w:space="0" w:color="auto"/>
                <w:bottom w:val="none" w:sz="0" w:space="0" w:color="auto"/>
                <w:right w:val="none" w:sz="0" w:space="0" w:color="auto"/>
              </w:divBdr>
            </w:div>
          </w:divsChild>
        </w:div>
        <w:div w:id="234822071">
          <w:marLeft w:val="0"/>
          <w:marRight w:val="0"/>
          <w:marTop w:val="0"/>
          <w:marBottom w:val="0"/>
          <w:divBdr>
            <w:top w:val="none" w:sz="0" w:space="0" w:color="auto"/>
            <w:left w:val="none" w:sz="0" w:space="0" w:color="auto"/>
            <w:bottom w:val="none" w:sz="0" w:space="0" w:color="auto"/>
            <w:right w:val="none" w:sz="0" w:space="0" w:color="auto"/>
          </w:divBdr>
          <w:divsChild>
            <w:div w:id="733040522">
              <w:marLeft w:val="0"/>
              <w:marRight w:val="0"/>
              <w:marTop w:val="0"/>
              <w:marBottom w:val="0"/>
              <w:divBdr>
                <w:top w:val="none" w:sz="0" w:space="0" w:color="auto"/>
                <w:left w:val="none" w:sz="0" w:space="0" w:color="auto"/>
                <w:bottom w:val="none" w:sz="0" w:space="0" w:color="auto"/>
                <w:right w:val="none" w:sz="0" w:space="0" w:color="auto"/>
              </w:divBdr>
            </w:div>
          </w:divsChild>
        </w:div>
        <w:div w:id="123936526">
          <w:marLeft w:val="0"/>
          <w:marRight w:val="0"/>
          <w:marTop w:val="0"/>
          <w:marBottom w:val="0"/>
          <w:divBdr>
            <w:top w:val="none" w:sz="0" w:space="0" w:color="auto"/>
            <w:left w:val="none" w:sz="0" w:space="0" w:color="auto"/>
            <w:bottom w:val="none" w:sz="0" w:space="0" w:color="auto"/>
            <w:right w:val="none" w:sz="0" w:space="0" w:color="auto"/>
          </w:divBdr>
          <w:divsChild>
            <w:div w:id="10887247">
              <w:marLeft w:val="0"/>
              <w:marRight w:val="0"/>
              <w:marTop w:val="0"/>
              <w:marBottom w:val="0"/>
              <w:divBdr>
                <w:top w:val="none" w:sz="0" w:space="0" w:color="auto"/>
                <w:left w:val="none" w:sz="0" w:space="0" w:color="auto"/>
                <w:bottom w:val="none" w:sz="0" w:space="0" w:color="auto"/>
                <w:right w:val="none" w:sz="0" w:space="0" w:color="auto"/>
              </w:divBdr>
            </w:div>
          </w:divsChild>
        </w:div>
        <w:div w:id="509368451">
          <w:marLeft w:val="0"/>
          <w:marRight w:val="0"/>
          <w:marTop w:val="0"/>
          <w:marBottom w:val="0"/>
          <w:divBdr>
            <w:top w:val="none" w:sz="0" w:space="0" w:color="auto"/>
            <w:left w:val="none" w:sz="0" w:space="0" w:color="auto"/>
            <w:bottom w:val="none" w:sz="0" w:space="0" w:color="auto"/>
            <w:right w:val="none" w:sz="0" w:space="0" w:color="auto"/>
          </w:divBdr>
          <w:divsChild>
            <w:div w:id="1691101773">
              <w:marLeft w:val="0"/>
              <w:marRight w:val="0"/>
              <w:marTop w:val="0"/>
              <w:marBottom w:val="0"/>
              <w:divBdr>
                <w:top w:val="none" w:sz="0" w:space="0" w:color="auto"/>
                <w:left w:val="none" w:sz="0" w:space="0" w:color="auto"/>
                <w:bottom w:val="none" w:sz="0" w:space="0" w:color="auto"/>
                <w:right w:val="none" w:sz="0" w:space="0" w:color="auto"/>
              </w:divBdr>
            </w:div>
            <w:div w:id="1404989248">
              <w:marLeft w:val="0"/>
              <w:marRight w:val="0"/>
              <w:marTop w:val="0"/>
              <w:marBottom w:val="0"/>
              <w:divBdr>
                <w:top w:val="none" w:sz="0" w:space="0" w:color="auto"/>
                <w:left w:val="none" w:sz="0" w:space="0" w:color="auto"/>
                <w:bottom w:val="none" w:sz="0" w:space="0" w:color="auto"/>
                <w:right w:val="none" w:sz="0" w:space="0" w:color="auto"/>
              </w:divBdr>
            </w:div>
          </w:divsChild>
        </w:div>
        <w:div w:id="1394816782">
          <w:marLeft w:val="0"/>
          <w:marRight w:val="0"/>
          <w:marTop w:val="0"/>
          <w:marBottom w:val="0"/>
          <w:divBdr>
            <w:top w:val="none" w:sz="0" w:space="0" w:color="auto"/>
            <w:left w:val="none" w:sz="0" w:space="0" w:color="auto"/>
            <w:bottom w:val="none" w:sz="0" w:space="0" w:color="auto"/>
            <w:right w:val="none" w:sz="0" w:space="0" w:color="auto"/>
          </w:divBdr>
          <w:divsChild>
            <w:div w:id="1106315003">
              <w:marLeft w:val="0"/>
              <w:marRight w:val="0"/>
              <w:marTop w:val="0"/>
              <w:marBottom w:val="0"/>
              <w:divBdr>
                <w:top w:val="none" w:sz="0" w:space="0" w:color="auto"/>
                <w:left w:val="none" w:sz="0" w:space="0" w:color="auto"/>
                <w:bottom w:val="none" w:sz="0" w:space="0" w:color="auto"/>
                <w:right w:val="none" w:sz="0" w:space="0" w:color="auto"/>
              </w:divBdr>
            </w:div>
          </w:divsChild>
        </w:div>
        <w:div w:id="1733653389">
          <w:marLeft w:val="0"/>
          <w:marRight w:val="0"/>
          <w:marTop w:val="0"/>
          <w:marBottom w:val="0"/>
          <w:divBdr>
            <w:top w:val="none" w:sz="0" w:space="0" w:color="auto"/>
            <w:left w:val="none" w:sz="0" w:space="0" w:color="auto"/>
            <w:bottom w:val="none" w:sz="0" w:space="0" w:color="auto"/>
            <w:right w:val="none" w:sz="0" w:space="0" w:color="auto"/>
          </w:divBdr>
          <w:divsChild>
            <w:div w:id="428161361">
              <w:marLeft w:val="0"/>
              <w:marRight w:val="0"/>
              <w:marTop w:val="0"/>
              <w:marBottom w:val="0"/>
              <w:divBdr>
                <w:top w:val="none" w:sz="0" w:space="0" w:color="auto"/>
                <w:left w:val="none" w:sz="0" w:space="0" w:color="auto"/>
                <w:bottom w:val="none" w:sz="0" w:space="0" w:color="auto"/>
                <w:right w:val="none" w:sz="0" w:space="0" w:color="auto"/>
              </w:divBdr>
            </w:div>
          </w:divsChild>
        </w:div>
        <w:div w:id="2104262316">
          <w:marLeft w:val="0"/>
          <w:marRight w:val="0"/>
          <w:marTop w:val="0"/>
          <w:marBottom w:val="0"/>
          <w:divBdr>
            <w:top w:val="none" w:sz="0" w:space="0" w:color="auto"/>
            <w:left w:val="none" w:sz="0" w:space="0" w:color="auto"/>
            <w:bottom w:val="none" w:sz="0" w:space="0" w:color="auto"/>
            <w:right w:val="none" w:sz="0" w:space="0" w:color="auto"/>
          </w:divBdr>
          <w:divsChild>
            <w:div w:id="3290990">
              <w:marLeft w:val="0"/>
              <w:marRight w:val="0"/>
              <w:marTop w:val="0"/>
              <w:marBottom w:val="0"/>
              <w:divBdr>
                <w:top w:val="none" w:sz="0" w:space="0" w:color="auto"/>
                <w:left w:val="none" w:sz="0" w:space="0" w:color="auto"/>
                <w:bottom w:val="none" w:sz="0" w:space="0" w:color="auto"/>
                <w:right w:val="none" w:sz="0" w:space="0" w:color="auto"/>
              </w:divBdr>
            </w:div>
          </w:divsChild>
        </w:div>
        <w:div w:id="2091848333">
          <w:marLeft w:val="0"/>
          <w:marRight w:val="0"/>
          <w:marTop w:val="0"/>
          <w:marBottom w:val="0"/>
          <w:divBdr>
            <w:top w:val="none" w:sz="0" w:space="0" w:color="auto"/>
            <w:left w:val="none" w:sz="0" w:space="0" w:color="auto"/>
            <w:bottom w:val="none" w:sz="0" w:space="0" w:color="auto"/>
            <w:right w:val="none" w:sz="0" w:space="0" w:color="auto"/>
          </w:divBdr>
          <w:divsChild>
            <w:div w:id="1064571441">
              <w:marLeft w:val="0"/>
              <w:marRight w:val="0"/>
              <w:marTop w:val="0"/>
              <w:marBottom w:val="0"/>
              <w:divBdr>
                <w:top w:val="none" w:sz="0" w:space="0" w:color="auto"/>
                <w:left w:val="none" w:sz="0" w:space="0" w:color="auto"/>
                <w:bottom w:val="none" w:sz="0" w:space="0" w:color="auto"/>
                <w:right w:val="none" w:sz="0" w:space="0" w:color="auto"/>
              </w:divBdr>
            </w:div>
            <w:div w:id="1672610309">
              <w:marLeft w:val="0"/>
              <w:marRight w:val="0"/>
              <w:marTop w:val="0"/>
              <w:marBottom w:val="0"/>
              <w:divBdr>
                <w:top w:val="none" w:sz="0" w:space="0" w:color="auto"/>
                <w:left w:val="none" w:sz="0" w:space="0" w:color="auto"/>
                <w:bottom w:val="none" w:sz="0" w:space="0" w:color="auto"/>
                <w:right w:val="none" w:sz="0" w:space="0" w:color="auto"/>
              </w:divBdr>
            </w:div>
          </w:divsChild>
        </w:div>
        <w:div w:id="684795050">
          <w:marLeft w:val="0"/>
          <w:marRight w:val="0"/>
          <w:marTop w:val="0"/>
          <w:marBottom w:val="0"/>
          <w:divBdr>
            <w:top w:val="none" w:sz="0" w:space="0" w:color="auto"/>
            <w:left w:val="none" w:sz="0" w:space="0" w:color="auto"/>
            <w:bottom w:val="none" w:sz="0" w:space="0" w:color="auto"/>
            <w:right w:val="none" w:sz="0" w:space="0" w:color="auto"/>
          </w:divBdr>
          <w:divsChild>
            <w:div w:id="1261791591">
              <w:marLeft w:val="0"/>
              <w:marRight w:val="0"/>
              <w:marTop w:val="0"/>
              <w:marBottom w:val="0"/>
              <w:divBdr>
                <w:top w:val="none" w:sz="0" w:space="0" w:color="auto"/>
                <w:left w:val="none" w:sz="0" w:space="0" w:color="auto"/>
                <w:bottom w:val="none" w:sz="0" w:space="0" w:color="auto"/>
                <w:right w:val="none" w:sz="0" w:space="0" w:color="auto"/>
              </w:divBdr>
            </w:div>
          </w:divsChild>
        </w:div>
        <w:div w:id="931350903">
          <w:marLeft w:val="0"/>
          <w:marRight w:val="0"/>
          <w:marTop w:val="0"/>
          <w:marBottom w:val="0"/>
          <w:divBdr>
            <w:top w:val="none" w:sz="0" w:space="0" w:color="auto"/>
            <w:left w:val="none" w:sz="0" w:space="0" w:color="auto"/>
            <w:bottom w:val="none" w:sz="0" w:space="0" w:color="auto"/>
            <w:right w:val="none" w:sz="0" w:space="0" w:color="auto"/>
          </w:divBdr>
          <w:divsChild>
            <w:div w:id="740903619">
              <w:marLeft w:val="0"/>
              <w:marRight w:val="0"/>
              <w:marTop w:val="0"/>
              <w:marBottom w:val="0"/>
              <w:divBdr>
                <w:top w:val="none" w:sz="0" w:space="0" w:color="auto"/>
                <w:left w:val="none" w:sz="0" w:space="0" w:color="auto"/>
                <w:bottom w:val="none" w:sz="0" w:space="0" w:color="auto"/>
                <w:right w:val="none" w:sz="0" w:space="0" w:color="auto"/>
              </w:divBdr>
            </w:div>
          </w:divsChild>
        </w:div>
        <w:div w:id="68355529">
          <w:marLeft w:val="0"/>
          <w:marRight w:val="0"/>
          <w:marTop w:val="0"/>
          <w:marBottom w:val="0"/>
          <w:divBdr>
            <w:top w:val="none" w:sz="0" w:space="0" w:color="auto"/>
            <w:left w:val="none" w:sz="0" w:space="0" w:color="auto"/>
            <w:bottom w:val="none" w:sz="0" w:space="0" w:color="auto"/>
            <w:right w:val="none" w:sz="0" w:space="0" w:color="auto"/>
          </w:divBdr>
          <w:divsChild>
            <w:div w:id="21431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3421">
      <w:bodyDiv w:val="1"/>
      <w:marLeft w:val="0"/>
      <w:marRight w:val="0"/>
      <w:marTop w:val="0"/>
      <w:marBottom w:val="0"/>
      <w:divBdr>
        <w:top w:val="none" w:sz="0" w:space="0" w:color="auto"/>
        <w:left w:val="none" w:sz="0" w:space="0" w:color="auto"/>
        <w:bottom w:val="none" w:sz="0" w:space="0" w:color="auto"/>
        <w:right w:val="none" w:sz="0" w:space="0" w:color="auto"/>
      </w:divBdr>
      <w:divsChild>
        <w:div w:id="100687571">
          <w:marLeft w:val="0"/>
          <w:marRight w:val="0"/>
          <w:marTop w:val="0"/>
          <w:marBottom w:val="0"/>
          <w:divBdr>
            <w:top w:val="none" w:sz="0" w:space="0" w:color="auto"/>
            <w:left w:val="none" w:sz="0" w:space="0" w:color="auto"/>
            <w:bottom w:val="none" w:sz="0" w:space="0" w:color="auto"/>
            <w:right w:val="none" w:sz="0" w:space="0" w:color="auto"/>
          </w:divBdr>
        </w:div>
        <w:div w:id="206047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eersportal.ie/sites/default/files/reachadmin/powerpoints/pdf/Career%20Sector%20Investigation_0.pdf" TargetMode="External"/><Relationship Id="rId21" Type="http://schemas.openxmlformats.org/officeDocument/2006/relationships/hyperlink" Target="https://hsalearning.ie/" TargetMode="External"/><Relationship Id="rId42" Type="http://schemas.openxmlformats.org/officeDocument/2006/relationships/hyperlink" Target="https://www.ucc.ie/en/media/support/skillscentre/pdfx27sampbookmarks/ReflectiveWriting.pdf" TargetMode="External"/><Relationship Id="rId47" Type="http://schemas.openxmlformats.org/officeDocument/2006/relationships/hyperlink" Target="https://library.etbi.ie/referencing" TargetMode="External"/><Relationship Id="rId63" Type="http://schemas.openxmlformats.org/officeDocument/2006/relationships/footer" Target="footer4.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itizensinformation.ie/en/employment/employment-rights-and-conditions/employment-rights-and-duties/employment-laws-in-ireland/" TargetMode="External"/><Relationship Id="rId29" Type="http://schemas.openxmlformats.org/officeDocument/2006/relationships/hyperlink" Target="https://barclayslifeskills.com/help-others/lessons/job-sectors-preparing-for-work-activity/" TargetMode="External"/><Relationship Id="rId11" Type="http://schemas.openxmlformats.org/officeDocument/2006/relationships/image" Target="media/image1.jpeg"/><Relationship Id="rId24" Type="http://schemas.openxmlformats.org/officeDocument/2006/relationships/hyperlink" Target="https://careersportal.ie/careerskills/index.php?parent=11&amp;ed_sub_cat_id=29&amp;menu_parent_id=" TargetMode="External"/><Relationship Id="rId32" Type="http://schemas.openxmlformats.org/officeDocument/2006/relationships/hyperlink" Target="https://www.monster.ie/career-advice/cover-letters" TargetMode="External"/><Relationship Id="rId37" Type="http://schemas.openxmlformats.org/officeDocument/2006/relationships/hyperlink" Target="https://www.ucc.ie/en/media/support/careers/HowtoPrepareforaJobInterviewGuide.pdf" TargetMode="External"/><Relationship Id="rId40" Type="http://schemas.openxmlformats.org/officeDocument/2006/relationships/hyperlink" Target="https://fess.ie/images/stories/ResourcesForTutors/Resource_Lists_Level_5/Skills4Work.pdf" TargetMode="External"/><Relationship Id="rId45" Type="http://schemas.openxmlformats.org/officeDocument/2006/relationships/hyperlink" Target="https://reflection.ed.ac.uk/facilitators-toolkit" TargetMode="External"/><Relationship Id="rId53" Type="http://schemas.openxmlformats.org/officeDocument/2006/relationships/hyperlink" Target="https://library.etbi.ie/referencing" TargetMode="External"/><Relationship Id="rId58" Type="http://schemas.openxmlformats.org/officeDocument/2006/relationships/header" Target="header3.xml"/><Relationship Id="rId66"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www.inou.ie/" TargetMode="External"/><Relationship Id="rId14" Type="http://schemas.openxmlformats.org/officeDocument/2006/relationships/hyperlink" Target="https://library.etbi.ie/referencing" TargetMode="External"/><Relationship Id="rId22" Type="http://schemas.openxmlformats.org/officeDocument/2006/relationships/hyperlink" Target="https://www.publicjobs.ie/en/co2023?view=article&amp;id=661:teacher-resources&amp;catid=2" TargetMode="External"/><Relationship Id="rId27" Type="http://schemas.openxmlformats.org/officeDocument/2006/relationships/hyperlink" Target="https://www.youthemployment.org.uk/free-lesson-plan-learning-about-career-sectors/" TargetMode="External"/><Relationship Id="rId30" Type="http://schemas.openxmlformats.org/officeDocument/2006/relationships/hyperlink" Target="https://www.mindtools.com/" TargetMode="External"/><Relationship Id="rId35" Type="http://schemas.openxmlformats.org/officeDocument/2006/relationships/hyperlink" Target="https://topcv.co.uk/career-advice/write-great-cv-no-work-experience" TargetMode="External"/><Relationship Id="rId43" Type="http://schemas.openxmlformats.org/officeDocument/2006/relationships/hyperlink" Target="https://reflection.ed.ac.uk/reflectors-toolkit/employability" TargetMode="External"/><Relationship Id="rId48" Type="http://schemas.openxmlformats.org/officeDocument/2006/relationships/hyperlink" Target="https://library.etbi.ie/ld.php?content_id=34423196" TargetMode="External"/><Relationship Id="rId56" Type="http://schemas.openxmlformats.org/officeDocument/2006/relationships/header" Target="header2.xml"/><Relationship Id="rId64" Type="http://schemas.openxmlformats.org/officeDocument/2006/relationships/header" Target="header7.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ibrary.etbi.ie/referencing" TargetMode="External"/><Relationship Id="rId3" Type="http://schemas.openxmlformats.org/officeDocument/2006/relationships/customXml" Target="../customXml/item3.xml"/><Relationship Id="rId12" Type="http://schemas.openxmlformats.org/officeDocument/2006/relationships/hyperlink" Target="https://www.fess.ie/images/stories/ResourcesForTutors/Referencing_Handbook_files/Referencing_Handbook_February_2019.pdf" TargetMode="External"/><Relationship Id="rId17" Type="http://schemas.openxmlformats.org/officeDocument/2006/relationships/hyperlink" Target="https://www.ihrec.ie/guides-and-tools/human-rights-and-equality-for-employers/what-does-the-law-say/eea-summary/" TargetMode="External"/><Relationship Id="rId25" Type="http://schemas.openxmlformats.org/officeDocument/2006/relationships/hyperlink" Target="https://careersportal.ie/workx/student_search.php?clientx_wxoffers_wxplacem1Page=2" TargetMode="External"/><Relationship Id="rId33" Type="http://schemas.openxmlformats.org/officeDocument/2006/relationships/hyperlink" Target="https://www.indeed.com/career-advice/cover-letter-samples" TargetMode="External"/><Relationship Id="rId38" Type="http://schemas.openxmlformats.org/officeDocument/2006/relationships/hyperlink" Target="https://barclayslifeskills.com/i-want-to-prepare-for-an-interview/school/different-types-of-interview-and-assessments/" TargetMode="External"/><Relationship Id="rId46" Type="http://schemas.openxmlformats.org/officeDocument/2006/relationships/hyperlink" Target="https://library.etbi.ie/ld.php?content_id=34423196" TargetMode="External"/><Relationship Id="rId59" Type="http://schemas.openxmlformats.org/officeDocument/2006/relationships/header" Target="header4.xml"/><Relationship Id="rId67" Type="http://schemas.openxmlformats.org/officeDocument/2006/relationships/footer" Target="footer6.xml"/><Relationship Id="rId20" Type="http://schemas.openxmlformats.org/officeDocument/2006/relationships/hyperlink" Target="https://www.hsa.ie/eng/" TargetMode="External"/><Relationship Id="rId41" Type="http://schemas.openxmlformats.org/officeDocument/2006/relationships/hyperlink" Target="https://www.ucd.ie/teaching/t4media/reflective_practice_models.pdf" TargetMode="External"/><Relationship Id="rId54" Type="http://schemas.openxmlformats.org/officeDocument/2006/relationships/header" Target="header1.xml"/><Relationship Id="rId62" Type="http://schemas.openxmlformats.org/officeDocument/2006/relationships/header" Target="header6.xm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brary.etbi.ie/ld.php?content_id=34423196" TargetMode="External"/><Relationship Id="rId23" Type="http://schemas.openxmlformats.org/officeDocument/2006/relationships/hyperlink" Target="https://careersportal.ie/members/auth/interests/index.php" TargetMode="External"/><Relationship Id="rId28" Type="http://schemas.openxmlformats.org/officeDocument/2006/relationships/hyperlink" Target="https://www.youthemployment.org.uk/careers-hub/" TargetMode="External"/><Relationship Id="rId36" Type="http://schemas.openxmlformats.org/officeDocument/2006/relationships/hyperlink" Target="https://www.jobs.ie/job-talk/cv-tips/" TargetMode="External"/><Relationship Id="rId49" Type="http://schemas.openxmlformats.org/officeDocument/2006/relationships/hyperlink" Target="https://library.etbi.ie/referencing"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jobs.ie/job-talk/how-to-write-a-cover-letter/" TargetMode="External"/><Relationship Id="rId44" Type="http://schemas.openxmlformats.org/officeDocument/2006/relationships/hyperlink" Target="https://reflection.ed.ac.uk/reflectors-toolkit" TargetMode="External"/><Relationship Id="rId52" Type="http://schemas.openxmlformats.org/officeDocument/2006/relationships/hyperlink" Target="https://library.etbi.ie/ld.php?content_id=34423196" TargetMode="External"/><Relationship Id="rId60" Type="http://schemas.openxmlformats.org/officeDocument/2006/relationships/footer" Target="footer3.xm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ess.ie/images/stories/ResourcesForTutors/AcademicWritingHandbookForLearnersInTheFETSector.pdf" TargetMode="External"/><Relationship Id="rId18" Type="http://schemas.openxmlformats.org/officeDocument/2006/relationships/hyperlink" Target="https://www.citizensinformation.ie/en/employment/employment-rights-and-conditions/industrial-relations-and-trade-unions/trade-unions/" TargetMode="External"/><Relationship Id="rId39" Type="http://schemas.openxmlformats.org/officeDocument/2006/relationships/hyperlink" Target="https://barclayslifeskills.com/i-want-to-prepare-for-an-interview/sixth-form/virtual-interview/" TargetMode="External"/><Relationship Id="rId34" Type="http://schemas.openxmlformats.org/officeDocument/2006/relationships/hyperlink" Target="https://www.irishjobs.ie/careeradvice/cv-templates/" TargetMode="External"/><Relationship Id="rId50" Type="http://schemas.openxmlformats.org/officeDocument/2006/relationships/hyperlink" Target="https://library.etbi.ie/ld.php?content_id=3442319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67FE4B3B-0ED2-421C-8FF8-D4FD4DCF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3.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4.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8355</Words>
  <Characters>47625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dcterms:created xsi:type="dcterms:W3CDTF">2025-08-19T07:23:00Z</dcterms:created>
  <dcterms:modified xsi:type="dcterms:W3CDTF">2025-08-19T07:23:00Z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